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12A6C" w14:textId="7FDE8825" w:rsidR="00921341" w:rsidRPr="00921341" w:rsidRDefault="00F919A9" w:rsidP="00D766A3">
      <w:pPr>
        <w:pStyle w:val="OZNPROJEKTUwskazaniedatylubwersjiprojektu"/>
      </w:pPr>
      <w:bookmarkStart w:id="0" w:name="_Hlk202343212"/>
      <w:r w:rsidRPr="008F13A2">
        <w:t>Projekt</w:t>
      </w:r>
      <w:r w:rsidR="008B16B3">
        <w:t xml:space="preserve"> z </w:t>
      </w:r>
      <w:r w:rsidR="0034544F">
        <w:t xml:space="preserve">dnia </w:t>
      </w:r>
      <w:r w:rsidR="00965BE7">
        <w:t>5</w:t>
      </w:r>
      <w:r w:rsidR="00896953">
        <w:t xml:space="preserve"> czerwca</w:t>
      </w:r>
      <w:r w:rsidR="00856B00">
        <w:t xml:space="preserve"> </w:t>
      </w:r>
      <w:r w:rsidR="0034544F">
        <w:t>202</w:t>
      </w:r>
      <w:r w:rsidR="00B23EF6">
        <w:t>6</w:t>
      </w:r>
      <w:r w:rsidR="008B16B3">
        <w:t> </w:t>
      </w:r>
      <w:r w:rsidR="0034544F">
        <w:t xml:space="preserve">r. </w:t>
      </w:r>
    </w:p>
    <w:p w14:paraId="7170682D" w14:textId="77777777" w:rsidR="00F919A9" w:rsidRPr="008F13A2" w:rsidRDefault="00F919A9" w:rsidP="00F919A9">
      <w:pPr>
        <w:pStyle w:val="OZNRODZAKTUtznustawalubrozporzdzenieiorganwydajcy"/>
      </w:pPr>
      <w:r w:rsidRPr="008F13A2">
        <w:t>Ustawa</w:t>
      </w:r>
    </w:p>
    <w:p w14:paraId="00596762" w14:textId="77777777" w:rsidR="00F919A9" w:rsidRPr="008F13A2" w:rsidRDefault="00F919A9" w:rsidP="00F919A9">
      <w:pPr>
        <w:pStyle w:val="DATAAKTUdatauchwalenialubwydaniaaktu"/>
      </w:pPr>
      <w:r w:rsidRPr="008F13A2">
        <w:t>z dnia &lt;data wydania aktu&gt; r.</w:t>
      </w:r>
    </w:p>
    <w:p w14:paraId="5D7430BB" w14:textId="794AF09C" w:rsidR="00C004FB" w:rsidRDefault="00F919A9" w:rsidP="00F919A9">
      <w:pPr>
        <w:pStyle w:val="TYTUAKTUprzedmiotregulacjiustawylubrozporzdzenia"/>
      </w:pPr>
      <w:r w:rsidRPr="008F13A2">
        <w:t>o</w:t>
      </w:r>
      <w:r w:rsidR="00A55FBE">
        <w:t xml:space="preserve"> </w:t>
      </w:r>
      <w:r w:rsidR="00B337C1">
        <w:t>zmianie ustawy</w:t>
      </w:r>
      <w:r w:rsidR="008B16B3">
        <w:t xml:space="preserve"> o </w:t>
      </w:r>
      <w:r w:rsidR="00B337C1">
        <w:t>Agenc</w:t>
      </w:r>
      <w:r w:rsidR="00FE1FCA">
        <w:t>j</w:t>
      </w:r>
      <w:r w:rsidR="00B337C1">
        <w:t>i Bezpieczeństwa Wewnętrznego</w:t>
      </w:r>
      <w:r w:rsidR="002A6CA2">
        <w:t xml:space="preserve"> oraz Agencji Wywiadu</w:t>
      </w:r>
      <w:r w:rsidR="00B4498C">
        <w:t xml:space="preserve">, ustawy </w:t>
      </w:r>
      <w:r w:rsidR="00B4498C" w:rsidRPr="00B4498C">
        <w:t>o Centralnym Biurze Antykorupcyjnym</w:t>
      </w:r>
      <w:r w:rsidR="00B4498C">
        <w:t>, ustawy</w:t>
      </w:r>
      <w:r w:rsidR="00B337C1">
        <w:t xml:space="preserve"> </w:t>
      </w:r>
      <w:r w:rsidR="00B4498C" w:rsidRPr="00B4498C">
        <w:t xml:space="preserve">o Służbie Kontrwywiadu Wojskowego oraz Służbie Wywiadu Wojskowego </w:t>
      </w:r>
      <w:r w:rsidR="00B337C1">
        <w:t>oraz</w:t>
      </w:r>
      <w:r w:rsidR="00C004FB">
        <w:t xml:space="preserve"> niektórych innych ustaw</w:t>
      </w:r>
      <w:r w:rsidR="00C004FB">
        <w:rPr>
          <w:rStyle w:val="Odwoanieprzypisudolnego"/>
        </w:rPr>
        <w:footnoteReference w:id="1"/>
      </w:r>
      <w:r w:rsidR="00980675" w:rsidRPr="00980675">
        <w:rPr>
          <w:rStyle w:val="Odwoanieprzypisudolnego"/>
        </w:rPr>
        <w:t>)</w:t>
      </w:r>
    </w:p>
    <w:p w14:paraId="1B589A81" w14:textId="46207F44" w:rsidR="0024770F" w:rsidRPr="0024770F" w:rsidRDefault="0024770F" w:rsidP="0024770F">
      <w:pPr>
        <w:pStyle w:val="ARTartustawynprozporzdzenia"/>
      </w:pPr>
      <w:bookmarkStart w:id="1" w:name="mip73216548"/>
      <w:bookmarkStart w:id="2" w:name="mip73216549"/>
      <w:bookmarkStart w:id="3" w:name="mip73216550"/>
      <w:bookmarkStart w:id="4" w:name="mip73216551"/>
      <w:bookmarkStart w:id="5" w:name="mip73216552"/>
      <w:bookmarkStart w:id="6" w:name="mip73216553"/>
      <w:bookmarkStart w:id="7" w:name="mip73216554"/>
      <w:bookmarkStart w:id="8" w:name="mip73216556"/>
      <w:bookmarkStart w:id="9" w:name="mip73216557"/>
      <w:bookmarkStart w:id="10" w:name="mip76554303"/>
      <w:bookmarkStart w:id="11" w:name="mip73217647"/>
      <w:bookmarkStart w:id="12" w:name="mip73217119"/>
      <w:bookmarkStart w:id="13" w:name="mip73217154"/>
      <w:bookmarkStart w:id="14" w:name="mip73217155"/>
      <w:bookmarkStart w:id="15" w:name="mip73217156"/>
      <w:bookmarkStart w:id="16" w:name="mip78324119"/>
      <w:bookmarkStart w:id="17" w:name="mip78324120"/>
      <w:bookmarkStart w:id="18" w:name="mip78324121"/>
      <w:bookmarkStart w:id="19" w:name="mip78730683"/>
      <w:bookmarkStart w:id="20" w:name="mip78730684"/>
      <w:bookmarkStart w:id="21" w:name="mip78730685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r w:rsidRPr="0024770F">
        <w:rPr>
          <w:rStyle w:val="Ppogrubienie"/>
        </w:rPr>
        <w:t>Art. 1.</w:t>
      </w:r>
      <w:r w:rsidRPr="0024770F">
        <w:t xml:space="preserve"> W ustawie z dnia 7 lipca 1994 r. - Prawo budowlane (Dz. U. z 202</w:t>
      </w:r>
      <w:r w:rsidR="00476188">
        <w:t>6</w:t>
      </w:r>
      <w:r w:rsidRPr="0024770F">
        <w:t xml:space="preserve"> r. poz.</w:t>
      </w:r>
      <w:r w:rsidR="00F873FD">
        <w:t xml:space="preserve"> </w:t>
      </w:r>
      <w:r w:rsidR="00476188">
        <w:t>524</w:t>
      </w:r>
      <w:r w:rsidR="00F873FD">
        <w:t>,</w:t>
      </w:r>
      <w:r w:rsidR="00476188">
        <w:t xml:space="preserve">  605</w:t>
      </w:r>
      <w:r w:rsidR="00F873FD">
        <w:t xml:space="preserve"> i 646</w:t>
      </w:r>
      <w:r w:rsidRPr="0024770F">
        <w:t>) wprowadza się następujące zmiany:</w:t>
      </w:r>
    </w:p>
    <w:p w14:paraId="3ACB7745" w14:textId="3915B2CB" w:rsidR="0024770F" w:rsidRDefault="0024770F" w:rsidP="0024770F">
      <w:pPr>
        <w:pStyle w:val="PKTpunkt"/>
      </w:pPr>
      <w:r>
        <w:t>1)</w:t>
      </w:r>
      <w:r w:rsidR="002E3813">
        <w:tab/>
      </w:r>
      <w:r w:rsidRPr="0024770F">
        <w:t xml:space="preserve">w art. 30a </w:t>
      </w:r>
      <w:bookmarkStart w:id="22" w:name="_Hlk229659497"/>
      <w:r>
        <w:t xml:space="preserve">po wyrazach </w:t>
      </w:r>
      <w:r w:rsidR="00F110D0" w:rsidRPr="0024770F">
        <w:t>„</w:t>
      </w:r>
      <w:r w:rsidRPr="0024770F">
        <w:t>Ministra Obrony Narodowej</w:t>
      </w:r>
      <w:r w:rsidR="00F110D0" w:rsidRPr="00FF11F1">
        <w:t>”</w:t>
      </w:r>
      <w:r w:rsidR="00F110D0">
        <w:t xml:space="preserve"> </w:t>
      </w:r>
      <w:r>
        <w:t>dodaje się wyrazy</w:t>
      </w:r>
      <w:r w:rsidR="00F110D0">
        <w:t xml:space="preserve"> </w:t>
      </w:r>
      <w:r w:rsidRPr="0024770F">
        <w:t>„</w:t>
      </w:r>
      <w:r>
        <w:t xml:space="preserve"> , Szefa Agencji </w:t>
      </w:r>
      <w:r w:rsidR="00F110D0">
        <w:t>Bezpieczeństwa</w:t>
      </w:r>
      <w:r>
        <w:t xml:space="preserve"> Wewnętrznego, Szefa Agencji Wywiadu</w:t>
      </w:r>
      <w:r w:rsidR="00763EBD">
        <w:t xml:space="preserve">, </w:t>
      </w:r>
      <w:r>
        <w:t xml:space="preserve">Szefa Centralnego </w:t>
      </w:r>
      <w:r w:rsidR="00F110D0">
        <w:t>Biura Antykorupcyjnego</w:t>
      </w:r>
      <w:bookmarkEnd w:id="22"/>
      <w:r w:rsidR="00763EBD">
        <w:t>, Szefa Służby Kontrwywiadu Wojskowego albo Szefa Służby Wywiadu Wojskowego</w:t>
      </w:r>
      <w:r w:rsidR="00F110D0" w:rsidRPr="00FF11F1">
        <w:t>”</w:t>
      </w:r>
      <w:r w:rsidR="00F110D0">
        <w:t>;</w:t>
      </w:r>
    </w:p>
    <w:p w14:paraId="755FE49E" w14:textId="775BAEBE" w:rsidR="00F110D0" w:rsidRDefault="0024770F" w:rsidP="0024770F">
      <w:pPr>
        <w:pStyle w:val="PKTpunkt"/>
      </w:pPr>
      <w:r>
        <w:t>2)</w:t>
      </w:r>
      <w:r w:rsidR="002E3813">
        <w:tab/>
      </w:r>
      <w:r w:rsidRPr="0024770F">
        <w:t xml:space="preserve">w art. 31 w ust. 1a </w:t>
      </w:r>
      <w:r w:rsidR="00BF0085">
        <w:t xml:space="preserve">w </w:t>
      </w:r>
      <w:r w:rsidRPr="0024770F">
        <w:t xml:space="preserve">pkt 2 </w:t>
      </w:r>
      <w:r w:rsidR="00F110D0" w:rsidRPr="00F110D0">
        <w:t>po wyrazach „Ministra Obrony Narodowej” dodaje się wyrazy „</w:t>
      </w:r>
      <w:r w:rsidR="00F110D0">
        <w:t> </w:t>
      </w:r>
      <w:r w:rsidR="00F110D0" w:rsidRPr="00F110D0">
        <w:t>,</w:t>
      </w:r>
      <w:r w:rsidR="00F110D0">
        <w:t> </w:t>
      </w:r>
      <w:r w:rsidR="00F110D0" w:rsidRPr="00F110D0">
        <w:t xml:space="preserve">Szefa Agencji Bezpieczeństwa Wewnętrznego, </w:t>
      </w:r>
      <w:r w:rsidR="00763EBD" w:rsidRPr="00763EBD">
        <w:t>Szefa Agencji Wywiadu, Szefa Centralnego Biura Antykorupcyjnego, Szefa Służby Kontrwywiadu Wojskowego albo Szefa Służby Wywiadu Wojskowego</w:t>
      </w:r>
      <w:r w:rsidR="00F110D0" w:rsidRPr="00FF11F1">
        <w:t>”</w:t>
      </w:r>
      <w:r w:rsidR="00F110D0">
        <w:t>;</w:t>
      </w:r>
    </w:p>
    <w:p w14:paraId="70F3BB4E" w14:textId="6A895C63" w:rsidR="0024770F" w:rsidRPr="0024770F" w:rsidRDefault="0024770F" w:rsidP="008A3254">
      <w:pPr>
        <w:pStyle w:val="PKTpunkt"/>
      </w:pPr>
      <w:r>
        <w:t>3)</w:t>
      </w:r>
      <w:r w:rsidR="002E3813">
        <w:tab/>
      </w:r>
      <w:r w:rsidRPr="0024770F">
        <w:t xml:space="preserve">w art. 47c </w:t>
      </w:r>
      <w:r w:rsidR="00BF0085">
        <w:t xml:space="preserve">w </w:t>
      </w:r>
      <w:r w:rsidRPr="0024770F">
        <w:t xml:space="preserve">ust. 2 </w:t>
      </w:r>
      <w:bookmarkStart w:id="23" w:name="_Hlk225757981"/>
      <w:r w:rsidR="004F66C9" w:rsidRPr="004F66C9">
        <w:t xml:space="preserve">po wyrazach „Ministra Obrony Narodowej” dodaje się wyrazy „ , Szefa Agencji Bezpieczeństwa Wewnętrznego, </w:t>
      </w:r>
      <w:r w:rsidR="00763EBD" w:rsidRPr="00763EBD">
        <w:t>Szefa Agencji Wywiadu, Szefa Centralnego Biura Antykorupcyjnego, Szefa Służby Kontrwywiadu Wojskowego albo Szefa Służby Wywiadu Wojskowego</w:t>
      </w:r>
      <w:r w:rsidR="004F66C9" w:rsidRPr="004F66C9">
        <w:t>”;</w:t>
      </w:r>
    </w:p>
    <w:bookmarkEnd w:id="23"/>
    <w:p w14:paraId="4CA39D0F" w14:textId="5694189F" w:rsidR="002C4B40" w:rsidRDefault="008A3254" w:rsidP="002C4B40">
      <w:pPr>
        <w:pStyle w:val="PKTpunkt"/>
      </w:pPr>
      <w:r>
        <w:t>4</w:t>
      </w:r>
      <w:r w:rsidR="0024770F">
        <w:t>)</w:t>
      </w:r>
      <w:r w:rsidR="002E3813">
        <w:tab/>
      </w:r>
      <w:r w:rsidR="0024770F" w:rsidRPr="0024770F">
        <w:t xml:space="preserve">w art. 71 </w:t>
      </w:r>
      <w:r w:rsidR="002C4B40">
        <w:t xml:space="preserve">w </w:t>
      </w:r>
      <w:r w:rsidR="0024770F" w:rsidRPr="0024770F">
        <w:t xml:space="preserve">ust. 9 </w:t>
      </w:r>
      <w:r w:rsidR="002C4B40" w:rsidRPr="002C4B40">
        <w:t xml:space="preserve">po wyrazach „Ministra Obrony Narodowej” dodaje się wyrazy „ , Szefa Agencji Bezpieczeństwa Wewnętrznego, </w:t>
      </w:r>
      <w:r w:rsidR="00763EBD" w:rsidRPr="00763EBD">
        <w:t>Szefa Agencji Wywiadu, Szefa Centralnego Biura Antykorupcyjnego, Szefa Służby Kontrwywiadu Wojskowego albo Szefa Służby Wywiadu Wojskowego</w:t>
      </w:r>
      <w:r w:rsidR="002C4B40" w:rsidRPr="002C4B40">
        <w:t>”</w:t>
      </w:r>
      <w:r w:rsidR="002C4B40">
        <w:t>.</w:t>
      </w:r>
    </w:p>
    <w:p w14:paraId="26C7861F" w14:textId="24B5AD7E" w:rsidR="00B8431B" w:rsidRDefault="00772BB8" w:rsidP="00B8431B">
      <w:pPr>
        <w:pStyle w:val="ARTartustawynprozporzdzenia"/>
      </w:pPr>
      <w:r w:rsidRPr="00230320">
        <w:rPr>
          <w:rStyle w:val="Ppogrubienie"/>
        </w:rPr>
        <w:t xml:space="preserve">Art. </w:t>
      </w:r>
      <w:r w:rsidR="008A3254">
        <w:rPr>
          <w:rStyle w:val="Ppogrubienie"/>
        </w:rPr>
        <w:t>2</w:t>
      </w:r>
      <w:r w:rsidRPr="00230320">
        <w:rPr>
          <w:rStyle w:val="Ppogrubienie"/>
        </w:rPr>
        <w:t>.</w:t>
      </w:r>
      <w:r w:rsidR="008B16B3">
        <w:t xml:space="preserve"> </w:t>
      </w:r>
      <w:r w:rsidR="008B16B3" w:rsidRPr="00FF11F1">
        <w:t>W</w:t>
      </w:r>
      <w:r w:rsidR="008B16B3">
        <w:t> </w:t>
      </w:r>
      <w:r w:rsidR="00FF11F1" w:rsidRPr="00FF11F1">
        <w:t>ustawie</w:t>
      </w:r>
      <w:r w:rsidR="008B16B3" w:rsidRPr="00FF11F1">
        <w:t xml:space="preserve"> z</w:t>
      </w:r>
      <w:r w:rsidR="008B16B3">
        <w:t> </w:t>
      </w:r>
      <w:r w:rsidR="00FF11F1" w:rsidRPr="00FF11F1">
        <w:t>dnia 2</w:t>
      </w:r>
      <w:r w:rsidR="008B16B3" w:rsidRPr="00FF11F1">
        <w:t>4</w:t>
      </w:r>
      <w:r w:rsidR="008B16B3">
        <w:t> </w:t>
      </w:r>
      <w:r w:rsidR="00FF11F1" w:rsidRPr="00FF11F1">
        <w:t>maja 200</w:t>
      </w:r>
      <w:r w:rsidR="008B16B3" w:rsidRPr="00FF11F1">
        <w:t>2</w:t>
      </w:r>
      <w:r w:rsidR="008B16B3">
        <w:t> </w:t>
      </w:r>
      <w:r w:rsidR="00FF11F1" w:rsidRPr="00FF11F1">
        <w:t xml:space="preserve">r. </w:t>
      </w:r>
      <w:r w:rsidR="008B16B3" w:rsidRPr="00FF11F1">
        <w:t xml:space="preserve"> o</w:t>
      </w:r>
      <w:r w:rsidR="008B16B3">
        <w:t> </w:t>
      </w:r>
      <w:r w:rsidR="00FF11F1" w:rsidRPr="00FF11F1">
        <w:t>Agencji Bezpieczeństwa Wewnętrznego oraz Agencji Wywiadu (</w:t>
      </w:r>
      <w:r w:rsidR="008B16B3">
        <w:t>Dz. U.</w:t>
      </w:r>
      <w:r w:rsidR="008B16B3" w:rsidRPr="00FF11F1">
        <w:t xml:space="preserve"> z</w:t>
      </w:r>
      <w:r w:rsidR="008B16B3">
        <w:t> </w:t>
      </w:r>
      <w:r w:rsidR="00FF11F1" w:rsidRPr="00FF11F1">
        <w:t>202</w:t>
      </w:r>
      <w:r w:rsidR="008B16B3">
        <w:t>5 </w:t>
      </w:r>
      <w:r w:rsidR="00FF11F1" w:rsidRPr="00FF11F1">
        <w:t>r.</w:t>
      </w:r>
      <w:r w:rsidR="008B16B3">
        <w:t xml:space="preserve"> poz. </w:t>
      </w:r>
      <w:r w:rsidR="00FE1FCA">
        <w:t>90</w:t>
      </w:r>
      <w:r w:rsidR="008B16B3">
        <w:t>2 i </w:t>
      </w:r>
      <w:r w:rsidR="009F510B">
        <w:t>1366</w:t>
      </w:r>
      <w:r w:rsidR="007A35E1">
        <w:t xml:space="preserve"> oraz z 2026 r. poz. 26</w:t>
      </w:r>
      <w:r w:rsidR="00FF11F1" w:rsidRPr="00FF11F1">
        <w:t>)</w:t>
      </w:r>
      <w:r w:rsidR="008B16B3" w:rsidRPr="00FF11F1">
        <w:t xml:space="preserve"> </w:t>
      </w:r>
      <w:r w:rsidR="002E263D">
        <w:t>w art. 43:</w:t>
      </w:r>
    </w:p>
    <w:p w14:paraId="7F03005C" w14:textId="532425FC" w:rsidR="00FF11F1" w:rsidRPr="00FF11F1" w:rsidRDefault="002E263D" w:rsidP="0042113E">
      <w:pPr>
        <w:pStyle w:val="PKTpunkt"/>
      </w:pPr>
      <w:bookmarkStart w:id="24" w:name="_Hlk195093142"/>
      <w:r>
        <w:t>1</w:t>
      </w:r>
      <w:r w:rsidR="003A6A74">
        <w:t>)</w:t>
      </w:r>
      <w:r w:rsidR="00DF2D3C">
        <w:tab/>
      </w:r>
      <w:r w:rsidR="00CE0988">
        <w:t xml:space="preserve">po </w:t>
      </w:r>
      <w:r w:rsidR="008B16B3">
        <w:t>ust. </w:t>
      </w:r>
      <w:r w:rsidR="00766C6F">
        <w:t>1</w:t>
      </w:r>
      <w:r w:rsidR="00CE0988">
        <w:t xml:space="preserve"> dodaje się ust. 1a </w:t>
      </w:r>
      <w:r w:rsidR="002A2F70">
        <w:t xml:space="preserve">i 1b </w:t>
      </w:r>
      <w:r w:rsidR="00CE0988">
        <w:t>w brzmieniu</w:t>
      </w:r>
      <w:r w:rsidR="00FF11F1" w:rsidRPr="00FF11F1">
        <w:t>:</w:t>
      </w:r>
    </w:p>
    <w:p w14:paraId="32CA7B48" w14:textId="3700C6DA" w:rsidR="00FF11F1" w:rsidRDefault="00FF11F1" w:rsidP="0042113E">
      <w:pPr>
        <w:pStyle w:val="ZUSTzmustartykuempunktem"/>
      </w:pPr>
      <w:bookmarkStart w:id="25" w:name="_Hlk200447233"/>
      <w:r w:rsidRPr="00FF11F1">
        <w:lastRenderedPageBreak/>
        <w:t>„</w:t>
      </w:r>
      <w:r w:rsidR="00935DDE" w:rsidRPr="00935DDE">
        <w:t>1a. ABW i AW zapewniają także ochronę odpowiednio Szefa ABW oraz Szefa AW</w:t>
      </w:r>
      <w:r w:rsidRPr="00FF11F1">
        <w:t>.</w:t>
      </w:r>
      <w:bookmarkEnd w:id="25"/>
    </w:p>
    <w:p w14:paraId="228B8C80" w14:textId="596C315B" w:rsidR="002A2F70" w:rsidRPr="00FF11F1" w:rsidRDefault="002A2F70" w:rsidP="0042113E">
      <w:pPr>
        <w:pStyle w:val="ZUSTzmustartykuempunktem"/>
      </w:pPr>
      <w:bookmarkStart w:id="26" w:name="_Hlk231552379"/>
      <w:r>
        <w:t>1b. W uzasadnionych przypadkach Szef ABW oraz Szef AW mogą zdecydować o objęciu ochroną, o której mowa w ust. 1a funkcjonariusza lub pracownika odpowiednio ABW oraz AW.</w:t>
      </w:r>
      <w:r w:rsidRPr="00FF11F1">
        <w:t>”</w:t>
      </w:r>
      <w:r>
        <w:t>;</w:t>
      </w:r>
    </w:p>
    <w:p w14:paraId="1CE84E0D" w14:textId="6560DE7C" w:rsidR="00FF11F1" w:rsidRPr="00FF11F1" w:rsidRDefault="002E263D" w:rsidP="0042113E">
      <w:pPr>
        <w:pStyle w:val="PKTpunkt"/>
      </w:pPr>
      <w:bookmarkStart w:id="27" w:name="_Hlk201906656"/>
      <w:bookmarkEnd w:id="26"/>
      <w:r>
        <w:t>2</w:t>
      </w:r>
      <w:r w:rsidR="003A6A74">
        <w:t>)</w:t>
      </w:r>
      <w:r w:rsidR="00DF2D3C">
        <w:tab/>
      </w:r>
      <w:bookmarkStart w:id="28" w:name="_Hlk228870940"/>
      <w:r w:rsidR="00935DDE" w:rsidRPr="00935DDE">
        <w:t xml:space="preserve">po ust. </w:t>
      </w:r>
      <w:r w:rsidR="00935DDE">
        <w:t>3</w:t>
      </w:r>
      <w:r w:rsidR="00935DDE" w:rsidRPr="00935DDE">
        <w:t xml:space="preserve"> dodaje się ust. </w:t>
      </w:r>
      <w:r w:rsidR="00935DDE">
        <w:t>3</w:t>
      </w:r>
      <w:r w:rsidR="00935DDE" w:rsidRPr="00935DDE">
        <w:t>a w brzmieniu</w:t>
      </w:r>
      <w:bookmarkEnd w:id="28"/>
      <w:r w:rsidR="00FF11F1" w:rsidRPr="00FF11F1">
        <w:t>:</w:t>
      </w:r>
    </w:p>
    <w:bookmarkEnd w:id="27"/>
    <w:p w14:paraId="17071AD9" w14:textId="256C0B5E" w:rsidR="00FF11F1" w:rsidRDefault="00FF11F1" w:rsidP="0042113E">
      <w:pPr>
        <w:pStyle w:val="ZUSTzmustartykuempunktem"/>
      </w:pPr>
      <w:r w:rsidRPr="00FF11F1">
        <w:t>„</w:t>
      </w:r>
      <w:r w:rsidR="00935DDE">
        <w:t xml:space="preserve">3a. </w:t>
      </w:r>
      <w:r w:rsidR="00935DDE" w:rsidRPr="00935DDE">
        <w:t>Czynności, o których mowa w ust. 2 pkt 2, 4, 5 i 7 mogą być realizowane w miejscu przebywania osoby ochranianej,  o której mowa w ust. 1a</w:t>
      </w:r>
      <w:r w:rsidR="002A2F70">
        <w:t xml:space="preserve"> lub 1b</w:t>
      </w:r>
      <w:r w:rsidR="00935DDE" w:rsidRPr="00935DDE">
        <w:t xml:space="preserve">, jeśli jest to niezbędne </w:t>
      </w:r>
      <w:bookmarkStart w:id="29" w:name="_Hlk228887540"/>
      <w:r w:rsidR="00935DDE" w:rsidRPr="00935DDE">
        <w:t>do zapewnienia jej bezpieczeństwa</w:t>
      </w:r>
      <w:bookmarkEnd w:id="29"/>
      <w:r w:rsidR="003A6A74" w:rsidRPr="00FF11F1">
        <w:t>.”</w:t>
      </w:r>
      <w:r w:rsidR="0042113E">
        <w:t>;</w:t>
      </w:r>
    </w:p>
    <w:p w14:paraId="1D92A51A" w14:textId="61631D4C" w:rsidR="00DA4959" w:rsidRDefault="002E263D" w:rsidP="0042113E">
      <w:pPr>
        <w:pStyle w:val="PKTpunkt"/>
      </w:pPr>
      <w:r>
        <w:t>3</w:t>
      </w:r>
      <w:r w:rsidR="00DA4959">
        <w:t>)</w:t>
      </w:r>
      <w:r w:rsidR="00DF2D3C">
        <w:tab/>
      </w:r>
      <w:r w:rsidR="00935DDE" w:rsidRPr="00935DDE">
        <w:t xml:space="preserve">po ust. </w:t>
      </w:r>
      <w:r w:rsidR="00935DDE">
        <w:t>4</w:t>
      </w:r>
      <w:r w:rsidR="00935DDE" w:rsidRPr="00935DDE">
        <w:t xml:space="preserve"> dodaje się ust. </w:t>
      </w:r>
      <w:r w:rsidR="00935DDE">
        <w:t>4</w:t>
      </w:r>
      <w:r w:rsidR="00935DDE" w:rsidRPr="00935DDE">
        <w:t>a</w:t>
      </w:r>
      <w:bookmarkStart w:id="30" w:name="_Hlk228873070"/>
      <w:r w:rsidR="004A1D93" w:rsidRPr="004A1D93">
        <w:t>–</w:t>
      </w:r>
      <w:r w:rsidR="004A1D93">
        <w:t>4e</w:t>
      </w:r>
      <w:r w:rsidR="00935DDE" w:rsidRPr="00935DDE">
        <w:t xml:space="preserve"> </w:t>
      </w:r>
      <w:bookmarkEnd w:id="30"/>
      <w:r w:rsidR="00935DDE" w:rsidRPr="00935DDE">
        <w:t>w brzmieniu</w:t>
      </w:r>
      <w:r w:rsidR="00F963C6">
        <w:t xml:space="preserve">: </w:t>
      </w:r>
    </w:p>
    <w:p w14:paraId="3F03E356" w14:textId="56F1AB95" w:rsidR="004A1D93" w:rsidRPr="004A1D93" w:rsidRDefault="0027044D" w:rsidP="0042113E">
      <w:pPr>
        <w:pStyle w:val="ZUSTzmustartykuempunktem"/>
      </w:pPr>
      <w:r w:rsidRPr="00F81F08">
        <w:t>„</w:t>
      </w:r>
      <w:r w:rsidR="004A1D93" w:rsidRPr="004A1D93">
        <w:t xml:space="preserve">4a. Funkcjonariusz, który przystępuje do czynności służbowych związanych z wykonywaniem uprawnień określonych w </w:t>
      </w:r>
      <w:r>
        <w:t>ust. 2</w:t>
      </w:r>
      <w:r w:rsidR="004A1D93" w:rsidRPr="004A1D93">
        <w:t xml:space="preserve"> pkt 2</w:t>
      </w:r>
      <w:r w:rsidR="00421D8A" w:rsidRPr="00421D8A">
        <w:t>–</w:t>
      </w:r>
      <w:r w:rsidR="004A1D93" w:rsidRPr="004A1D93">
        <w:t>7 podaje swój stopień, imię i nazwisko, w sposób umożliwiający odnotowanie tych danych, przyczynę podjęcia czynności służbowych, a na żądanie osoby, wobec której jest prowadzona czynność, podaje podstawę prawną podjęcia czynności.</w:t>
      </w:r>
    </w:p>
    <w:p w14:paraId="133529D2" w14:textId="77777777" w:rsidR="004A1D93" w:rsidRPr="004A1D93" w:rsidRDefault="004A1D93" w:rsidP="0042113E">
      <w:pPr>
        <w:pStyle w:val="ZUSTzmustartykuempunktem"/>
      </w:pPr>
      <w:r w:rsidRPr="004A1D93">
        <w:t>4b. Funkcjonariusz nieumundurowany przy wykonywaniu uprawnień, o których mowa w ust. 4a, dodatkowo okazuje legitymację służbową, a na żądanie osoby, wobec której podjęto wykonywanie tych uprawnień, okazuje ją w sposób umożliwiający odnotowanie danych w niej zawartych.</w:t>
      </w:r>
    </w:p>
    <w:p w14:paraId="79920D04" w14:textId="6E104B5D" w:rsidR="004A1D93" w:rsidRPr="004A1D93" w:rsidRDefault="004A1D93" w:rsidP="0042113E">
      <w:pPr>
        <w:pStyle w:val="ZUSTzmustartykuempunktem"/>
      </w:pPr>
      <w:r w:rsidRPr="004A1D93">
        <w:t>4c. Po przeprowadzeniu czynności, o których mowa w ust. 2 pkt 1</w:t>
      </w:r>
      <w:r w:rsidR="00421D8A" w:rsidRPr="00421D8A">
        <w:t>–</w:t>
      </w:r>
      <w:r w:rsidRPr="004A1D93">
        <w:t>4 i 6</w:t>
      </w:r>
      <w:r w:rsidR="0033517A" w:rsidRPr="00421D8A">
        <w:t>–</w:t>
      </w:r>
      <w:r w:rsidRPr="004A1D93">
        <w:t>7, funkcjonariusz poucza osobę, wobec której dokonano czynności, o prawie złożenia zażalenia, o którym mowa w ust. 4e.</w:t>
      </w:r>
    </w:p>
    <w:p w14:paraId="730A4757" w14:textId="059153C1" w:rsidR="004A1D93" w:rsidRPr="004A1D93" w:rsidRDefault="004A1D93" w:rsidP="0042113E">
      <w:pPr>
        <w:pStyle w:val="ZUSTzmustartykuempunktem"/>
      </w:pPr>
      <w:r w:rsidRPr="004A1D93">
        <w:t xml:space="preserve">4d. W przypadku przeprowadzania czynności, o których mowa w </w:t>
      </w:r>
      <w:r w:rsidR="008B4B2B">
        <w:t>ust.</w:t>
      </w:r>
      <w:r w:rsidRPr="004A1D93">
        <w:t xml:space="preserve"> </w:t>
      </w:r>
      <w:r w:rsidR="008B4B2B">
        <w:t>2</w:t>
      </w:r>
      <w:r w:rsidRPr="004A1D93">
        <w:t xml:space="preserve"> pkt 6</w:t>
      </w:r>
      <w:r w:rsidR="00421D8A" w:rsidRPr="00421D8A">
        <w:t>–</w:t>
      </w:r>
      <w:r w:rsidRPr="004A1D93">
        <w:t xml:space="preserve">7 bez obecności właściciela lub posiadacza pojazdu lub bezzałogowego statku powietrznego przepisów ust. 4a-4c nie stosuje się.  </w:t>
      </w:r>
    </w:p>
    <w:p w14:paraId="4F8EE291" w14:textId="54928AA2" w:rsidR="00F963C6" w:rsidRDefault="004A1D93" w:rsidP="0042113E">
      <w:pPr>
        <w:pStyle w:val="ZUSTzmustartykuempunktem"/>
      </w:pPr>
      <w:r w:rsidRPr="004A1D93">
        <w:t xml:space="preserve">4e. Na sposób prowadzenia czynności, o których mowa </w:t>
      </w:r>
      <w:r w:rsidR="00E80B60">
        <w:t xml:space="preserve">w </w:t>
      </w:r>
      <w:r w:rsidRPr="004A1D93">
        <w:t>ust. 2 pkt 1</w:t>
      </w:r>
      <w:r w:rsidR="004720A1" w:rsidRPr="004720A1">
        <w:t>–</w:t>
      </w:r>
      <w:r w:rsidRPr="004A1D93">
        <w:t>4 i 6</w:t>
      </w:r>
      <w:r w:rsidR="00421D8A" w:rsidRPr="00421D8A">
        <w:t>–</w:t>
      </w:r>
      <w:r w:rsidRPr="004A1D93">
        <w:t>7, przysługuje zażalenie do właściwego miejscowo prokuratora w terminie 7 dni od dnia dokonania czynności. Do zażalenia stosuje się odpowiednio przepisy rozdziału 50 Kodeksu postępowania karnego.</w:t>
      </w:r>
      <w:r w:rsidR="00F963C6" w:rsidRPr="00F963C6">
        <w:t>”</w:t>
      </w:r>
      <w:r>
        <w:t>.</w:t>
      </w:r>
    </w:p>
    <w:p w14:paraId="13A861A9" w14:textId="30CE2817" w:rsidR="00C94AD0" w:rsidRPr="00C94AD0" w:rsidRDefault="00C94AD0" w:rsidP="00C94AD0">
      <w:pPr>
        <w:pStyle w:val="ARTartustawynprozporzdzenia"/>
        <w:rPr>
          <w:lang w:eastAsia="en-US"/>
        </w:rPr>
      </w:pPr>
      <w:r w:rsidRPr="00C94AD0">
        <w:rPr>
          <w:rStyle w:val="Ppogrubienie"/>
        </w:rPr>
        <w:t xml:space="preserve">Art. </w:t>
      </w:r>
      <w:r w:rsidR="008A3254">
        <w:rPr>
          <w:rStyle w:val="Ppogrubienie"/>
        </w:rPr>
        <w:t>3</w:t>
      </w:r>
      <w:r w:rsidRPr="00C94AD0">
        <w:rPr>
          <w:rStyle w:val="Ppogrubienie"/>
        </w:rPr>
        <w:t>.</w:t>
      </w:r>
      <w:r w:rsidRPr="00C94AD0">
        <w:rPr>
          <w:lang w:eastAsia="en-US"/>
        </w:rPr>
        <w:t xml:space="preserve"> W ustawie z dnia 27 marca 2003 r. o planowaniu i zagospodarowaniu przestrzennym (Dz. U. z 2024 r. poz. 1130, 1907 i 1940, z 2025 r. poz. 527, 680, 1668 i 1847 oraz z 2026 r. poz. 24) w art. 53:</w:t>
      </w:r>
    </w:p>
    <w:p w14:paraId="40E547E0" w14:textId="27B912BB" w:rsidR="002E3813" w:rsidRDefault="00C94AD0" w:rsidP="00C94AD0">
      <w:pPr>
        <w:pStyle w:val="PKTpunkt"/>
        <w:rPr>
          <w:lang w:eastAsia="en-US"/>
        </w:rPr>
      </w:pPr>
      <w:r>
        <w:lastRenderedPageBreak/>
        <w:t xml:space="preserve">1) w </w:t>
      </w:r>
      <w:r w:rsidRPr="00C94AD0">
        <w:rPr>
          <w:lang w:eastAsia="en-US"/>
        </w:rPr>
        <w:t xml:space="preserve">ust. 1 </w:t>
      </w:r>
      <w:r w:rsidR="002E3813" w:rsidRPr="002E3813">
        <w:rPr>
          <w:lang w:eastAsia="en-US"/>
        </w:rPr>
        <w:t xml:space="preserve">po wyrazach „Ministra Obrony Narodowej” dodaje się wyrazy „ , Szefa Agencji Bezpieczeństwa Wewnętrznego, </w:t>
      </w:r>
      <w:r w:rsidR="001876D0" w:rsidRPr="001876D0">
        <w:rPr>
          <w:lang w:eastAsia="en-US"/>
        </w:rPr>
        <w:t>Szefa Agencji Wywiadu, Szefa Centralnego Biura Antykorupcyjnego, Szefa Służby Kontrwywiadu Wojskowego albo Szefa Służby Wywiadu Wojskowego</w:t>
      </w:r>
      <w:r w:rsidR="002E3813" w:rsidRPr="002E3813">
        <w:rPr>
          <w:lang w:eastAsia="en-US"/>
        </w:rPr>
        <w:t>”</w:t>
      </w:r>
      <w:r w:rsidR="002E3813">
        <w:t>;</w:t>
      </w:r>
    </w:p>
    <w:p w14:paraId="6E39D6F9" w14:textId="21419DD9" w:rsidR="00C94AD0" w:rsidRPr="00C94AD0" w:rsidRDefault="00C94AD0" w:rsidP="00C94AD0">
      <w:pPr>
        <w:pStyle w:val="PKTpunkt"/>
        <w:rPr>
          <w:lang w:eastAsia="en-US"/>
        </w:rPr>
      </w:pPr>
      <w:r>
        <w:t xml:space="preserve">2) </w:t>
      </w:r>
      <w:r w:rsidRPr="00C94AD0">
        <w:rPr>
          <w:lang w:eastAsia="en-US"/>
        </w:rPr>
        <w:t>w ust. 4 po pkt 15 dodaje się pkt 15a</w:t>
      </w:r>
      <w:r w:rsidR="002E3813" w:rsidRPr="00421D8A">
        <w:t>–</w:t>
      </w:r>
      <w:r w:rsidR="002E3813">
        <w:t>15</w:t>
      </w:r>
      <w:r w:rsidR="00896A9B">
        <w:t>e</w:t>
      </w:r>
      <w:r w:rsidRPr="00C94AD0">
        <w:rPr>
          <w:lang w:eastAsia="en-US"/>
        </w:rPr>
        <w:t xml:space="preserve"> w brzmieniu:</w:t>
      </w:r>
    </w:p>
    <w:p w14:paraId="10A73896" w14:textId="3030899B" w:rsidR="002E3813" w:rsidRPr="002E3813" w:rsidRDefault="00C94AD0" w:rsidP="002E3813">
      <w:pPr>
        <w:pStyle w:val="ZUSTzmustartykuempunktem"/>
      </w:pPr>
      <w:r w:rsidRPr="002E3813">
        <w:t>„</w:t>
      </w:r>
      <w:r w:rsidR="002E3813" w:rsidRPr="002E3813">
        <w:t>15a) Szefem Agencji Bezpieczeństwa Wewnętrznego - w odniesieniu do stref ochronnych terenów zamkniętych ustalonych przez Szefa Agencji Bezpieczeństwa Wewnętrznego;</w:t>
      </w:r>
    </w:p>
    <w:p w14:paraId="3BF907D7" w14:textId="7BCC32FF" w:rsidR="00C94AD0" w:rsidRPr="002E3813" w:rsidRDefault="00C94AD0" w:rsidP="002E3813">
      <w:pPr>
        <w:pStyle w:val="ZUSTzmustartykuempunktem"/>
      </w:pPr>
      <w:r w:rsidRPr="002E3813">
        <w:t>15</w:t>
      </w:r>
      <w:r w:rsidR="002E3813" w:rsidRPr="002E3813">
        <w:t>b</w:t>
      </w:r>
      <w:r w:rsidRPr="002E3813">
        <w:t>) Szefem Agencji Wywiadu - w odniesieniu do stref ochronnych terenów zamkniętych ustalonych przez Szefa Agencji Wywiadu;</w:t>
      </w:r>
    </w:p>
    <w:p w14:paraId="3D13ED80" w14:textId="77777777" w:rsidR="00896A9B" w:rsidRDefault="002E3813" w:rsidP="002E3813">
      <w:pPr>
        <w:pStyle w:val="ZUSTzmustartykuempunktem"/>
      </w:pPr>
      <w:bookmarkStart w:id="31" w:name="_Hlk230242376"/>
      <w:r w:rsidRPr="002E3813">
        <w:t>15</w:t>
      </w:r>
      <w:r w:rsidR="00C86E69">
        <w:t>c</w:t>
      </w:r>
      <w:r w:rsidRPr="002E3813">
        <w:t xml:space="preserve">) Szefem </w:t>
      </w:r>
      <w:r w:rsidR="008B4B2B">
        <w:t>Centralnego Biura Antykorupcyjnego</w:t>
      </w:r>
      <w:r w:rsidRPr="002E3813">
        <w:t xml:space="preserve"> - w odniesieniu do stref ochronnych terenów zamkniętych ustalonych przez Szefa </w:t>
      </w:r>
      <w:r w:rsidR="008B4B2B" w:rsidRPr="008B4B2B">
        <w:t>Centralnego Biura Antykorupcyjnego</w:t>
      </w:r>
      <w:r w:rsidRPr="002E3813">
        <w:t>;</w:t>
      </w:r>
      <w:bookmarkEnd w:id="31"/>
    </w:p>
    <w:p w14:paraId="31717BF9" w14:textId="7B41836A" w:rsidR="00896A9B" w:rsidRDefault="00896A9B" w:rsidP="002E3813">
      <w:pPr>
        <w:pStyle w:val="ZUSTzmustartykuempunktem"/>
      </w:pPr>
      <w:r w:rsidRPr="00896A9B">
        <w:t>15</w:t>
      </w:r>
      <w:r w:rsidR="002A6CA2">
        <w:t>d</w:t>
      </w:r>
      <w:r w:rsidRPr="00896A9B">
        <w:t xml:space="preserve">) Szefem </w:t>
      </w:r>
      <w:r>
        <w:t>Służby Kontrwywiadu Wojskowego</w:t>
      </w:r>
      <w:r w:rsidRPr="00896A9B">
        <w:t xml:space="preserve"> - w odniesieniu do stref ochronnych terenów zamkniętych ustalonych przez Szefa </w:t>
      </w:r>
      <w:r>
        <w:t>Służby Kontrwywiadu Wojskowego</w:t>
      </w:r>
      <w:r w:rsidRPr="00896A9B">
        <w:t>;</w:t>
      </w:r>
    </w:p>
    <w:p w14:paraId="5BAEA6D5" w14:textId="1DA70052" w:rsidR="00C94AD0" w:rsidRPr="00C94AD0" w:rsidRDefault="00896A9B" w:rsidP="00896A9B">
      <w:pPr>
        <w:pStyle w:val="ZUSTzmustartykuempunktem"/>
      </w:pPr>
      <w:r w:rsidRPr="00896A9B">
        <w:t>15</w:t>
      </w:r>
      <w:r w:rsidR="002A6CA2">
        <w:t>e</w:t>
      </w:r>
      <w:r w:rsidRPr="00896A9B">
        <w:t xml:space="preserve">) Szefem </w:t>
      </w:r>
      <w:r>
        <w:t>Służby Wywiadu Wojskowego</w:t>
      </w:r>
      <w:r w:rsidRPr="00896A9B">
        <w:t xml:space="preserve"> - w odniesieniu do stref ochronnych terenów zamkniętych ustalonych przez Szefa </w:t>
      </w:r>
      <w:r>
        <w:t>Służby Wywiadu Wojskowego</w:t>
      </w:r>
      <w:r w:rsidRPr="00896A9B">
        <w:t>;</w:t>
      </w:r>
      <w:r w:rsidR="002E3813" w:rsidRPr="002E3813">
        <w:t>”.</w:t>
      </w:r>
    </w:p>
    <w:bookmarkEnd w:id="24"/>
    <w:p w14:paraId="50F6108C" w14:textId="357738D3" w:rsidR="00D96F3F" w:rsidRDefault="00FF11F1" w:rsidP="00FF11F1">
      <w:pPr>
        <w:pStyle w:val="ARTartustawynprozporzdzenia"/>
      </w:pPr>
      <w:r w:rsidRPr="00FF11F1">
        <w:rPr>
          <w:rStyle w:val="Ppogrubienie"/>
        </w:rPr>
        <w:t>Art. </w:t>
      </w:r>
      <w:r w:rsidR="008A3254">
        <w:rPr>
          <w:rStyle w:val="Ppogrubienie"/>
        </w:rPr>
        <w:t>4</w:t>
      </w:r>
      <w:r w:rsidRPr="00FF11F1">
        <w:rPr>
          <w:rStyle w:val="Ppogrubienie"/>
        </w:rPr>
        <w:t>.</w:t>
      </w:r>
      <w:r w:rsidR="008B16B3" w:rsidRPr="00FF11F1">
        <w:t xml:space="preserve"> W</w:t>
      </w:r>
      <w:r w:rsidR="008B16B3">
        <w:t> </w:t>
      </w:r>
      <w:r w:rsidRPr="00FF11F1">
        <w:t>ustawie</w:t>
      </w:r>
      <w:r w:rsidR="00C95AB3">
        <w:t xml:space="preserve"> </w:t>
      </w:r>
      <w:bookmarkStart w:id="32" w:name="_Hlk228878118"/>
      <w:r w:rsidR="008B16B3" w:rsidRPr="00FF11F1">
        <w:t>z</w:t>
      </w:r>
      <w:r w:rsidR="00C95AB3">
        <w:t xml:space="preserve"> </w:t>
      </w:r>
      <w:r w:rsidRPr="00FF11F1">
        <w:t xml:space="preserve">dnia </w:t>
      </w:r>
      <w:r w:rsidR="008B16B3" w:rsidRPr="00FF11F1">
        <w:t>9</w:t>
      </w:r>
      <w:r w:rsidR="008B16B3">
        <w:t> </w:t>
      </w:r>
      <w:r w:rsidRPr="00FF11F1">
        <w:t>czerwca 200</w:t>
      </w:r>
      <w:r w:rsidR="008B16B3" w:rsidRPr="00FF11F1">
        <w:t>6</w:t>
      </w:r>
      <w:r w:rsidR="008B16B3">
        <w:t> </w:t>
      </w:r>
      <w:r w:rsidRPr="00FF11F1">
        <w:t>r.</w:t>
      </w:r>
      <w:r w:rsidR="007A35E1">
        <w:t xml:space="preserve"> </w:t>
      </w:r>
      <w:r w:rsidR="008B16B3" w:rsidRPr="00FF11F1">
        <w:t>o</w:t>
      </w:r>
      <w:r w:rsidR="007A35E1">
        <w:t xml:space="preserve"> </w:t>
      </w:r>
      <w:r w:rsidRPr="00FF11F1">
        <w:t>Centralnym Biurze Antykorupcyjnym (</w:t>
      </w:r>
      <w:r w:rsidR="008B16B3">
        <w:t>Dz. U.</w:t>
      </w:r>
      <w:r w:rsidR="008B16B3" w:rsidRPr="00FF11F1">
        <w:t xml:space="preserve"> z</w:t>
      </w:r>
      <w:r w:rsidR="008B16B3">
        <w:t> </w:t>
      </w:r>
      <w:r w:rsidRPr="00FF11F1">
        <w:t>202</w:t>
      </w:r>
      <w:r w:rsidR="008B16B3" w:rsidRPr="00FF11F1">
        <w:t>5</w:t>
      </w:r>
      <w:r w:rsidR="008B16B3">
        <w:t> </w:t>
      </w:r>
      <w:r w:rsidRPr="00FF11F1">
        <w:t>r.</w:t>
      </w:r>
      <w:r w:rsidR="008B16B3">
        <w:t xml:space="preserve"> poz. </w:t>
      </w:r>
      <w:r w:rsidRPr="00FF11F1">
        <w:t>71</w:t>
      </w:r>
      <w:r w:rsidR="008B16B3" w:rsidRPr="00FF11F1">
        <w:t>2</w:t>
      </w:r>
      <w:r w:rsidR="008B16B3">
        <w:t xml:space="preserve"> i </w:t>
      </w:r>
      <w:r w:rsidRPr="00FF11F1">
        <w:t>718)</w:t>
      </w:r>
      <w:r w:rsidR="00D96F3F">
        <w:t xml:space="preserve"> </w:t>
      </w:r>
      <w:r w:rsidR="00BC6788" w:rsidRPr="00FF11F1">
        <w:t>w</w:t>
      </w:r>
      <w:r w:rsidR="00BC6788">
        <w:t> art. 30</w:t>
      </w:r>
      <w:r w:rsidR="00D96F3F">
        <w:t>:</w:t>
      </w:r>
    </w:p>
    <w:bookmarkEnd w:id="32"/>
    <w:p w14:paraId="5A55E6A3" w14:textId="13926428" w:rsidR="00841C69" w:rsidRPr="00FF11F1" w:rsidRDefault="00BC6788" w:rsidP="00BC6788">
      <w:pPr>
        <w:pStyle w:val="PKTpunkt"/>
      </w:pPr>
      <w:r>
        <w:t>1</w:t>
      </w:r>
      <w:r w:rsidR="00841C69">
        <w:t>)</w:t>
      </w:r>
      <w:r w:rsidR="00841C69">
        <w:tab/>
        <w:t xml:space="preserve">po ust. 1 dodaje się ust. 1a </w:t>
      </w:r>
      <w:r w:rsidR="00256005">
        <w:t xml:space="preserve">i 1b </w:t>
      </w:r>
      <w:r w:rsidR="00841C69">
        <w:t>w brzmieniu</w:t>
      </w:r>
      <w:r w:rsidR="00841C69" w:rsidRPr="00FF11F1">
        <w:t>:</w:t>
      </w:r>
    </w:p>
    <w:p w14:paraId="0C07BEE3" w14:textId="77777777" w:rsidR="00256005" w:rsidRPr="00256005" w:rsidRDefault="00841C69" w:rsidP="00256005">
      <w:pPr>
        <w:pStyle w:val="ZUSTzmustartykuempunktem"/>
      </w:pPr>
      <w:r w:rsidRPr="00256005">
        <w:t>„1a. CBA zapewnia także ochronę Szefa CBA.</w:t>
      </w:r>
    </w:p>
    <w:p w14:paraId="567F6EC8" w14:textId="0B294E7F" w:rsidR="00256005" w:rsidRPr="00256005" w:rsidRDefault="00256005" w:rsidP="00256005">
      <w:pPr>
        <w:pStyle w:val="ZUSTzmustartykuempunktem"/>
      </w:pPr>
      <w:r w:rsidRPr="00256005">
        <w:t>1b. W uzasadnionych przypadkach Szef CBA może zdecydować o objęciu ochroną, o której mowa w ust. 1a funkcjonariusza lub pracownika CBA.”;</w:t>
      </w:r>
    </w:p>
    <w:p w14:paraId="72E785CE" w14:textId="62B9F2B8" w:rsidR="00841C69" w:rsidRPr="00FF11F1" w:rsidRDefault="00BC6788" w:rsidP="00BC6788">
      <w:pPr>
        <w:pStyle w:val="PKTpunkt"/>
      </w:pPr>
      <w:r>
        <w:t>2</w:t>
      </w:r>
      <w:r w:rsidR="00841C69">
        <w:t>)</w:t>
      </w:r>
      <w:r w:rsidR="00841C69">
        <w:tab/>
      </w:r>
      <w:r w:rsidR="00841C69" w:rsidRPr="00935DDE">
        <w:t xml:space="preserve">po ust. </w:t>
      </w:r>
      <w:r w:rsidR="00421D8A">
        <w:t>2b</w:t>
      </w:r>
      <w:r w:rsidR="00841C69" w:rsidRPr="00935DDE">
        <w:t xml:space="preserve"> dodaje się ust. </w:t>
      </w:r>
      <w:r w:rsidR="00421D8A">
        <w:t>2c</w:t>
      </w:r>
      <w:r w:rsidR="0027044D" w:rsidRPr="0027044D">
        <w:t>–</w:t>
      </w:r>
      <w:r w:rsidR="0027044D">
        <w:t>2</w:t>
      </w:r>
      <w:r w:rsidR="008E24A4">
        <w:t>h</w:t>
      </w:r>
      <w:r w:rsidR="00841C69" w:rsidRPr="00935DDE">
        <w:t xml:space="preserve"> w brzmieniu</w:t>
      </w:r>
      <w:r w:rsidR="00841C69" w:rsidRPr="00FF11F1">
        <w:t>:</w:t>
      </w:r>
    </w:p>
    <w:p w14:paraId="5BAC85AA" w14:textId="5C05286C" w:rsidR="00421D8A" w:rsidRDefault="00841C69" w:rsidP="00BC6788">
      <w:pPr>
        <w:pStyle w:val="ZUSTzmustartykuempunktem"/>
      </w:pPr>
      <w:r w:rsidRPr="00FF11F1">
        <w:t>„</w:t>
      </w:r>
      <w:r w:rsidR="00421D8A">
        <w:t>2c</w:t>
      </w:r>
      <w:r>
        <w:t xml:space="preserve">. </w:t>
      </w:r>
      <w:r w:rsidR="00421D8A">
        <w:t>Legitymowanie, o którym mowa w ust. 2 pkt 1, oraz c</w:t>
      </w:r>
      <w:r w:rsidRPr="00935DDE">
        <w:t xml:space="preserve">zynności, o których mowa w ust. 2 pkt </w:t>
      </w:r>
      <w:r w:rsidR="00421D8A">
        <w:t>3</w:t>
      </w:r>
      <w:r w:rsidR="00421D8A" w:rsidRPr="00421D8A">
        <w:t>–</w:t>
      </w:r>
      <w:r w:rsidR="00421D8A">
        <w:t xml:space="preserve">5 </w:t>
      </w:r>
      <w:r w:rsidRPr="00935DDE">
        <w:t>mogą być realizowane w miejscu przebywania osoby ochranianej,  o której mowa w ust. 1a</w:t>
      </w:r>
      <w:r w:rsidR="00256005">
        <w:t xml:space="preserve"> lub 1b</w:t>
      </w:r>
      <w:r w:rsidRPr="00935DDE">
        <w:t>, jeśli jest to niezbędne do zapewnienia jej bezpieczeństwa</w:t>
      </w:r>
      <w:r w:rsidRPr="00FF11F1">
        <w:t>.</w:t>
      </w:r>
    </w:p>
    <w:p w14:paraId="1D489C5A" w14:textId="5AC9F49C" w:rsidR="00421D8A" w:rsidRDefault="00421D8A" w:rsidP="00BC6788">
      <w:pPr>
        <w:pStyle w:val="ZUSTzmustartykuempunktem"/>
      </w:pPr>
      <w:r>
        <w:t xml:space="preserve">2d. </w:t>
      </w:r>
      <w:r w:rsidRPr="00421D8A">
        <w:t xml:space="preserve">Czynności, o których mowa w ust. 2 pkt </w:t>
      </w:r>
      <w:r>
        <w:t>3</w:t>
      </w:r>
      <w:r w:rsidRPr="00421D8A">
        <w:t xml:space="preserve"> i 5, wykonuje się z poszanowaniem dóbr osobistych osoby, w stosunku do której zostały podjęte</w:t>
      </w:r>
      <w:r>
        <w:t>.</w:t>
      </w:r>
    </w:p>
    <w:p w14:paraId="3D7173F9" w14:textId="16073EBC" w:rsidR="00841C69" w:rsidRPr="004A1D93" w:rsidRDefault="0027044D" w:rsidP="00BC6788">
      <w:pPr>
        <w:pStyle w:val="ZUSTzmustartykuempunktem"/>
      </w:pPr>
      <w:r>
        <w:t>2e</w:t>
      </w:r>
      <w:r w:rsidR="00841C69" w:rsidRPr="004A1D93">
        <w:t xml:space="preserve">. Funkcjonariusz, który przystępuje </w:t>
      </w:r>
      <w:r w:rsidR="004A217B">
        <w:t xml:space="preserve">do </w:t>
      </w:r>
      <w:r w:rsidR="00564050">
        <w:t>l</w:t>
      </w:r>
      <w:r w:rsidR="00564050" w:rsidRPr="00564050">
        <w:t>egitymowani</w:t>
      </w:r>
      <w:r w:rsidR="00564050">
        <w:t>a</w:t>
      </w:r>
      <w:r w:rsidR="00564050" w:rsidRPr="00564050">
        <w:t xml:space="preserve">, o którym mowa w ust. 2 pkt 1, </w:t>
      </w:r>
      <w:r w:rsidR="00564050">
        <w:t>lub</w:t>
      </w:r>
      <w:r w:rsidR="00564050" w:rsidRPr="00564050">
        <w:t xml:space="preserve"> </w:t>
      </w:r>
      <w:r w:rsidR="00841C69" w:rsidRPr="004A1D93">
        <w:t xml:space="preserve">czynności służbowych związanych z wykonywaniem uprawnień określonych w </w:t>
      </w:r>
      <w:r w:rsidR="00564050">
        <w:t>ust. 2</w:t>
      </w:r>
      <w:r w:rsidR="00841C69" w:rsidRPr="004A1D93">
        <w:t xml:space="preserve"> </w:t>
      </w:r>
      <w:bookmarkStart w:id="33" w:name="_Hlk228887198"/>
      <w:r w:rsidR="00841C69" w:rsidRPr="004A1D93">
        <w:t xml:space="preserve">pkt </w:t>
      </w:r>
      <w:r w:rsidR="00564050">
        <w:t>2 i 3</w:t>
      </w:r>
      <w:r w:rsidR="004720A1" w:rsidRPr="004720A1">
        <w:t>–</w:t>
      </w:r>
      <w:r w:rsidR="00564050">
        <w:t>5</w:t>
      </w:r>
      <w:r w:rsidR="00841C69" w:rsidRPr="004A1D93">
        <w:t xml:space="preserve"> </w:t>
      </w:r>
      <w:bookmarkEnd w:id="33"/>
      <w:r w:rsidR="00841C69" w:rsidRPr="004A1D93">
        <w:t>podaje sw</w:t>
      </w:r>
      <w:r w:rsidR="00444AE3">
        <w:t>oje</w:t>
      </w:r>
      <w:r w:rsidR="00841C69" w:rsidRPr="004A1D93">
        <w:t xml:space="preserve"> imię i nazwisko, w sposób umożliwiający odnotowanie </w:t>
      </w:r>
      <w:r w:rsidR="00841C69" w:rsidRPr="004A1D93">
        <w:lastRenderedPageBreak/>
        <w:t>tych danych, przyczynę podjęcia czynności służbowych, a na żądanie osoby, wobec której jest prowadzona czynność, podaje podstawę prawną podjęcia czynności</w:t>
      </w:r>
      <w:r w:rsidR="004720A1">
        <w:t xml:space="preserve"> oraz </w:t>
      </w:r>
      <w:r w:rsidR="004720A1" w:rsidRPr="004A1D93">
        <w:t>okazuje legitymację służbową</w:t>
      </w:r>
      <w:r w:rsidR="004720A1">
        <w:t xml:space="preserve"> </w:t>
      </w:r>
      <w:r w:rsidR="004720A1" w:rsidRPr="004A1D93">
        <w:t>w sposób umożliwiający odnotowanie danych w niej zawartych</w:t>
      </w:r>
      <w:r w:rsidR="00841C69" w:rsidRPr="004A1D93">
        <w:t>.</w:t>
      </w:r>
    </w:p>
    <w:p w14:paraId="3A850DEC" w14:textId="0AB2A209" w:rsidR="00841C69" w:rsidRPr="004A1D93" w:rsidRDefault="0027044D" w:rsidP="00BC6788">
      <w:pPr>
        <w:pStyle w:val="ZUSTzmustartykuempunktem"/>
      </w:pPr>
      <w:r>
        <w:t>2</w:t>
      </w:r>
      <w:r w:rsidR="008E24A4">
        <w:t>f</w:t>
      </w:r>
      <w:r w:rsidR="00841C69" w:rsidRPr="004A1D93">
        <w:t>. Po przeprowadzeniu czynności, o których mowa w ust. 2 pkt</w:t>
      </w:r>
      <w:r w:rsidR="0033517A" w:rsidRPr="004A1D93">
        <w:t xml:space="preserve"> </w:t>
      </w:r>
      <w:r w:rsidR="0033517A">
        <w:t>2, 3 i 4</w:t>
      </w:r>
      <w:r w:rsidR="00841C69" w:rsidRPr="004A1D93">
        <w:t xml:space="preserve">, funkcjonariusz poucza osobę, wobec której dokonano czynności, o prawie złożenia zażalenia, o którym mowa w ust. </w:t>
      </w:r>
      <w:r w:rsidR="0033517A">
        <w:t>2</w:t>
      </w:r>
      <w:r w:rsidR="008E24A4">
        <w:t>h</w:t>
      </w:r>
      <w:r w:rsidR="00841C69" w:rsidRPr="004A1D93">
        <w:t>.</w:t>
      </w:r>
    </w:p>
    <w:p w14:paraId="1D73E363" w14:textId="06F4EF45" w:rsidR="00841C69" w:rsidRPr="004A1D93" w:rsidRDefault="0027044D" w:rsidP="00BC6788">
      <w:pPr>
        <w:pStyle w:val="ZUSTzmustartykuempunktem"/>
      </w:pPr>
      <w:r>
        <w:t>2</w:t>
      </w:r>
      <w:r w:rsidR="008E24A4">
        <w:t>g</w:t>
      </w:r>
      <w:r w:rsidR="00841C69" w:rsidRPr="004A1D93">
        <w:t xml:space="preserve">. W przypadku przeprowadzania czynności, o których mowa w </w:t>
      </w:r>
      <w:r w:rsidR="00014211">
        <w:t>ust. 2</w:t>
      </w:r>
      <w:r w:rsidR="00841C69" w:rsidRPr="004A1D93">
        <w:t xml:space="preserve"> pkt </w:t>
      </w:r>
      <w:r w:rsidR="0033517A">
        <w:t>4</w:t>
      </w:r>
      <w:r w:rsidR="00841C69" w:rsidRPr="004A1D93">
        <w:t xml:space="preserve"> bez obecności właściciela lub posiadacza pojazdu lub bezzałogowego statku powietrznego przepisów ust. </w:t>
      </w:r>
      <w:r w:rsidR="0033517A">
        <w:t>2e</w:t>
      </w:r>
      <w:r w:rsidR="0033517A" w:rsidRPr="00421D8A">
        <w:t>–</w:t>
      </w:r>
      <w:r w:rsidR="0033517A">
        <w:t>2</w:t>
      </w:r>
      <w:r w:rsidR="008E24A4">
        <w:t>f</w:t>
      </w:r>
      <w:r w:rsidR="00841C69" w:rsidRPr="004A1D93">
        <w:t xml:space="preserve"> nie stosuje się.  </w:t>
      </w:r>
    </w:p>
    <w:p w14:paraId="6B6AABBA" w14:textId="32D226DD" w:rsidR="00841C69" w:rsidRPr="00FF11F1" w:rsidRDefault="0027044D" w:rsidP="00BC6788">
      <w:pPr>
        <w:pStyle w:val="ZUSTzmustartykuempunktem"/>
      </w:pPr>
      <w:r>
        <w:t>2</w:t>
      </w:r>
      <w:r w:rsidR="008E24A4">
        <w:t>h</w:t>
      </w:r>
      <w:r w:rsidR="00841C69" w:rsidRPr="004A1D93">
        <w:t xml:space="preserve">. Na sposób prowadzenia czynności, o których mowa </w:t>
      </w:r>
      <w:r w:rsidR="003636D2">
        <w:t xml:space="preserve">w </w:t>
      </w:r>
      <w:r w:rsidR="00841C69" w:rsidRPr="004A1D93">
        <w:t xml:space="preserve">ust. 2 pkt </w:t>
      </w:r>
      <w:r w:rsidR="0033517A">
        <w:t>2, 3 i 4</w:t>
      </w:r>
      <w:r w:rsidR="00841C69" w:rsidRPr="004A1D93">
        <w:t>, przysługuje zażalenie do właściwego miejscowo prokuratora w terminie 7 dni od dnia dokonania czynności. Do zażalenia stosuje się odpowiednio przepisy rozdziału 50 Kodeksu postępowania karnego.</w:t>
      </w:r>
      <w:r w:rsidR="00841C69" w:rsidRPr="00F963C6">
        <w:t>”</w:t>
      </w:r>
      <w:r w:rsidR="00841C69">
        <w:t>.</w:t>
      </w:r>
    </w:p>
    <w:p w14:paraId="60085A33" w14:textId="5960D696" w:rsidR="007D4DCF" w:rsidRDefault="00FF11F1" w:rsidP="00FF11F1">
      <w:pPr>
        <w:pStyle w:val="ARTartustawynprozporzdzenia"/>
      </w:pPr>
      <w:r w:rsidRPr="00FF11F1">
        <w:rPr>
          <w:rStyle w:val="Ppogrubienie"/>
        </w:rPr>
        <w:t>Art. </w:t>
      </w:r>
      <w:r w:rsidR="008A3254">
        <w:rPr>
          <w:rStyle w:val="Ppogrubienie"/>
        </w:rPr>
        <w:t>5</w:t>
      </w:r>
      <w:r w:rsidRPr="00FF11F1">
        <w:rPr>
          <w:rStyle w:val="Ppogrubienie"/>
        </w:rPr>
        <w:t>.</w:t>
      </w:r>
      <w:r w:rsidR="008B16B3" w:rsidRPr="00FF11F1">
        <w:t xml:space="preserve"> W</w:t>
      </w:r>
      <w:r w:rsidR="008B16B3">
        <w:t> </w:t>
      </w:r>
      <w:r w:rsidRPr="00FF11F1">
        <w:t>ustawie</w:t>
      </w:r>
      <w:r w:rsidR="008B16B3" w:rsidRPr="00FF11F1">
        <w:t xml:space="preserve"> </w:t>
      </w:r>
      <w:bookmarkStart w:id="34" w:name="_Hlk228878148"/>
      <w:r w:rsidR="008B16B3" w:rsidRPr="00FF11F1">
        <w:t>z</w:t>
      </w:r>
      <w:r w:rsidR="008B16B3">
        <w:t> </w:t>
      </w:r>
      <w:r w:rsidRPr="00FF11F1">
        <w:t xml:space="preserve">dnia </w:t>
      </w:r>
      <w:r w:rsidR="008B16B3" w:rsidRPr="00FF11F1">
        <w:t>9</w:t>
      </w:r>
      <w:r w:rsidR="008B16B3">
        <w:t> </w:t>
      </w:r>
      <w:r w:rsidRPr="00FF11F1">
        <w:t>czerwca 200</w:t>
      </w:r>
      <w:r w:rsidR="008B16B3" w:rsidRPr="00FF11F1">
        <w:t>6</w:t>
      </w:r>
      <w:r w:rsidR="008B16B3">
        <w:t> </w:t>
      </w:r>
      <w:r w:rsidRPr="00FF11F1">
        <w:t>r.</w:t>
      </w:r>
      <w:r w:rsidR="007A35E1">
        <w:t xml:space="preserve"> </w:t>
      </w:r>
      <w:r w:rsidR="008B16B3" w:rsidRPr="00FF11F1">
        <w:t>o</w:t>
      </w:r>
      <w:r w:rsidR="007A35E1">
        <w:t xml:space="preserve"> </w:t>
      </w:r>
      <w:r w:rsidRPr="00FF11F1">
        <w:t>Służbie Kontrwywiadu Wojskowego oraz Służbie Wywiadu Wojskowego (</w:t>
      </w:r>
      <w:r w:rsidR="008B16B3">
        <w:t>Dz. U.</w:t>
      </w:r>
      <w:r w:rsidR="008B16B3" w:rsidRPr="00FF11F1">
        <w:t xml:space="preserve"> </w:t>
      </w:r>
      <w:r w:rsidR="008B16B3">
        <w:t>z </w:t>
      </w:r>
      <w:r w:rsidR="009648D4">
        <w:t>202</w:t>
      </w:r>
      <w:r w:rsidR="008B16B3">
        <w:t>4 </w:t>
      </w:r>
      <w:r w:rsidR="009648D4">
        <w:t>r.</w:t>
      </w:r>
      <w:r w:rsidR="008B16B3">
        <w:t xml:space="preserve"> poz. </w:t>
      </w:r>
      <w:r w:rsidR="009648D4">
        <w:t>140</w:t>
      </w:r>
      <w:r w:rsidR="008B16B3">
        <w:t>5 oraz z </w:t>
      </w:r>
      <w:r w:rsidR="009648D4">
        <w:t>202</w:t>
      </w:r>
      <w:r w:rsidR="008B16B3">
        <w:t>5 </w:t>
      </w:r>
      <w:r w:rsidR="009648D4">
        <w:t>r.</w:t>
      </w:r>
      <w:r w:rsidR="008B16B3">
        <w:t xml:space="preserve"> poz. </w:t>
      </w:r>
      <w:r w:rsidR="009648D4">
        <w:t>17</w:t>
      </w:r>
      <w:r w:rsidR="008B16B3">
        <w:t>9 i </w:t>
      </w:r>
      <w:r w:rsidR="009648D4">
        <w:t>1366)</w:t>
      </w:r>
      <w:r w:rsidR="007D4DCF">
        <w:t xml:space="preserve"> </w:t>
      </w:r>
      <w:r w:rsidR="00BC6788" w:rsidRPr="00FF11F1">
        <w:t>w</w:t>
      </w:r>
      <w:r w:rsidR="00BC6788">
        <w:t> art. 44</w:t>
      </w:r>
      <w:r w:rsidR="007D4DCF">
        <w:t>:</w:t>
      </w:r>
    </w:p>
    <w:bookmarkEnd w:id="34"/>
    <w:p w14:paraId="095741EE" w14:textId="1DC5453A" w:rsidR="000967FA" w:rsidRPr="000967FA" w:rsidRDefault="00BC6788" w:rsidP="003B4895">
      <w:pPr>
        <w:pStyle w:val="PKTpunkt"/>
      </w:pPr>
      <w:r>
        <w:t>1</w:t>
      </w:r>
      <w:r w:rsidR="000967FA" w:rsidRPr="000967FA">
        <w:t>)</w:t>
      </w:r>
      <w:r w:rsidR="000967FA">
        <w:tab/>
      </w:r>
      <w:r w:rsidR="000967FA" w:rsidRPr="000967FA">
        <w:t>po ust. 1 dodaje się ust. 1a w brzmieniu:</w:t>
      </w:r>
    </w:p>
    <w:p w14:paraId="187E6AF7" w14:textId="77777777" w:rsidR="00D019AA" w:rsidRDefault="000967FA" w:rsidP="003B4895">
      <w:pPr>
        <w:pStyle w:val="ZUSTzmustartykuempunktem"/>
      </w:pPr>
      <w:r w:rsidRPr="00FF11F1">
        <w:t>„</w:t>
      </w:r>
      <w:r w:rsidRPr="00935DDE">
        <w:t xml:space="preserve">1a. </w:t>
      </w:r>
      <w:r>
        <w:t>SKW</w:t>
      </w:r>
      <w:r w:rsidRPr="00935DDE">
        <w:t xml:space="preserve"> i </w:t>
      </w:r>
      <w:r>
        <w:t>SWW</w:t>
      </w:r>
      <w:r w:rsidRPr="00935DDE">
        <w:t xml:space="preserve"> zapewniają także ochronę odpowiednio Szefa </w:t>
      </w:r>
      <w:r>
        <w:t>SKW</w:t>
      </w:r>
      <w:r w:rsidRPr="00935DDE">
        <w:t xml:space="preserve"> oraz Szefa </w:t>
      </w:r>
      <w:r>
        <w:t>SWW</w:t>
      </w:r>
      <w:r w:rsidRPr="00FF11F1">
        <w:t>.</w:t>
      </w:r>
    </w:p>
    <w:p w14:paraId="15F68598" w14:textId="2C1496CC" w:rsidR="00D019AA" w:rsidRPr="00FF11F1" w:rsidRDefault="00D019AA" w:rsidP="00D019AA">
      <w:pPr>
        <w:pStyle w:val="ZUSTzmustartykuempunktem"/>
      </w:pPr>
      <w:r>
        <w:t>1b. W uzasadnionych przypadkach Szef SKW oraz Szef SWW mogą zdecydować o objęciu ochroną, o której mowa w ust. 1a funkcjonariusza lub pracownika odpowiednio SKW oraz SWW, a także żołnierza</w:t>
      </w:r>
      <w:r w:rsidRPr="00D019AA">
        <w:t xml:space="preserve"> z</w:t>
      </w:r>
      <w:r>
        <w:t>awodowego</w:t>
      </w:r>
      <w:r w:rsidRPr="00D019AA">
        <w:t xml:space="preserve"> </w:t>
      </w:r>
      <w:r w:rsidR="000200B6">
        <w:t>wyznaczonego na stanowisko</w:t>
      </w:r>
      <w:r w:rsidRPr="00D019AA">
        <w:t xml:space="preserve"> służbowe </w:t>
      </w:r>
      <w:r w:rsidR="000200B6">
        <w:t xml:space="preserve">odpowiednio </w:t>
      </w:r>
      <w:r w:rsidRPr="00D019AA">
        <w:t>w SKW albo SWW</w:t>
      </w:r>
      <w:r>
        <w:t>.</w:t>
      </w:r>
      <w:r w:rsidRPr="00FF11F1">
        <w:t>”</w:t>
      </w:r>
      <w:r>
        <w:t>;</w:t>
      </w:r>
    </w:p>
    <w:p w14:paraId="6B823EAA" w14:textId="1DFDA8C0" w:rsidR="000967FA" w:rsidRPr="00FF11F1" w:rsidRDefault="00BC6788" w:rsidP="003B4895">
      <w:pPr>
        <w:pStyle w:val="PKTpunkt"/>
      </w:pPr>
      <w:r>
        <w:t>2</w:t>
      </w:r>
      <w:r w:rsidR="000967FA">
        <w:t>)</w:t>
      </w:r>
      <w:r w:rsidR="000967FA">
        <w:tab/>
      </w:r>
      <w:r w:rsidR="000967FA" w:rsidRPr="00935DDE">
        <w:t xml:space="preserve">po ust. </w:t>
      </w:r>
      <w:r w:rsidR="000967FA">
        <w:t>3</w:t>
      </w:r>
      <w:r w:rsidR="000967FA" w:rsidRPr="00935DDE">
        <w:t xml:space="preserve"> dodaje się ust. </w:t>
      </w:r>
      <w:r w:rsidR="000967FA">
        <w:t>3</w:t>
      </w:r>
      <w:r w:rsidR="000967FA" w:rsidRPr="00935DDE">
        <w:t>a w brzmieniu</w:t>
      </w:r>
      <w:r w:rsidR="000967FA" w:rsidRPr="00FF11F1">
        <w:t>:</w:t>
      </w:r>
    </w:p>
    <w:p w14:paraId="7EAAEF79" w14:textId="03E5FF28" w:rsidR="000967FA" w:rsidRDefault="000967FA" w:rsidP="003B4895">
      <w:pPr>
        <w:pStyle w:val="ZUSTzmustartykuempunktem"/>
      </w:pPr>
      <w:r w:rsidRPr="00FF11F1">
        <w:t>„</w:t>
      </w:r>
      <w:r>
        <w:t xml:space="preserve">3a. </w:t>
      </w:r>
      <w:r w:rsidRPr="00935DDE">
        <w:t xml:space="preserve">Czynności, o których mowa w ust. 2 pkt 2, 4, 5 i 7 mogą być realizowane w </w:t>
      </w:r>
      <w:bookmarkStart w:id="35" w:name="_Hlk228885677"/>
      <w:r w:rsidRPr="00935DDE">
        <w:t>miejscu przebywania osoby ochranianej</w:t>
      </w:r>
      <w:bookmarkEnd w:id="35"/>
      <w:r w:rsidRPr="00935DDE">
        <w:t>,  o której mowa w ust. 1a</w:t>
      </w:r>
      <w:r w:rsidR="00D019AA">
        <w:t xml:space="preserve"> lub 1b</w:t>
      </w:r>
      <w:r w:rsidRPr="00935DDE">
        <w:t>, jeśli jest to niezbędne do zapewnienia jej bezpieczeństwa</w:t>
      </w:r>
      <w:r w:rsidRPr="00FF11F1">
        <w:t>.”</w:t>
      </w:r>
      <w:r>
        <w:t>;</w:t>
      </w:r>
    </w:p>
    <w:p w14:paraId="7EB1EE90" w14:textId="4A617ED6" w:rsidR="000967FA" w:rsidRDefault="00BC6788" w:rsidP="003B4895">
      <w:pPr>
        <w:pStyle w:val="PKTpunkt"/>
      </w:pPr>
      <w:r>
        <w:t>3</w:t>
      </w:r>
      <w:r w:rsidR="000967FA">
        <w:t>)</w:t>
      </w:r>
      <w:r w:rsidR="000967FA">
        <w:tab/>
      </w:r>
      <w:r w:rsidR="000967FA" w:rsidRPr="00935DDE">
        <w:t xml:space="preserve">po ust. </w:t>
      </w:r>
      <w:r w:rsidR="000967FA">
        <w:t>4</w:t>
      </w:r>
      <w:r w:rsidR="000967FA" w:rsidRPr="00935DDE">
        <w:t xml:space="preserve"> dodaje się ust. </w:t>
      </w:r>
      <w:r w:rsidR="000967FA">
        <w:t>4</w:t>
      </w:r>
      <w:r w:rsidR="000967FA" w:rsidRPr="00935DDE">
        <w:t>a</w:t>
      </w:r>
      <w:r w:rsidR="000967FA" w:rsidRPr="004A1D93">
        <w:t>–</w:t>
      </w:r>
      <w:r w:rsidR="000967FA">
        <w:t>4e</w:t>
      </w:r>
      <w:r w:rsidR="000967FA" w:rsidRPr="00935DDE">
        <w:t xml:space="preserve"> w brzmieniu</w:t>
      </w:r>
      <w:r w:rsidR="000967FA">
        <w:t xml:space="preserve">: </w:t>
      </w:r>
    </w:p>
    <w:p w14:paraId="0B1A0307" w14:textId="77777777" w:rsidR="000967FA" w:rsidRPr="004A1D93" w:rsidRDefault="000967FA" w:rsidP="003B4895">
      <w:pPr>
        <w:pStyle w:val="ZUSTzmustartykuempunktem"/>
      </w:pPr>
      <w:r w:rsidRPr="00F81F08">
        <w:t>„</w:t>
      </w:r>
      <w:r w:rsidRPr="004A1D93">
        <w:t xml:space="preserve">4a. Funkcjonariusz, który przystępuje do czynności służbowych związanych z wykonywaniem uprawnień określonych w </w:t>
      </w:r>
      <w:r>
        <w:t>ust. 2</w:t>
      </w:r>
      <w:r w:rsidRPr="004A1D93">
        <w:t xml:space="preserve"> pkt 2</w:t>
      </w:r>
      <w:r w:rsidRPr="00421D8A">
        <w:t>–</w:t>
      </w:r>
      <w:r w:rsidRPr="004A1D93">
        <w:t>7 podaje swój stopień, imię i nazwisko, w sposób umożliwiający odnotowanie tych danych, przyczynę podjęcia czynności służbowych, a na żądanie osoby, wobec której jest prowadzona czynność, podaje podstawę prawną podjęcia czynności.</w:t>
      </w:r>
    </w:p>
    <w:p w14:paraId="7FF2C8A1" w14:textId="77777777" w:rsidR="000967FA" w:rsidRPr="004A1D93" w:rsidRDefault="000967FA" w:rsidP="003B4895">
      <w:pPr>
        <w:pStyle w:val="ZUSTzmustartykuempunktem"/>
      </w:pPr>
      <w:r w:rsidRPr="004A1D93">
        <w:lastRenderedPageBreak/>
        <w:t>4b. Funkcjonariusz nieumundurowany przy wykonywaniu uprawnień, o których mowa w ust. 4a, dodatkowo okazuje legitymację służbową, a na żądanie osoby, wobec której podjęto wykonywanie tych uprawnień, okazuje ją w sposób umożliwiający odnotowanie danych w niej zawartych.</w:t>
      </w:r>
    </w:p>
    <w:p w14:paraId="2007C552" w14:textId="77777777" w:rsidR="000967FA" w:rsidRPr="004A1D93" w:rsidRDefault="000967FA" w:rsidP="003B4895">
      <w:pPr>
        <w:pStyle w:val="ZUSTzmustartykuempunktem"/>
      </w:pPr>
      <w:r w:rsidRPr="004A1D93">
        <w:t>4c. Po przeprowadzeniu czynności, o których mowa w ust. 2 pkt 1</w:t>
      </w:r>
      <w:r w:rsidRPr="00421D8A">
        <w:t>–</w:t>
      </w:r>
      <w:r w:rsidRPr="004A1D93">
        <w:t>4 i 6</w:t>
      </w:r>
      <w:r w:rsidRPr="00421D8A">
        <w:t>–</w:t>
      </w:r>
      <w:r w:rsidRPr="004A1D93">
        <w:t>7, funkcjonariusz poucza osobę, wobec której dokonano czynności, o prawie złożenia zażalenia, o którym mowa w ust. 4e.</w:t>
      </w:r>
    </w:p>
    <w:p w14:paraId="6529A5F1" w14:textId="121B1AC0" w:rsidR="000967FA" w:rsidRPr="004A1D93" w:rsidRDefault="000967FA" w:rsidP="003B4895">
      <w:pPr>
        <w:pStyle w:val="ZUSTzmustartykuempunktem"/>
      </w:pPr>
      <w:r w:rsidRPr="004A1D93">
        <w:t xml:space="preserve">4d. W przypadku przeprowadzania czynności, o których mowa w </w:t>
      </w:r>
      <w:r w:rsidR="007D1F29">
        <w:t>ust. 2</w:t>
      </w:r>
      <w:r w:rsidRPr="004A1D93">
        <w:t xml:space="preserve"> pkt 6</w:t>
      </w:r>
      <w:r w:rsidRPr="00421D8A">
        <w:t>–</w:t>
      </w:r>
      <w:r w:rsidRPr="004A1D93">
        <w:t xml:space="preserve">7 bez obecności właściciela lub posiadacza pojazdu lub bezzałogowego statku powietrznego przepisów ust. 4a-4c nie stosuje się.  </w:t>
      </w:r>
    </w:p>
    <w:p w14:paraId="4EABA002" w14:textId="2423C3E7" w:rsidR="00FF11F1" w:rsidRDefault="000967FA" w:rsidP="003B4895">
      <w:pPr>
        <w:pStyle w:val="ZUSTzmustartykuempunktem"/>
      </w:pPr>
      <w:r w:rsidRPr="004A1D93">
        <w:t xml:space="preserve">4e. Na sposób prowadzenia czynności, o których mowa </w:t>
      </w:r>
      <w:r w:rsidR="00E80B60">
        <w:t xml:space="preserve">w </w:t>
      </w:r>
      <w:r w:rsidRPr="004A1D93">
        <w:t>ust. 2 pkt 1</w:t>
      </w:r>
      <w:r w:rsidR="004A217B" w:rsidRPr="00421D8A">
        <w:t>–</w:t>
      </w:r>
      <w:r w:rsidRPr="004A1D93">
        <w:t>4 i 6</w:t>
      </w:r>
      <w:r w:rsidRPr="00421D8A">
        <w:t>–</w:t>
      </w:r>
      <w:r w:rsidRPr="004A1D93">
        <w:t>7, przysługuje zażalenie do właściwego miejscowo prokuratora w terminie 7 dni od dnia dokonania czynności. Do zażalenia stosuje się odpowiednio przepisy rozdziału 50 Kodeksu postępowania karnego.</w:t>
      </w:r>
      <w:r w:rsidRPr="00F963C6">
        <w:t>”</w:t>
      </w:r>
      <w:r>
        <w:t>.</w:t>
      </w:r>
    </w:p>
    <w:p w14:paraId="626C9AE9" w14:textId="09C6600E" w:rsidR="00AE5A1F" w:rsidRPr="00AE5A1F" w:rsidRDefault="00AE5A1F" w:rsidP="00AE5A1F">
      <w:pPr>
        <w:pStyle w:val="ARTartustawynprozporzdzenia"/>
        <w:rPr>
          <w:lang w:eastAsia="zh-CN"/>
        </w:rPr>
      </w:pPr>
      <w:r w:rsidRPr="00AE5A1F">
        <w:rPr>
          <w:rStyle w:val="Ppogrubienie"/>
        </w:rPr>
        <w:t xml:space="preserve">Art. </w:t>
      </w:r>
      <w:r w:rsidR="008A3254">
        <w:rPr>
          <w:rStyle w:val="Ppogrubienie"/>
        </w:rPr>
        <w:t>6</w:t>
      </w:r>
      <w:r w:rsidRPr="00AE5A1F">
        <w:rPr>
          <w:rStyle w:val="Ppogrubienie"/>
        </w:rPr>
        <w:t xml:space="preserve">. </w:t>
      </w:r>
      <w:r w:rsidRPr="00AE5A1F">
        <w:rPr>
          <w:lang w:eastAsia="en-US"/>
        </w:rPr>
        <w:t xml:space="preserve">W ustawie </w:t>
      </w:r>
      <w:r w:rsidRPr="00AE5A1F">
        <w:rPr>
          <w:lang w:eastAsia="zh-CN"/>
        </w:rPr>
        <w:t>z dnia 3 października 2008 r.</w:t>
      </w:r>
      <w:r w:rsidRPr="00AE5A1F">
        <w:rPr>
          <w:lang w:eastAsia="en-US"/>
        </w:rPr>
        <w:t xml:space="preserve"> </w:t>
      </w:r>
      <w:r w:rsidRPr="00AE5A1F">
        <w:rPr>
          <w:lang w:eastAsia="zh-CN"/>
        </w:rPr>
        <w:t>o udostępnianiu informacji o środowisku i jego ochronie, udziale społeczeństwa w ochronie środowiska oraz o ocenach oddziaływania na środowisko (Dz. U. z 2024 r. poz. 1112, 1881 i 1940 oraz z 2025 r. poz. 1535):</w:t>
      </w:r>
    </w:p>
    <w:p w14:paraId="7B7FC9BD" w14:textId="375659F7" w:rsidR="00AE5A1F" w:rsidRPr="00AE5A1F" w:rsidRDefault="00AE5A1F" w:rsidP="00AE5A1F">
      <w:pPr>
        <w:pStyle w:val="PKTpunkt"/>
        <w:rPr>
          <w:lang w:eastAsia="en-US"/>
        </w:rPr>
      </w:pPr>
      <w:r>
        <w:t xml:space="preserve">1) </w:t>
      </w:r>
      <w:r w:rsidRPr="00AE5A1F">
        <w:rPr>
          <w:lang w:eastAsia="en-US"/>
        </w:rPr>
        <w:t xml:space="preserve">w art. 59a w ust. 4 po pkt 20 dodaje się pkt 20a w brzmieniu: </w:t>
      </w:r>
    </w:p>
    <w:p w14:paraId="706B437B" w14:textId="3ECB4E0C" w:rsidR="00AE5A1F" w:rsidRPr="00AE5A1F" w:rsidRDefault="00AE5A1F" w:rsidP="0046254E">
      <w:pPr>
        <w:pStyle w:val="ZPKTzmpktartykuempunktem"/>
        <w:rPr>
          <w:lang w:eastAsia="en-US"/>
        </w:rPr>
      </w:pPr>
      <w:r w:rsidRPr="00AE5A1F">
        <w:rPr>
          <w:lang w:eastAsia="en-US"/>
        </w:rPr>
        <w:t xml:space="preserve">„20a) inwestycji realizowanych na terenach zamkniętych określonych przez </w:t>
      </w:r>
      <w:r w:rsidR="0046254E" w:rsidRPr="00AE5A1F">
        <w:rPr>
          <w:lang w:eastAsia="en-US"/>
        </w:rPr>
        <w:t>Szefa Agencji</w:t>
      </w:r>
      <w:r w:rsidR="0046254E">
        <w:t xml:space="preserve"> Bezpieczeństwa Wewnętrznego, </w:t>
      </w:r>
      <w:r w:rsidR="005E0D94" w:rsidRPr="005E0D94">
        <w:rPr>
          <w:lang w:eastAsia="en-US"/>
        </w:rPr>
        <w:t>Szefa Agencji Wywiadu, Szefa Centralnego Biura Antykorupcyjnego, Szefa Służby Kontrwywiadu Wojskowego albo Szefa Służby Wywiadu Wojskowego</w:t>
      </w:r>
      <w:r w:rsidRPr="00AE5A1F">
        <w:rPr>
          <w:lang w:eastAsia="en-US"/>
        </w:rPr>
        <w:t>,”;</w:t>
      </w:r>
    </w:p>
    <w:p w14:paraId="1945AD87" w14:textId="564D5C8D" w:rsidR="00AE5A1F" w:rsidRPr="00AE5A1F" w:rsidRDefault="00AE5A1F" w:rsidP="0046254E">
      <w:pPr>
        <w:pStyle w:val="PKTpunkt"/>
        <w:rPr>
          <w:lang w:eastAsia="en-US"/>
        </w:rPr>
      </w:pPr>
      <w:r>
        <w:t xml:space="preserve">2) </w:t>
      </w:r>
      <w:r w:rsidRPr="00AE5A1F">
        <w:rPr>
          <w:lang w:eastAsia="en-US"/>
        </w:rPr>
        <w:t xml:space="preserve">w art. 75 w ust. 1 w pkt 1 </w:t>
      </w:r>
      <w:r w:rsidR="0046254E">
        <w:t xml:space="preserve">w </w:t>
      </w:r>
      <w:r w:rsidRPr="00AE5A1F">
        <w:rPr>
          <w:lang w:eastAsia="en-US"/>
        </w:rPr>
        <w:t>lit. b</w:t>
      </w:r>
      <w:r w:rsidR="0046254E">
        <w:t xml:space="preserve"> </w:t>
      </w:r>
      <w:r w:rsidR="0046254E" w:rsidRPr="0046254E">
        <w:t xml:space="preserve">po wyrazach „Ministra Obrony Narodowej” dodaje się wyrazy „ , Szefa Agencji Bezpieczeństwa Wewnętrznego, </w:t>
      </w:r>
      <w:r w:rsidR="005E0D94" w:rsidRPr="005E0D94">
        <w:t>Szefa Agencji Wywiadu, Szefa Centralnego Biura Antykorupcyjnego, Szefa Służby Kontrwywiadu Wojskowego albo Szefa Służby Wywiadu Wojskowego</w:t>
      </w:r>
      <w:r w:rsidR="0046254E" w:rsidRPr="0046254E">
        <w:t>”</w:t>
      </w:r>
      <w:r w:rsidR="0046254E">
        <w:t>.</w:t>
      </w:r>
    </w:p>
    <w:p w14:paraId="1655D746" w14:textId="64ADD37F" w:rsidR="00CE4C1B" w:rsidRDefault="00FF11F1" w:rsidP="00E96558">
      <w:pPr>
        <w:pStyle w:val="ARTartustawynprozporzdzenia"/>
      </w:pPr>
      <w:r w:rsidRPr="00FF11F1">
        <w:rPr>
          <w:rStyle w:val="Ppogrubienie"/>
        </w:rPr>
        <w:t>Art. </w:t>
      </w:r>
      <w:r w:rsidR="008A3254">
        <w:rPr>
          <w:rStyle w:val="Ppogrubienie"/>
        </w:rPr>
        <w:t>7</w:t>
      </w:r>
      <w:r w:rsidRPr="00FF11F1">
        <w:rPr>
          <w:rStyle w:val="Ppogrubienie"/>
        </w:rPr>
        <w:t>.</w:t>
      </w:r>
      <w:r w:rsidRPr="00FF11F1">
        <w:t xml:space="preserve"> Ustawa wchodzi</w:t>
      </w:r>
      <w:r w:rsidR="008B16B3" w:rsidRPr="00FF11F1">
        <w:t xml:space="preserve"> w</w:t>
      </w:r>
      <w:r w:rsidR="008B16B3">
        <w:t> </w:t>
      </w:r>
      <w:r w:rsidRPr="00FF11F1">
        <w:t xml:space="preserve">życie po upływie </w:t>
      </w:r>
      <w:r w:rsidR="00DD6780">
        <w:t>3</w:t>
      </w:r>
      <w:r w:rsidR="008B16B3">
        <w:t>0 </w:t>
      </w:r>
      <w:r w:rsidR="00DD6780">
        <w:t>dni</w:t>
      </w:r>
      <w:r w:rsidRPr="00FF11F1">
        <w:t xml:space="preserve"> od dnia ogłoszenia.</w:t>
      </w:r>
      <w:bookmarkEnd w:id="0"/>
    </w:p>
    <w:p w14:paraId="4B4F163D" w14:textId="77777777" w:rsidR="007B5073" w:rsidRDefault="007B5073" w:rsidP="00E96558">
      <w:pPr>
        <w:pStyle w:val="ARTartustawynprozporzdzenia"/>
      </w:pPr>
    </w:p>
    <w:p w14:paraId="1CAE151C" w14:textId="77777777" w:rsidR="007B5073" w:rsidRDefault="007B5073" w:rsidP="00E96558">
      <w:pPr>
        <w:pStyle w:val="ARTartustawynprozporzdzenia"/>
      </w:pPr>
    </w:p>
    <w:p w14:paraId="71A5CE0A" w14:textId="77777777" w:rsidR="007B5073" w:rsidRDefault="007B5073" w:rsidP="000967FA">
      <w:pPr>
        <w:pStyle w:val="ARTartustawynprozporzdzenia"/>
        <w:ind w:firstLine="0"/>
        <w:rPr>
          <w:rStyle w:val="Ppogrubienie"/>
        </w:rPr>
      </w:pPr>
    </w:p>
    <w:sectPr w:rsidR="007B5073" w:rsidSect="004F7E63">
      <w:headerReference w:type="default" r:id="rId10"/>
      <w:footnotePr>
        <w:numRestart w:val="eachSect"/>
      </w:footnotePr>
      <w:pgSz w:w="11906" w:h="16838" w:code="9"/>
      <w:pgMar w:top="1560" w:right="1434" w:bottom="1560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EC3F4" w14:textId="77777777" w:rsidR="00933711" w:rsidRDefault="00933711">
      <w:r>
        <w:separator/>
      </w:r>
    </w:p>
  </w:endnote>
  <w:endnote w:type="continuationSeparator" w:id="0">
    <w:p w14:paraId="574DB0C1" w14:textId="77777777" w:rsidR="00933711" w:rsidRDefault="00933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EBC7E" w14:textId="77777777" w:rsidR="00933711" w:rsidRDefault="00933711">
      <w:r>
        <w:separator/>
      </w:r>
    </w:p>
  </w:footnote>
  <w:footnote w:type="continuationSeparator" w:id="0">
    <w:p w14:paraId="14E43BC4" w14:textId="77777777" w:rsidR="00933711" w:rsidRDefault="00933711">
      <w:r>
        <w:continuationSeparator/>
      </w:r>
    </w:p>
  </w:footnote>
  <w:footnote w:id="1">
    <w:p w14:paraId="3AF0287B" w14:textId="38980575" w:rsidR="00C004FB" w:rsidRDefault="00C004FB" w:rsidP="00124D86">
      <w:pPr>
        <w:pStyle w:val="ODNONIKtreodnonika"/>
      </w:pPr>
      <w:r>
        <w:rPr>
          <w:rStyle w:val="Odwoanieprzypisudolnego"/>
        </w:rPr>
        <w:footnoteRef/>
      </w:r>
      <w:r w:rsidR="00124D86" w:rsidRPr="00124D86">
        <w:rPr>
          <w:rStyle w:val="Odwoanieprzypisudolnego"/>
        </w:rPr>
        <w:t>)</w:t>
      </w:r>
      <w:r>
        <w:t xml:space="preserve"> </w:t>
      </w:r>
      <w:r w:rsidRPr="00C004FB">
        <w:t>Niniejszą ustawą zmienia się ustawy: ustaw</w:t>
      </w:r>
      <w:r>
        <w:t>ę</w:t>
      </w:r>
      <w:r w:rsidRPr="00C004FB">
        <w:t xml:space="preserve"> z dnia 7 lipca 1994 r. - Prawo budowlane, ustawę z</w:t>
      </w:r>
      <w:r w:rsidR="00124D86">
        <w:t> </w:t>
      </w:r>
      <w:r w:rsidRPr="00C004FB">
        <w:t>dnia 27 marca 2003 r. o planowaniu i zagospodarowaniu przestrzennym</w:t>
      </w:r>
      <w:r w:rsidR="008A3254">
        <w:t xml:space="preserve"> oraz </w:t>
      </w:r>
      <w:r w:rsidRPr="00C004FB">
        <w:t>ustawę z dnia 3 października 2008 r. o udostępnianiu informacji o środowisku i jego ochronie, udziale społeczeństwa w ochronie środowiska oraz o ocenach oddziaływania na środowisko</w:t>
      </w:r>
      <w:r w:rsidR="008A3254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9B16A" w14:textId="597AC5C6" w:rsidR="00772746" w:rsidRPr="00B371CC" w:rsidRDefault="00772746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6D119A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65CE3"/>
    <w:multiLevelType w:val="hybridMultilevel"/>
    <w:tmpl w:val="7A90895A"/>
    <w:lvl w:ilvl="0" w:tplc="B9880E22">
      <w:start w:val="1"/>
      <w:numFmt w:val="decimal"/>
      <w:lvlText w:val="%1)"/>
      <w:lvlJc w:val="left"/>
      <w:pPr>
        <w:ind w:left="1020" w:hanging="360"/>
      </w:pPr>
    </w:lvl>
    <w:lvl w:ilvl="1" w:tplc="76A28876">
      <w:start w:val="1"/>
      <w:numFmt w:val="decimal"/>
      <w:lvlText w:val="%2)"/>
      <w:lvlJc w:val="left"/>
      <w:pPr>
        <w:ind w:left="1020" w:hanging="360"/>
      </w:pPr>
    </w:lvl>
    <w:lvl w:ilvl="2" w:tplc="78EC87FE">
      <w:start w:val="1"/>
      <w:numFmt w:val="decimal"/>
      <w:lvlText w:val="%3)"/>
      <w:lvlJc w:val="left"/>
      <w:pPr>
        <w:ind w:left="1020" w:hanging="360"/>
      </w:pPr>
    </w:lvl>
    <w:lvl w:ilvl="3" w:tplc="AE962D92">
      <w:start w:val="1"/>
      <w:numFmt w:val="decimal"/>
      <w:lvlText w:val="%4)"/>
      <w:lvlJc w:val="left"/>
      <w:pPr>
        <w:ind w:left="1020" w:hanging="360"/>
      </w:pPr>
    </w:lvl>
    <w:lvl w:ilvl="4" w:tplc="C0004E3C">
      <w:start w:val="1"/>
      <w:numFmt w:val="decimal"/>
      <w:lvlText w:val="%5)"/>
      <w:lvlJc w:val="left"/>
      <w:pPr>
        <w:ind w:left="1020" w:hanging="360"/>
      </w:pPr>
    </w:lvl>
    <w:lvl w:ilvl="5" w:tplc="E0AA7FB2">
      <w:start w:val="1"/>
      <w:numFmt w:val="decimal"/>
      <w:lvlText w:val="%6)"/>
      <w:lvlJc w:val="left"/>
      <w:pPr>
        <w:ind w:left="1020" w:hanging="360"/>
      </w:pPr>
    </w:lvl>
    <w:lvl w:ilvl="6" w:tplc="31585A2E">
      <w:start w:val="1"/>
      <w:numFmt w:val="decimal"/>
      <w:lvlText w:val="%7)"/>
      <w:lvlJc w:val="left"/>
      <w:pPr>
        <w:ind w:left="1020" w:hanging="360"/>
      </w:pPr>
    </w:lvl>
    <w:lvl w:ilvl="7" w:tplc="2396B0B8">
      <w:start w:val="1"/>
      <w:numFmt w:val="decimal"/>
      <w:lvlText w:val="%8)"/>
      <w:lvlJc w:val="left"/>
      <w:pPr>
        <w:ind w:left="1020" w:hanging="360"/>
      </w:pPr>
    </w:lvl>
    <w:lvl w:ilvl="8" w:tplc="0C661818">
      <w:start w:val="1"/>
      <w:numFmt w:val="decimal"/>
      <w:lvlText w:val="%9)"/>
      <w:lvlJc w:val="left"/>
      <w:pPr>
        <w:ind w:left="1020" w:hanging="360"/>
      </w:pPr>
    </w:lvl>
  </w:abstractNum>
  <w:abstractNum w:abstractNumId="1" w15:restartNumberingAfterBreak="0">
    <w:nsid w:val="29BF2FE9"/>
    <w:multiLevelType w:val="hybridMultilevel"/>
    <w:tmpl w:val="2EF4C5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F31053"/>
    <w:multiLevelType w:val="hybridMultilevel"/>
    <w:tmpl w:val="EAF2FD6E"/>
    <w:lvl w:ilvl="0" w:tplc="185848D0">
      <w:start w:val="1"/>
      <w:numFmt w:val="decimal"/>
      <w:lvlText w:val="%1)"/>
      <w:lvlJc w:val="left"/>
      <w:pPr>
        <w:ind w:left="1020" w:hanging="360"/>
      </w:pPr>
    </w:lvl>
    <w:lvl w:ilvl="1" w:tplc="B6FA24EA">
      <w:start w:val="1"/>
      <w:numFmt w:val="decimal"/>
      <w:lvlText w:val="%2)"/>
      <w:lvlJc w:val="left"/>
      <w:pPr>
        <w:ind w:left="1020" w:hanging="360"/>
      </w:pPr>
    </w:lvl>
    <w:lvl w:ilvl="2" w:tplc="A342C420">
      <w:start w:val="1"/>
      <w:numFmt w:val="decimal"/>
      <w:lvlText w:val="%3)"/>
      <w:lvlJc w:val="left"/>
      <w:pPr>
        <w:ind w:left="1020" w:hanging="360"/>
      </w:pPr>
    </w:lvl>
    <w:lvl w:ilvl="3" w:tplc="9BFCACCA">
      <w:start w:val="1"/>
      <w:numFmt w:val="decimal"/>
      <w:lvlText w:val="%4)"/>
      <w:lvlJc w:val="left"/>
      <w:pPr>
        <w:ind w:left="1020" w:hanging="360"/>
      </w:pPr>
    </w:lvl>
    <w:lvl w:ilvl="4" w:tplc="655E5054">
      <w:start w:val="1"/>
      <w:numFmt w:val="decimal"/>
      <w:lvlText w:val="%5)"/>
      <w:lvlJc w:val="left"/>
      <w:pPr>
        <w:ind w:left="1020" w:hanging="360"/>
      </w:pPr>
    </w:lvl>
    <w:lvl w:ilvl="5" w:tplc="28F0C1B2">
      <w:start w:val="1"/>
      <w:numFmt w:val="decimal"/>
      <w:lvlText w:val="%6)"/>
      <w:lvlJc w:val="left"/>
      <w:pPr>
        <w:ind w:left="1020" w:hanging="360"/>
      </w:pPr>
    </w:lvl>
    <w:lvl w:ilvl="6" w:tplc="5CA0E0C0">
      <w:start w:val="1"/>
      <w:numFmt w:val="decimal"/>
      <w:lvlText w:val="%7)"/>
      <w:lvlJc w:val="left"/>
      <w:pPr>
        <w:ind w:left="1020" w:hanging="360"/>
      </w:pPr>
    </w:lvl>
    <w:lvl w:ilvl="7" w:tplc="E352859C">
      <w:start w:val="1"/>
      <w:numFmt w:val="decimal"/>
      <w:lvlText w:val="%8)"/>
      <w:lvlJc w:val="left"/>
      <w:pPr>
        <w:ind w:left="1020" w:hanging="360"/>
      </w:pPr>
    </w:lvl>
    <w:lvl w:ilvl="8" w:tplc="4922F53E">
      <w:start w:val="1"/>
      <w:numFmt w:val="decimal"/>
      <w:lvlText w:val="%9)"/>
      <w:lvlJc w:val="left"/>
      <w:pPr>
        <w:ind w:left="1020" w:hanging="360"/>
      </w:pPr>
    </w:lvl>
  </w:abstractNum>
  <w:abstractNum w:abstractNumId="3" w15:restartNumberingAfterBreak="0">
    <w:nsid w:val="3A2C6AB7"/>
    <w:multiLevelType w:val="hybridMultilevel"/>
    <w:tmpl w:val="9BD0F0C6"/>
    <w:lvl w:ilvl="0" w:tplc="6FE64C1E">
      <w:start w:val="1"/>
      <w:numFmt w:val="decimal"/>
      <w:lvlText w:val="%1)"/>
      <w:lvlJc w:val="left"/>
      <w:pPr>
        <w:ind w:left="1020" w:hanging="360"/>
      </w:pPr>
    </w:lvl>
    <w:lvl w:ilvl="1" w:tplc="873EFEFC">
      <w:start w:val="1"/>
      <w:numFmt w:val="decimal"/>
      <w:lvlText w:val="%2)"/>
      <w:lvlJc w:val="left"/>
      <w:pPr>
        <w:ind w:left="1020" w:hanging="360"/>
      </w:pPr>
    </w:lvl>
    <w:lvl w:ilvl="2" w:tplc="B71C39DC">
      <w:start w:val="1"/>
      <w:numFmt w:val="decimal"/>
      <w:lvlText w:val="%3)"/>
      <w:lvlJc w:val="left"/>
      <w:pPr>
        <w:ind w:left="1020" w:hanging="360"/>
      </w:pPr>
    </w:lvl>
    <w:lvl w:ilvl="3" w:tplc="FD880B64">
      <w:start w:val="1"/>
      <w:numFmt w:val="decimal"/>
      <w:lvlText w:val="%4)"/>
      <w:lvlJc w:val="left"/>
      <w:pPr>
        <w:ind w:left="1020" w:hanging="360"/>
      </w:pPr>
    </w:lvl>
    <w:lvl w:ilvl="4" w:tplc="6FAEE4BA">
      <w:start w:val="1"/>
      <w:numFmt w:val="decimal"/>
      <w:lvlText w:val="%5)"/>
      <w:lvlJc w:val="left"/>
      <w:pPr>
        <w:ind w:left="1020" w:hanging="360"/>
      </w:pPr>
    </w:lvl>
    <w:lvl w:ilvl="5" w:tplc="5CFC96FE">
      <w:start w:val="1"/>
      <w:numFmt w:val="decimal"/>
      <w:lvlText w:val="%6)"/>
      <w:lvlJc w:val="left"/>
      <w:pPr>
        <w:ind w:left="1020" w:hanging="360"/>
      </w:pPr>
    </w:lvl>
    <w:lvl w:ilvl="6" w:tplc="02B068F2">
      <w:start w:val="1"/>
      <w:numFmt w:val="decimal"/>
      <w:lvlText w:val="%7)"/>
      <w:lvlJc w:val="left"/>
      <w:pPr>
        <w:ind w:left="1020" w:hanging="360"/>
      </w:pPr>
    </w:lvl>
    <w:lvl w:ilvl="7" w:tplc="73064608">
      <w:start w:val="1"/>
      <w:numFmt w:val="decimal"/>
      <w:lvlText w:val="%8)"/>
      <w:lvlJc w:val="left"/>
      <w:pPr>
        <w:ind w:left="1020" w:hanging="360"/>
      </w:pPr>
    </w:lvl>
    <w:lvl w:ilvl="8" w:tplc="2EACCF2A">
      <w:start w:val="1"/>
      <w:numFmt w:val="decimal"/>
      <w:lvlText w:val="%9)"/>
      <w:lvlJc w:val="left"/>
      <w:pPr>
        <w:ind w:left="1020" w:hanging="360"/>
      </w:pPr>
    </w:lvl>
  </w:abstractNum>
  <w:abstractNum w:abstractNumId="4" w15:restartNumberingAfterBreak="0">
    <w:nsid w:val="554E5C3B"/>
    <w:multiLevelType w:val="hybridMultilevel"/>
    <w:tmpl w:val="10562C3A"/>
    <w:lvl w:ilvl="0" w:tplc="F748448A">
      <w:start w:val="1"/>
      <w:numFmt w:val="decimal"/>
      <w:lvlText w:val="%1)"/>
      <w:lvlJc w:val="left"/>
      <w:pPr>
        <w:ind w:left="1020" w:hanging="360"/>
      </w:pPr>
    </w:lvl>
    <w:lvl w:ilvl="1" w:tplc="D6925372">
      <w:start w:val="1"/>
      <w:numFmt w:val="decimal"/>
      <w:lvlText w:val="%2)"/>
      <w:lvlJc w:val="left"/>
      <w:pPr>
        <w:ind w:left="1020" w:hanging="360"/>
      </w:pPr>
    </w:lvl>
    <w:lvl w:ilvl="2" w:tplc="9D16BA3A">
      <w:start w:val="1"/>
      <w:numFmt w:val="decimal"/>
      <w:lvlText w:val="%3)"/>
      <w:lvlJc w:val="left"/>
      <w:pPr>
        <w:ind w:left="1020" w:hanging="360"/>
      </w:pPr>
    </w:lvl>
    <w:lvl w:ilvl="3" w:tplc="F438B496">
      <w:start w:val="1"/>
      <w:numFmt w:val="decimal"/>
      <w:lvlText w:val="%4)"/>
      <w:lvlJc w:val="left"/>
      <w:pPr>
        <w:ind w:left="1020" w:hanging="360"/>
      </w:pPr>
    </w:lvl>
    <w:lvl w:ilvl="4" w:tplc="76B46FA8">
      <w:start w:val="1"/>
      <w:numFmt w:val="decimal"/>
      <w:lvlText w:val="%5)"/>
      <w:lvlJc w:val="left"/>
      <w:pPr>
        <w:ind w:left="1020" w:hanging="360"/>
      </w:pPr>
    </w:lvl>
    <w:lvl w:ilvl="5" w:tplc="F7C00D96">
      <w:start w:val="1"/>
      <w:numFmt w:val="decimal"/>
      <w:lvlText w:val="%6)"/>
      <w:lvlJc w:val="left"/>
      <w:pPr>
        <w:ind w:left="1020" w:hanging="360"/>
      </w:pPr>
    </w:lvl>
    <w:lvl w:ilvl="6" w:tplc="7ED8A808">
      <w:start w:val="1"/>
      <w:numFmt w:val="decimal"/>
      <w:lvlText w:val="%7)"/>
      <w:lvlJc w:val="left"/>
      <w:pPr>
        <w:ind w:left="1020" w:hanging="360"/>
      </w:pPr>
    </w:lvl>
    <w:lvl w:ilvl="7" w:tplc="CA3A94E8">
      <w:start w:val="1"/>
      <w:numFmt w:val="decimal"/>
      <w:lvlText w:val="%8)"/>
      <w:lvlJc w:val="left"/>
      <w:pPr>
        <w:ind w:left="1020" w:hanging="360"/>
      </w:pPr>
    </w:lvl>
    <w:lvl w:ilvl="8" w:tplc="FB2ED58C">
      <w:start w:val="1"/>
      <w:numFmt w:val="decimal"/>
      <w:lvlText w:val="%9)"/>
      <w:lvlJc w:val="left"/>
      <w:pPr>
        <w:ind w:left="1020" w:hanging="360"/>
      </w:pPr>
    </w:lvl>
  </w:abstractNum>
  <w:abstractNum w:abstractNumId="5" w15:restartNumberingAfterBreak="0">
    <w:nsid w:val="642941B1"/>
    <w:multiLevelType w:val="hybridMultilevel"/>
    <w:tmpl w:val="98800E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8A07D0"/>
    <w:multiLevelType w:val="hybridMultilevel"/>
    <w:tmpl w:val="32184AE0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6711682">
    <w:abstractNumId w:val="2"/>
  </w:num>
  <w:num w:numId="2" w16cid:durableId="2142113832">
    <w:abstractNumId w:val="4"/>
  </w:num>
  <w:num w:numId="3" w16cid:durableId="978530272">
    <w:abstractNumId w:val="0"/>
  </w:num>
  <w:num w:numId="4" w16cid:durableId="1573813746">
    <w:abstractNumId w:val="3"/>
  </w:num>
  <w:num w:numId="5" w16cid:durableId="1869680621">
    <w:abstractNumId w:val="1"/>
  </w:num>
  <w:num w:numId="6" w16cid:durableId="859508379">
    <w:abstractNumId w:val="5"/>
  </w:num>
  <w:num w:numId="7" w16cid:durableId="12452638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9A9"/>
    <w:rsid w:val="000012DA"/>
    <w:rsid w:val="0000246E"/>
    <w:rsid w:val="00002811"/>
    <w:rsid w:val="00003862"/>
    <w:rsid w:val="00003AC3"/>
    <w:rsid w:val="00003DF6"/>
    <w:rsid w:val="0000403C"/>
    <w:rsid w:val="00004F28"/>
    <w:rsid w:val="0000708B"/>
    <w:rsid w:val="00010CE4"/>
    <w:rsid w:val="00012A35"/>
    <w:rsid w:val="000141A6"/>
    <w:rsid w:val="00014211"/>
    <w:rsid w:val="00014BE6"/>
    <w:rsid w:val="00016099"/>
    <w:rsid w:val="00016B34"/>
    <w:rsid w:val="00017DC2"/>
    <w:rsid w:val="000200B6"/>
    <w:rsid w:val="0002101D"/>
    <w:rsid w:val="00021522"/>
    <w:rsid w:val="00023471"/>
    <w:rsid w:val="00023F13"/>
    <w:rsid w:val="00023F8B"/>
    <w:rsid w:val="00025B91"/>
    <w:rsid w:val="00026BE6"/>
    <w:rsid w:val="000278ED"/>
    <w:rsid w:val="00030634"/>
    <w:rsid w:val="000319C1"/>
    <w:rsid w:val="00031A8B"/>
    <w:rsid w:val="00031BCA"/>
    <w:rsid w:val="000330FA"/>
    <w:rsid w:val="0003362F"/>
    <w:rsid w:val="000336FD"/>
    <w:rsid w:val="00034B53"/>
    <w:rsid w:val="00036B63"/>
    <w:rsid w:val="000378A0"/>
    <w:rsid w:val="00037B81"/>
    <w:rsid w:val="00037E1A"/>
    <w:rsid w:val="00040EAE"/>
    <w:rsid w:val="000416C6"/>
    <w:rsid w:val="00041CE0"/>
    <w:rsid w:val="00043495"/>
    <w:rsid w:val="00043613"/>
    <w:rsid w:val="00043FFA"/>
    <w:rsid w:val="00046A75"/>
    <w:rsid w:val="00047312"/>
    <w:rsid w:val="000508BD"/>
    <w:rsid w:val="000517A1"/>
    <w:rsid w:val="000517AB"/>
    <w:rsid w:val="000517E3"/>
    <w:rsid w:val="0005272B"/>
    <w:rsid w:val="0005339C"/>
    <w:rsid w:val="00054170"/>
    <w:rsid w:val="0005571B"/>
    <w:rsid w:val="000566AB"/>
    <w:rsid w:val="00056EB7"/>
    <w:rsid w:val="00057AB3"/>
    <w:rsid w:val="00060076"/>
    <w:rsid w:val="00060432"/>
    <w:rsid w:val="00060D87"/>
    <w:rsid w:val="000615A5"/>
    <w:rsid w:val="000624C2"/>
    <w:rsid w:val="000637F6"/>
    <w:rsid w:val="000639C3"/>
    <w:rsid w:val="000649E0"/>
    <w:rsid w:val="00064E4C"/>
    <w:rsid w:val="00065807"/>
    <w:rsid w:val="000658DA"/>
    <w:rsid w:val="00065AD7"/>
    <w:rsid w:val="00066901"/>
    <w:rsid w:val="00071336"/>
    <w:rsid w:val="000718FD"/>
    <w:rsid w:val="00071BEE"/>
    <w:rsid w:val="00072038"/>
    <w:rsid w:val="00072523"/>
    <w:rsid w:val="0007314B"/>
    <w:rsid w:val="000736CD"/>
    <w:rsid w:val="00074D6E"/>
    <w:rsid w:val="0007533B"/>
    <w:rsid w:val="0007545D"/>
    <w:rsid w:val="00075F3F"/>
    <w:rsid w:val="000760BF"/>
    <w:rsid w:val="0007613E"/>
    <w:rsid w:val="00076BFC"/>
    <w:rsid w:val="0008004A"/>
    <w:rsid w:val="00080E2D"/>
    <w:rsid w:val="00081259"/>
    <w:rsid w:val="000814A7"/>
    <w:rsid w:val="00081EE3"/>
    <w:rsid w:val="000828DA"/>
    <w:rsid w:val="0008557B"/>
    <w:rsid w:val="00085CE7"/>
    <w:rsid w:val="000863F5"/>
    <w:rsid w:val="0008745C"/>
    <w:rsid w:val="000906EE"/>
    <w:rsid w:val="00090E92"/>
    <w:rsid w:val="00091BA2"/>
    <w:rsid w:val="00092F6D"/>
    <w:rsid w:val="000944EF"/>
    <w:rsid w:val="00095AA0"/>
    <w:rsid w:val="000967FA"/>
    <w:rsid w:val="0009716D"/>
    <w:rsid w:val="0009732D"/>
    <w:rsid w:val="000973F0"/>
    <w:rsid w:val="00097DF4"/>
    <w:rsid w:val="000A1296"/>
    <w:rsid w:val="000A1C27"/>
    <w:rsid w:val="000A1DAD"/>
    <w:rsid w:val="000A2649"/>
    <w:rsid w:val="000A287B"/>
    <w:rsid w:val="000A323B"/>
    <w:rsid w:val="000A44A1"/>
    <w:rsid w:val="000A53F6"/>
    <w:rsid w:val="000A5F86"/>
    <w:rsid w:val="000A78A3"/>
    <w:rsid w:val="000B010E"/>
    <w:rsid w:val="000B1FCB"/>
    <w:rsid w:val="000B2649"/>
    <w:rsid w:val="000B298D"/>
    <w:rsid w:val="000B3652"/>
    <w:rsid w:val="000B37C5"/>
    <w:rsid w:val="000B48F6"/>
    <w:rsid w:val="000B5965"/>
    <w:rsid w:val="000B5B2D"/>
    <w:rsid w:val="000B5DCE"/>
    <w:rsid w:val="000B7705"/>
    <w:rsid w:val="000C040C"/>
    <w:rsid w:val="000C05BA"/>
    <w:rsid w:val="000C0B9E"/>
    <w:rsid w:val="000C0E8F"/>
    <w:rsid w:val="000C1C81"/>
    <w:rsid w:val="000C3DB6"/>
    <w:rsid w:val="000C405E"/>
    <w:rsid w:val="000C4BC4"/>
    <w:rsid w:val="000C5921"/>
    <w:rsid w:val="000C6123"/>
    <w:rsid w:val="000D0110"/>
    <w:rsid w:val="000D1F07"/>
    <w:rsid w:val="000D2468"/>
    <w:rsid w:val="000D318A"/>
    <w:rsid w:val="000D6173"/>
    <w:rsid w:val="000D637E"/>
    <w:rsid w:val="000D6549"/>
    <w:rsid w:val="000D6F83"/>
    <w:rsid w:val="000D7843"/>
    <w:rsid w:val="000E09CD"/>
    <w:rsid w:val="000E11D9"/>
    <w:rsid w:val="000E25CC"/>
    <w:rsid w:val="000E34E5"/>
    <w:rsid w:val="000E3694"/>
    <w:rsid w:val="000E490F"/>
    <w:rsid w:val="000E4E0E"/>
    <w:rsid w:val="000E6241"/>
    <w:rsid w:val="000E716D"/>
    <w:rsid w:val="000F0026"/>
    <w:rsid w:val="000F0B2C"/>
    <w:rsid w:val="000F1BAB"/>
    <w:rsid w:val="000F2BE3"/>
    <w:rsid w:val="000F3D0D"/>
    <w:rsid w:val="000F4699"/>
    <w:rsid w:val="000F51F0"/>
    <w:rsid w:val="000F6D1A"/>
    <w:rsid w:val="000F6ED4"/>
    <w:rsid w:val="000F7A6E"/>
    <w:rsid w:val="00100BE2"/>
    <w:rsid w:val="00102C9B"/>
    <w:rsid w:val="00102FA4"/>
    <w:rsid w:val="00103C59"/>
    <w:rsid w:val="001042BA"/>
    <w:rsid w:val="00106D03"/>
    <w:rsid w:val="001101F7"/>
    <w:rsid w:val="00110465"/>
    <w:rsid w:val="00110628"/>
    <w:rsid w:val="00111361"/>
    <w:rsid w:val="00111A40"/>
    <w:rsid w:val="0011245A"/>
    <w:rsid w:val="0011493E"/>
    <w:rsid w:val="0011527E"/>
    <w:rsid w:val="00115AD8"/>
    <w:rsid w:val="00115B72"/>
    <w:rsid w:val="00117BA7"/>
    <w:rsid w:val="001209EC"/>
    <w:rsid w:val="00120A9E"/>
    <w:rsid w:val="00121B4E"/>
    <w:rsid w:val="00123FCE"/>
    <w:rsid w:val="00124D86"/>
    <w:rsid w:val="00125A05"/>
    <w:rsid w:val="00125A9C"/>
    <w:rsid w:val="001270A2"/>
    <w:rsid w:val="00127C0C"/>
    <w:rsid w:val="00130F73"/>
    <w:rsid w:val="00131237"/>
    <w:rsid w:val="001329AC"/>
    <w:rsid w:val="00133BDE"/>
    <w:rsid w:val="00134CA0"/>
    <w:rsid w:val="0013562A"/>
    <w:rsid w:val="00136643"/>
    <w:rsid w:val="001379D0"/>
    <w:rsid w:val="0014026F"/>
    <w:rsid w:val="00141B17"/>
    <w:rsid w:val="00141D18"/>
    <w:rsid w:val="00142BCD"/>
    <w:rsid w:val="00143F14"/>
    <w:rsid w:val="00143F79"/>
    <w:rsid w:val="001440E7"/>
    <w:rsid w:val="0014559E"/>
    <w:rsid w:val="001459BD"/>
    <w:rsid w:val="00147A47"/>
    <w:rsid w:val="00147AA1"/>
    <w:rsid w:val="00147B81"/>
    <w:rsid w:val="001506D0"/>
    <w:rsid w:val="00151142"/>
    <w:rsid w:val="001520CF"/>
    <w:rsid w:val="0015256F"/>
    <w:rsid w:val="001535EF"/>
    <w:rsid w:val="001537B9"/>
    <w:rsid w:val="00153AC4"/>
    <w:rsid w:val="0015578B"/>
    <w:rsid w:val="0015667C"/>
    <w:rsid w:val="00157110"/>
    <w:rsid w:val="0015742A"/>
    <w:rsid w:val="00157DA1"/>
    <w:rsid w:val="00160A09"/>
    <w:rsid w:val="00161C79"/>
    <w:rsid w:val="00163147"/>
    <w:rsid w:val="00163C2A"/>
    <w:rsid w:val="001642D7"/>
    <w:rsid w:val="00164641"/>
    <w:rsid w:val="001647B5"/>
    <w:rsid w:val="00164C57"/>
    <w:rsid w:val="00164C9D"/>
    <w:rsid w:val="00166726"/>
    <w:rsid w:val="00166CAF"/>
    <w:rsid w:val="001679F9"/>
    <w:rsid w:val="00170DFD"/>
    <w:rsid w:val="00171DB8"/>
    <w:rsid w:val="00172F7A"/>
    <w:rsid w:val="00173150"/>
    <w:rsid w:val="00173390"/>
    <w:rsid w:val="00173477"/>
    <w:rsid w:val="001736F0"/>
    <w:rsid w:val="00173BB3"/>
    <w:rsid w:val="00173C7E"/>
    <w:rsid w:val="001740D0"/>
    <w:rsid w:val="00174AE0"/>
    <w:rsid w:val="00174CE2"/>
    <w:rsid w:val="00174F2C"/>
    <w:rsid w:val="00175595"/>
    <w:rsid w:val="00180F2A"/>
    <w:rsid w:val="001812E5"/>
    <w:rsid w:val="00181ACE"/>
    <w:rsid w:val="00183576"/>
    <w:rsid w:val="00183F11"/>
    <w:rsid w:val="001843C8"/>
    <w:rsid w:val="001844AC"/>
    <w:rsid w:val="00184793"/>
    <w:rsid w:val="001847BF"/>
    <w:rsid w:val="001848DC"/>
    <w:rsid w:val="00184B91"/>
    <w:rsid w:val="00184D4A"/>
    <w:rsid w:val="001857E9"/>
    <w:rsid w:val="00186EC1"/>
    <w:rsid w:val="001876D0"/>
    <w:rsid w:val="00191E1F"/>
    <w:rsid w:val="001928A3"/>
    <w:rsid w:val="001929A7"/>
    <w:rsid w:val="00192C19"/>
    <w:rsid w:val="0019339E"/>
    <w:rsid w:val="0019348D"/>
    <w:rsid w:val="0019473B"/>
    <w:rsid w:val="001952B1"/>
    <w:rsid w:val="0019590A"/>
    <w:rsid w:val="00196E39"/>
    <w:rsid w:val="00197649"/>
    <w:rsid w:val="001A01FB"/>
    <w:rsid w:val="001A083B"/>
    <w:rsid w:val="001A10E9"/>
    <w:rsid w:val="001A183D"/>
    <w:rsid w:val="001A1BF4"/>
    <w:rsid w:val="001A298F"/>
    <w:rsid w:val="001A2B65"/>
    <w:rsid w:val="001A3B6F"/>
    <w:rsid w:val="001A3CD3"/>
    <w:rsid w:val="001A5BEF"/>
    <w:rsid w:val="001A7F15"/>
    <w:rsid w:val="001B0EE3"/>
    <w:rsid w:val="001B342E"/>
    <w:rsid w:val="001B4810"/>
    <w:rsid w:val="001B5003"/>
    <w:rsid w:val="001B50AD"/>
    <w:rsid w:val="001B522F"/>
    <w:rsid w:val="001B7158"/>
    <w:rsid w:val="001C01F9"/>
    <w:rsid w:val="001C1343"/>
    <w:rsid w:val="001C1832"/>
    <w:rsid w:val="001C188C"/>
    <w:rsid w:val="001C4512"/>
    <w:rsid w:val="001C7067"/>
    <w:rsid w:val="001C77A6"/>
    <w:rsid w:val="001D1783"/>
    <w:rsid w:val="001D27C7"/>
    <w:rsid w:val="001D358E"/>
    <w:rsid w:val="001D53CD"/>
    <w:rsid w:val="001D55A3"/>
    <w:rsid w:val="001D56BC"/>
    <w:rsid w:val="001D5AF5"/>
    <w:rsid w:val="001D6D7C"/>
    <w:rsid w:val="001E1E73"/>
    <w:rsid w:val="001E2AC1"/>
    <w:rsid w:val="001E369A"/>
    <w:rsid w:val="001E4E0C"/>
    <w:rsid w:val="001E526D"/>
    <w:rsid w:val="001E5655"/>
    <w:rsid w:val="001E606E"/>
    <w:rsid w:val="001E6A63"/>
    <w:rsid w:val="001E722A"/>
    <w:rsid w:val="001E737B"/>
    <w:rsid w:val="001E78C8"/>
    <w:rsid w:val="001F0367"/>
    <w:rsid w:val="001F1832"/>
    <w:rsid w:val="001F220F"/>
    <w:rsid w:val="001F236E"/>
    <w:rsid w:val="001F25B3"/>
    <w:rsid w:val="001F44A7"/>
    <w:rsid w:val="001F44E4"/>
    <w:rsid w:val="001F45AC"/>
    <w:rsid w:val="001F5495"/>
    <w:rsid w:val="001F59BE"/>
    <w:rsid w:val="001F5BBE"/>
    <w:rsid w:val="001F6616"/>
    <w:rsid w:val="001F79D7"/>
    <w:rsid w:val="00201767"/>
    <w:rsid w:val="00202BD4"/>
    <w:rsid w:val="00203278"/>
    <w:rsid w:val="00204A97"/>
    <w:rsid w:val="0020635A"/>
    <w:rsid w:val="002114EF"/>
    <w:rsid w:val="0021172D"/>
    <w:rsid w:val="002128CA"/>
    <w:rsid w:val="00212925"/>
    <w:rsid w:val="00213698"/>
    <w:rsid w:val="00215DE0"/>
    <w:rsid w:val="002166AD"/>
    <w:rsid w:val="00216D0C"/>
    <w:rsid w:val="00217871"/>
    <w:rsid w:val="00217FF6"/>
    <w:rsid w:val="002210B7"/>
    <w:rsid w:val="00221ED8"/>
    <w:rsid w:val="00222051"/>
    <w:rsid w:val="002231EA"/>
    <w:rsid w:val="00223FDF"/>
    <w:rsid w:val="002279C0"/>
    <w:rsid w:val="00230320"/>
    <w:rsid w:val="00232084"/>
    <w:rsid w:val="00232571"/>
    <w:rsid w:val="002331FC"/>
    <w:rsid w:val="00234E43"/>
    <w:rsid w:val="00236128"/>
    <w:rsid w:val="00236152"/>
    <w:rsid w:val="00236626"/>
    <w:rsid w:val="00236D69"/>
    <w:rsid w:val="0023727E"/>
    <w:rsid w:val="00237516"/>
    <w:rsid w:val="002402D0"/>
    <w:rsid w:val="00241CB1"/>
    <w:rsid w:val="00242081"/>
    <w:rsid w:val="00243777"/>
    <w:rsid w:val="00243997"/>
    <w:rsid w:val="002441CD"/>
    <w:rsid w:val="00245A29"/>
    <w:rsid w:val="00246BBD"/>
    <w:rsid w:val="00246D9B"/>
    <w:rsid w:val="0024770F"/>
    <w:rsid w:val="00247724"/>
    <w:rsid w:val="002478ED"/>
    <w:rsid w:val="00250046"/>
    <w:rsid w:val="002501A3"/>
    <w:rsid w:val="00250836"/>
    <w:rsid w:val="0025166C"/>
    <w:rsid w:val="00251F19"/>
    <w:rsid w:val="00252B46"/>
    <w:rsid w:val="00253315"/>
    <w:rsid w:val="002553DA"/>
    <w:rsid w:val="002554B6"/>
    <w:rsid w:val="002555D4"/>
    <w:rsid w:val="00256005"/>
    <w:rsid w:val="00256410"/>
    <w:rsid w:val="0025783E"/>
    <w:rsid w:val="00260320"/>
    <w:rsid w:val="00261A16"/>
    <w:rsid w:val="0026208D"/>
    <w:rsid w:val="00263522"/>
    <w:rsid w:val="00264250"/>
    <w:rsid w:val="00264889"/>
    <w:rsid w:val="00264EC6"/>
    <w:rsid w:val="0026571D"/>
    <w:rsid w:val="002675D9"/>
    <w:rsid w:val="0027044D"/>
    <w:rsid w:val="00271013"/>
    <w:rsid w:val="00271DCD"/>
    <w:rsid w:val="0027369F"/>
    <w:rsid w:val="00273FE4"/>
    <w:rsid w:val="00275B68"/>
    <w:rsid w:val="002765B4"/>
    <w:rsid w:val="00276A94"/>
    <w:rsid w:val="00276F33"/>
    <w:rsid w:val="002779F7"/>
    <w:rsid w:val="00284213"/>
    <w:rsid w:val="00284EEA"/>
    <w:rsid w:val="00285B40"/>
    <w:rsid w:val="00285B7A"/>
    <w:rsid w:val="00285DF1"/>
    <w:rsid w:val="002865B7"/>
    <w:rsid w:val="00286DB1"/>
    <w:rsid w:val="00290217"/>
    <w:rsid w:val="002918C7"/>
    <w:rsid w:val="0029320C"/>
    <w:rsid w:val="00293996"/>
    <w:rsid w:val="0029405D"/>
    <w:rsid w:val="00294FA6"/>
    <w:rsid w:val="00295A6F"/>
    <w:rsid w:val="00295AA5"/>
    <w:rsid w:val="00296500"/>
    <w:rsid w:val="002A20C4"/>
    <w:rsid w:val="002A2F70"/>
    <w:rsid w:val="002A5610"/>
    <w:rsid w:val="002A570F"/>
    <w:rsid w:val="002A636A"/>
    <w:rsid w:val="002A6B84"/>
    <w:rsid w:val="002A6CA2"/>
    <w:rsid w:val="002A7292"/>
    <w:rsid w:val="002A7358"/>
    <w:rsid w:val="002A776E"/>
    <w:rsid w:val="002A7902"/>
    <w:rsid w:val="002B0F6B"/>
    <w:rsid w:val="002B12E6"/>
    <w:rsid w:val="002B15E7"/>
    <w:rsid w:val="002B235B"/>
    <w:rsid w:val="002B23B8"/>
    <w:rsid w:val="002B4429"/>
    <w:rsid w:val="002B4532"/>
    <w:rsid w:val="002B5ED1"/>
    <w:rsid w:val="002B68A6"/>
    <w:rsid w:val="002B7ABC"/>
    <w:rsid w:val="002B7FAF"/>
    <w:rsid w:val="002C0B49"/>
    <w:rsid w:val="002C1185"/>
    <w:rsid w:val="002C4B40"/>
    <w:rsid w:val="002C6691"/>
    <w:rsid w:val="002C74FD"/>
    <w:rsid w:val="002D0C4F"/>
    <w:rsid w:val="002D0E2E"/>
    <w:rsid w:val="002D1364"/>
    <w:rsid w:val="002D4076"/>
    <w:rsid w:val="002D4D30"/>
    <w:rsid w:val="002D5000"/>
    <w:rsid w:val="002D598D"/>
    <w:rsid w:val="002D649A"/>
    <w:rsid w:val="002D7188"/>
    <w:rsid w:val="002E0804"/>
    <w:rsid w:val="002E0ACD"/>
    <w:rsid w:val="002E1DE3"/>
    <w:rsid w:val="002E263D"/>
    <w:rsid w:val="002E2AB6"/>
    <w:rsid w:val="002E3813"/>
    <w:rsid w:val="002E3E49"/>
    <w:rsid w:val="002E3F34"/>
    <w:rsid w:val="002E4F26"/>
    <w:rsid w:val="002E5F79"/>
    <w:rsid w:val="002E63E1"/>
    <w:rsid w:val="002E64FA"/>
    <w:rsid w:val="002E76FB"/>
    <w:rsid w:val="002E7B09"/>
    <w:rsid w:val="002F0A00"/>
    <w:rsid w:val="002F0CFA"/>
    <w:rsid w:val="002F2F99"/>
    <w:rsid w:val="002F4323"/>
    <w:rsid w:val="002F669F"/>
    <w:rsid w:val="003009C2"/>
    <w:rsid w:val="00300B47"/>
    <w:rsid w:val="00301C97"/>
    <w:rsid w:val="00302ED6"/>
    <w:rsid w:val="003036ED"/>
    <w:rsid w:val="00304F6A"/>
    <w:rsid w:val="0030502E"/>
    <w:rsid w:val="00305D40"/>
    <w:rsid w:val="00305EEE"/>
    <w:rsid w:val="003068E6"/>
    <w:rsid w:val="0031004C"/>
    <w:rsid w:val="003105F6"/>
    <w:rsid w:val="00310C91"/>
    <w:rsid w:val="00311297"/>
    <w:rsid w:val="003113BE"/>
    <w:rsid w:val="003122CA"/>
    <w:rsid w:val="00312322"/>
    <w:rsid w:val="00312CE1"/>
    <w:rsid w:val="00312E72"/>
    <w:rsid w:val="003148FD"/>
    <w:rsid w:val="003169AB"/>
    <w:rsid w:val="0032085C"/>
    <w:rsid w:val="00320AC2"/>
    <w:rsid w:val="00321080"/>
    <w:rsid w:val="00321DD2"/>
    <w:rsid w:val="00322863"/>
    <w:rsid w:val="00322D45"/>
    <w:rsid w:val="003243A7"/>
    <w:rsid w:val="0032569A"/>
    <w:rsid w:val="00325A1F"/>
    <w:rsid w:val="003268AB"/>
    <w:rsid w:val="003268F9"/>
    <w:rsid w:val="003269F3"/>
    <w:rsid w:val="0033001D"/>
    <w:rsid w:val="00330BAF"/>
    <w:rsid w:val="00334E3A"/>
    <w:rsid w:val="00335056"/>
    <w:rsid w:val="0033517A"/>
    <w:rsid w:val="003361DD"/>
    <w:rsid w:val="003406F0"/>
    <w:rsid w:val="003415F7"/>
    <w:rsid w:val="00341A6A"/>
    <w:rsid w:val="00342BA2"/>
    <w:rsid w:val="003433C9"/>
    <w:rsid w:val="00343D1E"/>
    <w:rsid w:val="0034544F"/>
    <w:rsid w:val="00345B9C"/>
    <w:rsid w:val="003469D8"/>
    <w:rsid w:val="00350780"/>
    <w:rsid w:val="00350A6B"/>
    <w:rsid w:val="00352A3F"/>
    <w:rsid w:val="00352DAE"/>
    <w:rsid w:val="00354A26"/>
    <w:rsid w:val="00354EB9"/>
    <w:rsid w:val="0035557F"/>
    <w:rsid w:val="00355DE5"/>
    <w:rsid w:val="003602AE"/>
    <w:rsid w:val="003607C5"/>
    <w:rsid w:val="00360929"/>
    <w:rsid w:val="00361E38"/>
    <w:rsid w:val="00362256"/>
    <w:rsid w:val="00362E06"/>
    <w:rsid w:val="003630F6"/>
    <w:rsid w:val="003636D2"/>
    <w:rsid w:val="0036479B"/>
    <w:rsid w:val="003647D5"/>
    <w:rsid w:val="00365569"/>
    <w:rsid w:val="003674B0"/>
    <w:rsid w:val="00370348"/>
    <w:rsid w:val="00370826"/>
    <w:rsid w:val="0037159E"/>
    <w:rsid w:val="00372A78"/>
    <w:rsid w:val="00375C97"/>
    <w:rsid w:val="0037727C"/>
    <w:rsid w:val="0037755A"/>
    <w:rsid w:val="0037760A"/>
    <w:rsid w:val="00377E70"/>
    <w:rsid w:val="00380904"/>
    <w:rsid w:val="00380CEB"/>
    <w:rsid w:val="00380F49"/>
    <w:rsid w:val="00381033"/>
    <w:rsid w:val="003823EE"/>
    <w:rsid w:val="0038272D"/>
    <w:rsid w:val="00382960"/>
    <w:rsid w:val="00382A34"/>
    <w:rsid w:val="00383F0E"/>
    <w:rsid w:val="003846F7"/>
    <w:rsid w:val="003851ED"/>
    <w:rsid w:val="00385B39"/>
    <w:rsid w:val="00386785"/>
    <w:rsid w:val="00386888"/>
    <w:rsid w:val="00390CBF"/>
    <w:rsid w:val="00390E89"/>
    <w:rsid w:val="0039132B"/>
    <w:rsid w:val="00391B1A"/>
    <w:rsid w:val="003932C4"/>
    <w:rsid w:val="00394423"/>
    <w:rsid w:val="00394BAE"/>
    <w:rsid w:val="003956BC"/>
    <w:rsid w:val="00395C33"/>
    <w:rsid w:val="00396942"/>
    <w:rsid w:val="00396B49"/>
    <w:rsid w:val="00396E3E"/>
    <w:rsid w:val="00397AC1"/>
    <w:rsid w:val="003A306E"/>
    <w:rsid w:val="003A5DDD"/>
    <w:rsid w:val="003A60DC"/>
    <w:rsid w:val="003A6A46"/>
    <w:rsid w:val="003A6A74"/>
    <w:rsid w:val="003A7A63"/>
    <w:rsid w:val="003B000C"/>
    <w:rsid w:val="003B0F1D"/>
    <w:rsid w:val="003B1F04"/>
    <w:rsid w:val="003B2B9E"/>
    <w:rsid w:val="003B38B9"/>
    <w:rsid w:val="003B4895"/>
    <w:rsid w:val="003B4A57"/>
    <w:rsid w:val="003B4B64"/>
    <w:rsid w:val="003B51D9"/>
    <w:rsid w:val="003B694D"/>
    <w:rsid w:val="003B77E6"/>
    <w:rsid w:val="003C00FC"/>
    <w:rsid w:val="003C0AD9"/>
    <w:rsid w:val="003C0ED0"/>
    <w:rsid w:val="003C1D49"/>
    <w:rsid w:val="003C35C4"/>
    <w:rsid w:val="003C485F"/>
    <w:rsid w:val="003C7359"/>
    <w:rsid w:val="003D12C2"/>
    <w:rsid w:val="003D15EB"/>
    <w:rsid w:val="003D16A6"/>
    <w:rsid w:val="003D31B9"/>
    <w:rsid w:val="003D3867"/>
    <w:rsid w:val="003D41CD"/>
    <w:rsid w:val="003D507F"/>
    <w:rsid w:val="003D582A"/>
    <w:rsid w:val="003D5EFF"/>
    <w:rsid w:val="003D697C"/>
    <w:rsid w:val="003D6EF6"/>
    <w:rsid w:val="003D7106"/>
    <w:rsid w:val="003D793B"/>
    <w:rsid w:val="003E0D1A"/>
    <w:rsid w:val="003E0F86"/>
    <w:rsid w:val="003E21C4"/>
    <w:rsid w:val="003E2DA3"/>
    <w:rsid w:val="003E59EE"/>
    <w:rsid w:val="003E6F64"/>
    <w:rsid w:val="003E7870"/>
    <w:rsid w:val="003F020D"/>
    <w:rsid w:val="003F03D9"/>
    <w:rsid w:val="003F07AB"/>
    <w:rsid w:val="003F0A1E"/>
    <w:rsid w:val="003F2E3E"/>
    <w:rsid w:val="003F2FBE"/>
    <w:rsid w:val="003F3054"/>
    <w:rsid w:val="003F318D"/>
    <w:rsid w:val="003F5622"/>
    <w:rsid w:val="003F5BAE"/>
    <w:rsid w:val="003F6ED7"/>
    <w:rsid w:val="0040175F"/>
    <w:rsid w:val="00401C84"/>
    <w:rsid w:val="0040269B"/>
    <w:rsid w:val="00402BD6"/>
    <w:rsid w:val="00403210"/>
    <w:rsid w:val="00403498"/>
    <w:rsid w:val="004035BB"/>
    <w:rsid w:val="004035EB"/>
    <w:rsid w:val="00403CB5"/>
    <w:rsid w:val="00405ED0"/>
    <w:rsid w:val="004060BA"/>
    <w:rsid w:val="00407332"/>
    <w:rsid w:val="00407828"/>
    <w:rsid w:val="00410840"/>
    <w:rsid w:val="00412759"/>
    <w:rsid w:val="0041323A"/>
    <w:rsid w:val="004137F1"/>
    <w:rsid w:val="00413D8E"/>
    <w:rsid w:val="004140F2"/>
    <w:rsid w:val="00415394"/>
    <w:rsid w:val="00417B22"/>
    <w:rsid w:val="00421085"/>
    <w:rsid w:val="0042113E"/>
    <w:rsid w:val="00421D8A"/>
    <w:rsid w:val="00421E54"/>
    <w:rsid w:val="00422401"/>
    <w:rsid w:val="00422C09"/>
    <w:rsid w:val="004233B2"/>
    <w:rsid w:val="0042465E"/>
    <w:rsid w:val="00424DF7"/>
    <w:rsid w:val="004261EA"/>
    <w:rsid w:val="0042790B"/>
    <w:rsid w:val="004311E0"/>
    <w:rsid w:val="00431C38"/>
    <w:rsid w:val="00432B76"/>
    <w:rsid w:val="00434D01"/>
    <w:rsid w:val="00435542"/>
    <w:rsid w:val="00435D26"/>
    <w:rsid w:val="00435DD6"/>
    <w:rsid w:val="00435E0B"/>
    <w:rsid w:val="00436E3E"/>
    <w:rsid w:val="00440C99"/>
    <w:rsid w:val="0044175C"/>
    <w:rsid w:val="00441AB9"/>
    <w:rsid w:val="00442AF0"/>
    <w:rsid w:val="004430F2"/>
    <w:rsid w:val="0044437F"/>
    <w:rsid w:val="00444AE3"/>
    <w:rsid w:val="00444E1D"/>
    <w:rsid w:val="00445A77"/>
    <w:rsid w:val="00445F4D"/>
    <w:rsid w:val="004467E0"/>
    <w:rsid w:val="00447673"/>
    <w:rsid w:val="004504C0"/>
    <w:rsid w:val="00450A55"/>
    <w:rsid w:val="00451D3F"/>
    <w:rsid w:val="00452B8F"/>
    <w:rsid w:val="004533B0"/>
    <w:rsid w:val="00453CC2"/>
    <w:rsid w:val="004548A3"/>
    <w:rsid w:val="00454D96"/>
    <w:rsid w:val="004550FB"/>
    <w:rsid w:val="00455E5D"/>
    <w:rsid w:val="00456F7D"/>
    <w:rsid w:val="00457637"/>
    <w:rsid w:val="00457B9A"/>
    <w:rsid w:val="00460B30"/>
    <w:rsid w:val="0046111A"/>
    <w:rsid w:val="004611F5"/>
    <w:rsid w:val="00461F59"/>
    <w:rsid w:val="0046245C"/>
    <w:rsid w:val="0046254E"/>
    <w:rsid w:val="00462946"/>
    <w:rsid w:val="00463821"/>
    <w:rsid w:val="00463F43"/>
    <w:rsid w:val="00464AEA"/>
    <w:rsid w:val="00464B94"/>
    <w:rsid w:val="00464BFF"/>
    <w:rsid w:val="0046535F"/>
    <w:rsid w:val="004653A8"/>
    <w:rsid w:val="00465A0B"/>
    <w:rsid w:val="00466709"/>
    <w:rsid w:val="00467848"/>
    <w:rsid w:val="0047077C"/>
    <w:rsid w:val="00470B05"/>
    <w:rsid w:val="0047181A"/>
    <w:rsid w:val="0047207C"/>
    <w:rsid w:val="004720A1"/>
    <w:rsid w:val="00472A95"/>
    <w:rsid w:val="00472CD6"/>
    <w:rsid w:val="00473356"/>
    <w:rsid w:val="00474E3C"/>
    <w:rsid w:val="0047533C"/>
    <w:rsid w:val="00476188"/>
    <w:rsid w:val="00480A58"/>
    <w:rsid w:val="00482151"/>
    <w:rsid w:val="0048374B"/>
    <w:rsid w:val="00483BF5"/>
    <w:rsid w:val="00485562"/>
    <w:rsid w:val="004855C1"/>
    <w:rsid w:val="00485FAD"/>
    <w:rsid w:val="004865C4"/>
    <w:rsid w:val="004865FF"/>
    <w:rsid w:val="00487AED"/>
    <w:rsid w:val="00487D64"/>
    <w:rsid w:val="004907BC"/>
    <w:rsid w:val="00491EDF"/>
    <w:rsid w:val="00492A3F"/>
    <w:rsid w:val="00493DF4"/>
    <w:rsid w:val="00494F62"/>
    <w:rsid w:val="004952CB"/>
    <w:rsid w:val="004A07A9"/>
    <w:rsid w:val="004A0933"/>
    <w:rsid w:val="004A12EA"/>
    <w:rsid w:val="004A1D93"/>
    <w:rsid w:val="004A2001"/>
    <w:rsid w:val="004A217B"/>
    <w:rsid w:val="004A2E0C"/>
    <w:rsid w:val="004A3590"/>
    <w:rsid w:val="004A4714"/>
    <w:rsid w:val="004A522B"/>
    <w:rsid w:val="004A530C"/>
    <w:rsid w:val="004A5461"/>
    <w:rsid w:val="004A614E"/>
    <w:rsid w:val="004A61B0"/>
    <w:rsid w:val="004B00A7"/>
    <w:rsid w:val="004B025C"/>
    <w:rsid w:val="004B081C"/>
    <w:rsid w:val="004B0D17"/>
    <w:rsid w:val="004B25E2"/>
    <w:rsid w:val="004B34D7"/>
    <w:rsid w:val="004B47C7"/>
    <w:rsid w:val="004B5037"/>
    <w:rsid w:val="004B5B2F"/>
    <w:rsid w:val="004B626A"/>
    <w:rsid w:val="004B660E"/>
    <w:rsid w:val="004B70CA"/>
    <w:rsid w:val="004C05BD"/>
    <w:rsid w:val="004C2361"/>
    <w:rsid w:val="004C339F"/>
    <w:rsid w:val="004C3B06"/>
    <w:rsid w:val="004C3B44"/>
    <w:rsid w:val="004C3F97"/>
    <w:rsid w:val="004C55DD"/>
    <w:rsid w:val="004C5A6C"/>
    <w:rsid w:val="004C7EE7"/>
    <w:rsid w:val="004D2DEE"/>
    <w:rsid w:val="004D2E1F"/>
    <w:rsid w:val="004D5DE1"/>
    <w:rsid w:val="004D78AE"/>
    <w:rsid w:val="004D7FD9"/>
    <w:rsid w:val="004E1324"/>
    <w:rsid w:val="004E19A5"/>
    <w:rsid w:val="004E220A"/>
    <w:rsid w:val="004E27B3"/>
    <w:rsid w:val="004E37D9"/>
    <w:rsid w:val="004E37E5"/>
    <w:rsid w:val="004E3FDB"/>
    <w:rsid w:val="004E4169"/>
    <w:rsid w:val="004E5B0B"/>
    <w:rsid w:val="004E5D12"/>
    <w:rsid w:val="004E77ED"/>
    <w:rsid w:val="004F1F4A"/>
    <w:rsid w:val="004F296D"/>
    <w:rsid w:val="004F347F"/>
    <w:rsid w:val="004F4152"/>
    <w:rsid w:val="004F508B"/>
    <w:rsid w:val="004F5A5B"/>
    <w:rsid w:val="004F5E69"/>
    <w:rsid w:val="004F66C9"/>
    <w:rsid w:val="004F695F"/>
    <w:rsid w:val="004F6CA4"/>
    <w:rsid w:val="004F742C"/>
    <w:rsid w:val="004F7E63"/>
    <w:rsid w:val="00500752"/>
    <w:rsid w:val="005013FB"/>
    <w:rsid w:val="00501A50"/>
    <w:rsid w:val="005021C0"/>
    <w:rsid w:val="0050222D"/>
    <w:rsid w:val="00502E66"/>
    <w:rsid w:val="00503AF3"/>
    <w:rsid w:val="0050462A"/>
    <w:rsid w:val="00504FAF"/>
    <w:rsid w:val="00505C3A"/>
    <w:rsid w:val="005060FC"/>
    <w:rsid w:val="0050696D"/>
    <w:rsid w:val="00506B23"/>
    <w:rsid w:val="0051094B"/>
    <w:rsid w:val="005110D7"/>
    <w:rsid w:val="00511662"/>
    <w:rsid w:val="00511B1D"/>
    <w:rsid w:val="00511D99"/>
    <w:rsid w:val="005128D3"/>
    <w:rsid w:val="00512D60"/>
    <w:rsid w:val="00512F20"/>
    <w:rsid w:val="005135DA"/>
    <w:rsid w:val="005147E8"/>
    <w:rsid w:val="0051519A"/>
    <w:rsid w:val="005158F2"/>
    <w:rsid w:val="00515E2E"/>
    <w:rsid w:val="005164C4"/>
    <w:rsid w:val="00517650"/>
    <w:rsid w:val="005206BA"/>
    <w:rsid w:val="00521204"/>
    <w:rsid w:val="0052280E"/>
    <w:rsid w:val="00523513"/>
    <w:rsid w:val="0052610D"/>
    <w:rsid w:val="00526DFC"/>
    <w:rsid w:val="00526F43"/>
    <w:rsid w:val="005270B3"/>
    <w:rsid w:val="00527651"/>
    <w:rsid w:val="00527972"/>
    <w:rsid w:val="00527F10"/>
    <w:rsid w:val="00530000"/>
    <w:rsid w:val="005330C9"/>
    <w:rsid w:val="00533397"/>
    <w:rsid w:val="00535C95"/>
    <w:rsid w:val="005363AB"/>
    <w:rsid w:val="00536771"/>
    <w:rsid w:val="0054061E"/>
    <w:rsid w:val="00542828"/>
    <w:rsid w:val="0054331E"/>
    <w:rsid w:val="00543A93"/>
    <w:rsid w:val="00543FD3"/>
    <w:rsid w:val="00544A3B"/>
    <w:rsid w:val="00544EF4"/>
    <w:rsid w:val="00545A58"/>
    <w:rsid w:val="00545E53"/>
    <w:rsid w:val="00546EC2"/>
    <w:rsid w:val="0054766D"/>
    <w:rsid w:val="005479D9"/>
    <w:rsid w:val="00553F67"/>
    <w:rsid w:val="005555DF"/>
    <w:rsid w:val="00556734"/>
    <w:rsid w:val="00556865"/>
    <w:rsid w:val="005572BD"/>
    <w:rsid w:val="00557A12"/>
    <w:rsid w:val="00560AC7"/>
    <w:rsid w:val="0056169F"/>
    <w:rsid w:val="00561AFB"/>
    <w:rsid w:val="00561FA8"/>
    <w:rsid w:val="005627E4"/>
    <w:rsid w:val="005635ED"/>
    <w:rsid w:val="00564050"/>
    <w:rsid w:val="00565253"/>
    <w:rsid w:val="005657BF"/>
    <w:rsid w:val="005660EE"/>
    <w:rsid w:val="00566D5C"/>
    <w:rsid w:val="00567E33"/>
    <w:rsid w:val="00570191"/>
    <w:rsid w:val="00570570"/>
    <w:rsid w:val="00571A0C"/>
    <w:rsid w:val="00572512"/>
    <w:rsid w:val="00572697"/>
    <w:rsid w:val="00573EE6"/>
    <w:rsid w:val="0057547F"/>
    <w:rsid w:val="005754EE"/>
    <w:rsid w:val="005756CA"/>
    <w:rsid w:val="0057617E"/>
    <w:rsid w:val="00576497"/>
    <w:rsid w:val="00580122"/>
    <w:rsid w:val="00580FCF"/>
    <w:rsid w:val="005822E0"/>
    <w:rsid w:val="00582A25"/>
    <w:rsid w:val="005835E7"/>
    <w:rsid w:val="0058397F"/>
    <w:rsid w:val="00583BF8"/>
    <w:rsid w:val="00584B99"/>
    <w:rsid w:val="00585F33"/>
    <w:rsid w:val="00587C5E"/>
    <w:rsid w:val="00590577"/>
    <w:rsid w:val="00591124"/>
    <w:rsid w:val="0059116D"/>
    <w:rsid w:val="0059123E"/>
    <w:rsid w:val="005922F7"/>
    <w:rsid w:val="005937F4"/>
    <w:rsid w:val="00594CAC"/>
    <w:rsid w:val="00597024"/>
    <w:rsid w:val="00597CDD"/>
    <w:rsid w:val="005A0274"/>
    <w:rsid w:val="005A095C"/>
    <w:rsid w:val="005A1325"/>
    <w:rsid w:val="005A220A"/>
    <w:rsid w:val="005A2227"/>
    <w:rsid w:val="005A2711"/>
    <w:rsid w:val="005A61D0"/>
    <w:rsid w:val="005A669D"/>
    <w:rsid w:val="005A75D8"/>
    <w:rsid w:val="005B0045"/>
    <w:rsid w:val="005B10C9"/>
    <w:rsid w:val="005B1359"/>
    <w:rsid w:val="005B150F"/>
    <w:rsid w:val="005B156A"/>
    <w:rsid w:val="005B1F4B"/>
    <w:rsid w:val="005B3633"/>
    <w:rsid w:val="005B4AAB"/>
    <w:rsid w:val="005B56EA"/>
    <w:rsid w:val="005B6122"/>
    <w:rsid w:val="005B713E"/>
    <w:rsid w:val="005B7775"/>
    <w:rsid w:val="005B7F22"/>
    <w:rsid w:val="005C03B6"/>
    <w:rsid w:val="005C1C80"/>
    <w:rsid w:val="005C348E"/>
    <w:rsid w:val="005C44B0"/>
    <w:rsid w:val="005C5928"/>
    <w:rsid w:val="005C5D6A"/>
    <w:rsid w:val="005C68E1"/>
    <w:rsid w:val="005C6ED5"/>
    <w:rsid w:val="005C74C5"/>
    <w:rsid w:val="005C75F6"/>
    <w:rsid w:val="005C78B5"/>
    <w:rsid w:val="005D3763"/>
    <w:rsid w:val="005D4856"/>
    <w:rsid w:val="005D528A"/>
    <w:rsid w:val="005D55E1"/>
    <w:rsid w:val="005D57F2"/>
    <w:rsid w:val="005D5BA3"/>
    <w:rsid w:val="005D5FE0"/>
    <w:rsid w:val="005E0D94"/>
    <w:rsid w:val="005E1069"/>
    <w:rsid w:val="005E19F7"/>
    <w:rsid w:val="005E282A"/>
    <w:rsid w:val="005E4F04"/>
    <w:rsid w:val="005E52BB"/>
    <w:rsid w:val="005E62C2"/>
    <w:rsid w:val="005E677E"/>
    <w:rsid w:val="005E6C71"/>
    <w:rsid w:val="005F0963"/>
    <w:rsid w:val="005F1490"/>
    <w:rsid w:val="005F2469"/>
    <w:rsid w:val="005F2824"/>
    <w:rsid w:val="005F2AB3"/>
    <w:rsid w:val="005F2EBA"/>
    <w:rsid w:val="005F35ED"/>
    <w:rsid w:val="005F64E8"/>
    <w:rsid w:val="005F6E68"/>
    <w:rsid w:val="005F73A9"/>
    <w:rsid w:val="005F7812"/>
    <w:rsid w:val="005F7A88"/>
    <w:rsid w:val="00603A1A"/>
    <w:rsid w:val="006042B7"/>
    <w:rsid w:val="006046D5"/>
    <w:rsid w:val="00604BDB"/>
    <w:rsid w:val="00605068"/>
    <w:rsid w:val="006065D5"/>
    <w:rsid w:val="006071AD"/>
    <w:rsid w:val="00607A93"/>
    <w:rsid w:val="00610983"/>
    <w:rsid w:val="00610C08"/>
    <w:rsid w:val="00611F74"/>
    <w:rsid w:val="00613C5A"/>
    <w:rsid w:val="006146AA"/>
    <w:rsid w:val="006152EC"/>
    <w:rsid w:val="00615772"/>
    <w:rsid w:val="00621256"/>
    <w:rsid w:val="00621FCC"/>
    <w:rsid w:val="0062230A"/>
    <w:rsid w:val="00622E4B"/>
    <w:rsid w:val="006257ED"/>
    <w:rsid w:val="00625BD0"/>
    <w:rsid w:val="00626249"/>
    <w:rsid w:val="00627C6A"/>
    <w:rsid w:val="00631694"/>
    <w:rsid w:val="006318B0"/>
    <w:rsid w:val="00631C98"/>
    <w:rsid w:val="006329AD"/>
    <w:rsid w:val="00632E5F"/>
    <w:rsid w:val="006333DA"/>
    <w:rsid w:val="006347BE"/>
    <w:rsid w:val="00635134"/>
    <w:rsid w:val="00635252"/>
    <w:rsid w:val="0063568D"/>
    <w:rsid w:val="006356E2"/>
    <w:rsid w:val="00636418"/>
    <w:rsid w:val="0063686B"/>
    <w:rsid w:val="0064040A"/>
    <w:rsid w:val="0064199D"/>
    <w:rsid w:val="006423FC"/>
    <w:rsid w:val="00642A65"/>
    <w:rsid w:val="006430BD"/>
    <w:rsid w:val="00643473"/>
    <w:rsid w:val="006436A4"/>
    <w:rsid w:val="00644782"/>
    <w:rsid w:val="00645DCE"/>
    <w:rsid w:val="006464B3"/>
    <w:rsid w:val="006465AC"/>
    <w:rsid w:val="006465BF"/>
    <w:rsid w:val="006509A0"/>
    <w:rsid w:val="00650DC7"/>
    <w:rsid w:val="00652A7D"/>
    <w:rsid w:val="006536E2"/>
    <w:rsid w:val="00653B22"/>
    <w:rsid w:val="00654195"/>
    <w:rsid w:val="00657BF4"/>
    <w:rsid w:val="006603FB"/>
    <w:rsid w:val="006608DF"/>
    <w:rsid w:val="006623AC"/>
    <w:rsid w:val="006645A0"/>
    <w:rsid w:val="006651EE"/>
    <w:rsid w:val="006662AE"/>
    <w:rsid w:val="006678AF"/>
    <w:rsid w:val="006701EF"/>
    <w:rsid w:val="00671729"/>
    <w:rsid w:val="00671BA6"/>
    <w:rsid w:val="006721F6"/>
    <w:rsid w:val="006723E8"/>
    <w:rsid w:val="00673002"/>
    <w:rsid w:val="00673BA5"/>
    <w:rsid w:val="00674A26"/>
    <w:rsid w:val="006754F2"/>
    <w:rsid w:val="0067578D"/>
    <w:rsid w:val="00675C21"/>
    <w:rsid w:val="00675E80"/>
    <w:rsid w:val="00677EE2"/>
    <w:rsid w:val="00680058"/>
    <w:rsid w:val="006808F4"/>
    <w:rsid w:val="00681BD5"/>
    <w:rsid w:val="00681F9F"/>
    <w:rsid w:val="006840EA"/>
    <w:rsid w:val="006844E2"/>
    <w:rsid w:val="00685267"/>
    <w:rsid w:val="00685A2C"/>
    <w:rsid w:val="00685B52"/>
    <w:rsid w:val="006872AE"/>
    <w:rsid w:val="00690082"/>
    <w:rsid w:val="00690252"/>
    <w:rsid w:val="006904AD"/>
    <w:rsid w:val="00690EB8"/>
    <w:rsid w:val="0069320A"/>
    <w:rsid w:val="006946BB"/>
    <w:rsid w:val="00694C8B"/>
    <w:rsid w:val="006969FA"/>
    <w:rsid w:val="00697499"/>
    <w:rsid w:val="00697ACA"/>
    <w:rsid w:val="006A245A"/>
    <w:rsid w:val="006A2C41"/>
    <w:rsid w:val="006A3041"/>
    <w:rsid w:val="006A35D5"/>
    <w:rsid w:val="006A4473"/>
    <w:rsid w:val="006A748A"/>
    <w:rsid w:val="006B1708"/>
    <w:rsid w:val="006B48C1"/>
    <w:rsid w:val="006B498F"/>
    <w:rsid w:val="006C014E"/>
    <w:rsid w:val="006C0502"/>
    <w:rsid w:val="006C1077"/>
    <w:rsid w:val="006C25CB"/>
    <w:rsid w:val="006C3FEF"/>
    <w:rsid w:val="006C419E"/>
    <w:rsid w:val="006C4A31"/>
    <w:rsid w:val="006C5AC2"/>
    <w:rsid w:val="006C6671"/>
    <w:rsid w:val="006C6AFB"/>
    <w:rsid w:val="006C7A47"/>
    <w:rsid w:val="006C7F93"/>
    <w:rsid w:val="006D119A"/>
    <w:rsid w:val="006D2735"/>
    <w:rsid w:val="006D2DDC"/>
    <w:rsid w:val="006D3690"/>
    <w:rsid w:val="006D45B2"/>
    <w:rsid w:val="006D594D"/>
    <w:rsid w:val="006D73C6"/>
    <w:rsid w:val="006E013D"/>
    <w:rsid w:val="006E0FCC"/>
    <w:rsid w:val="006E15FC"/>
    <w:rsid w:val="006E17D2"/>
    <w:rsid w:val="006E1E96"/>
    <w:rsid w:val="006E2C19"/>
    <w:rsid w:val="006E3C4A"/>
    <w:rsid w:val="006E4E99"/>
    <w:rsid w:val="006E5E21"/>
    <w:rsid w:val="006E6528"/>
    <w:rsid w:val="006F1439"/>
    <w:rsid w:val="006F14D8"/>
    <w:rsid w:val="006F2183"/>
    <w:rsid w:val="006F2648"/>
    <w:rsid w:val="006F2D46"/>
    <w:rsid w:val="006F2F10"/>
    <w:rsid w:val="006F32D5"/>
    <w:rsid w:val="006F482B"/>
    <w:rsid w:val="006F4A30"/>
    <w:rsid w:val="006F534B"/>
    <w:rsid w:val="006F5685"/>
    <w:rsid w:val="006F59B7"/>
    <w:rsid w:val="006F5B74"/>
    <w:rsid w:val="006F6311"/>
    <w:rsid w:val="006F63E4"/>
    <w:rsid w:val="006F7540"/>
    <w:rsid w:val="007001D5"/>
    <w:rsid w:val="00700BB2"/>
    <w:rsid w:val="007012BB"/>
    <w:rsid w:val="00701952"/>
    <w:rsid w:val="00701B3C"/>
    <w:rsid w:val="00702556"/>
    <w:rsid w:val="0070277E"/>
    <w:rsid w:val="00704156"/>
    <w:rsid w:val="00704B05"/>
    <w:rsid w:val="007069FC"/>
    <w:rsid w:val="00711221"/>
    <w:rsid w:val="007113C2"/>
    <w:rsid w:val="00712675"/>
    <w:rsid w:val="00712EC7"/>
    <w:rsid w:val="00712F07"/>
    <w:rsid w:val="00713808"/>
    <w:rsid w:val="007138BD"/>
    <w:rsid w:val="00713CCD"/>
    <w:rsid w:val="007143AF"/>
    <w:rsid w:val="007151B6"/>
    <w:rsid w:val="0071520D"/>
    <w:rsid w:val="00715CE2"/>
    <w:rsid w:val="00715EDB"/>
    <w:rsid w:val="007160D5"/>
    <w:rsid w:val="007163FB"/>
    <w:rsid w:val="00716661"/>
    <w:rsid w:val="00717360"/>
    <w:rsid w:val="00717B5F"/>
    <w:rsid w:val="00717C2E"/>
    <w:rsid w:val="00720148"/>
    <w:rsid w:val="00720206"/>
    <w:rsid w:val="0072025E"/>
    <w:rsid w:val="007204FA"/>
    <w:rsid w:val="007213B3"/>
    <w:rsid w:val="0072457F"/>
    <w:rsid w:val="007250B0"/>
    <w:rsid w:val="00725406"/>
    <w:rsid w:val="007255BF"/>
    <w:rsid w:val="00725EA7"/>
    <w:rsid w:val="0072621B"/>
    <w:rsid w:val="00727E9A"/>
    <w:rsid w:val="007300FA"/>
    <w:rsid w:val="00730555"/>
    <w:rsid w:val="00730766"/>
    <w:rsid w:val="007312CC"/>
    <w:rsid w:val="007324E4"/>
    <w:rsid w:val="007326A4"/>
    <w:rsid w:val="007328AB"/>
    <w:rsid w:val="00734FF3"/>
    <w:rsid w:val="007351D5"/>
    <w:rsid w:val="00736A64"/>
    <w:rsid w:val="0073768D"/>
    <w:rsid w:val="00737F6A"/>
    <w:rsid w:val="007410B6"/>
    <w:rsid w:val="00741F6B"/>
    <w:rsid w:val="0074476C"/>
    <w:rsid w:val="00744C6F"/>
    <w:rsid w:val="00744DAD"/>
    <w:rsid w:val="00744E6D"/>
    <w:rsid w:val="00744F5E"/>
    <w:rsid w:val="007457F6"/>
    <w:rsid w:val="00745ABB"/>
    <w:rsid w:val="00746E38"/>
    <w:rsid w:val="00747929"/>
    <w:rsid w:val="00747CD5"/>
    <w:rsid w:val="00747DC2"/>
    <w:rsid w:val="00747F01"/>
    <w:rsid w:val="00750222"/>
    <w:rsid w:val="00751D14"/>
    <w:rsid w:val="007535D0"/>
    <w:rsid w:val="00753B51"/>
    <w:rsid w:val="00754F8C"/>
    <w:rsid w:val="00755867"/>
    <w:rsid w:val="00756629"/>
    <w:rsid w:val="007575D2"/>
    <w:rsid w:val="00757ACC"/>
    <w:rsid w:val="00757B4F"/>
    <w:rsid w:val="00757B6A"/>
    <w:rsid w:val="007610E0"/>
    <w:rsid w:val="007621AA"/>
    <w:rsid w:val="0076260A"/>
    <w:rsid w:val="00762ADB"/>
    <w:rsid w:val="00762E84"/>
    <w:rsid w:val="00763EBD"/>
    <w:rsid w:val="00764A67"/>
    <w:rsid w:val="00765727"/>
    <w:rsid w:val="00765DA6"/>
    <w:rsid w:val="007664E3"/>
    <w:rsid w:val="00766C6F"/>
    <w:rsid w:val="00766F81"/>
    <w:rsid w:val="00770F6B"/>
    <w:rsid w:val="00771883"/>
    <w:rsid w:val="007721B2"/>
    <w:rsid w:val="00772746"/>
    <w:rsid w:val="00772BB8"/>
    <w:rsid w:val="00773B30"/>
    <w:rsid w:val="0077404A"/>
    <w:rsid w:val="00776DC2"/>
    <w:rsid w:val="00776ECD"/>
    <w:rsid w:val="00777287"/>
    <w:rsid w:val="00777E6C"/>
    <w:rsid w:val="00780122"/>
    <w:rsid w:val="007803F3"/>
    <w:rsid w:val="00780A34"/>
    <w:rsid w:val="00780B03"/>
    <w:rsid w:val="0078214B"/>
    <w:rsid w:val="0078445D"/>
    <w:rsid w:val="007845EB"/>
    <w:rsid w:val="0078498A"/>
    <w:rsid w:val="0078569D"/>
    <w:rsid w:val="00785EDE"/>
    <w:rsid w:val="007878FE"/>
    <w:rsid w:val="00791496"/>
    <w:rsid w:val="00791903"/>
    <w:rsid w:val="00792207"/>
    <w:rsid w:val="00792B64"/>
    <w:rsid w:val="00792E29"/>
    <w:rsid w:val="0079379A"/>
    <w:rsid w:val="00793FE2"/>
    <w:rsid w:val="007945F8"/>
    <w:rsid w:val="00794953"/>
    <w:rsid w:val="00795A7F"/>
    <w:rsid w:val="00797610"/>
    <w:rsid w:val="007A18A9"/>
    <w:rsid w:val="007A1E8C"/>
    <w:rsid w:val="007A1F2F"/>
    <w:rsid w:val="007A2A5C"/>
    <w:rsid w:val="007A35E1"/>
    <w:rsid w:val="007A38F6"/>
    <w:rsid w:val="007A43AD"/>
    <w:rsid w:val="007A4724"/>
    <w:rsid w:val="007A479D"/>
    <w:rsid w:val="007A5150"/>
    <w:rsid w:val="007A5373"/>
    <w:rsid w:val="007A6AAC"/>
    <w:rsid w:val="007A7506"/>
    <w:rsid w:val="007A789F"/>
    <w:rsid w:val="007B065A"/>
    <w:rsid w:val="007B1F5B"/>
    <w:rsid w:val="007B3BB0"/>
    <w:rsid w:val="007B5073"/>
    <w:rsid w:val="007B5440"/>
    <w:rsid w:val="007B6BAF"/>
    <w:rsid w:val="007B75BC"/>
    <w:rsid w:val="007B79D9"/>
    <w:rsid w:val="007B7A0E"/>
    <w:rsid w:val="007C0BD6"/>
    <w:rsid w:val="007C3806"/>
    <w:rsid w:val="007C381D"/>
    <w:rsid w:val="007C513E"/>
    <w:rsid w:val="007C56EA"/>
    <w:rsid w:val="007C5BB7"/>
    <w:rsid w:val="007C662B"/>
    <w:rsid w:val="007C701B"/>
    <w:rsid w:val="007D07D5"/>
    <w:rsid w:val="007D098D"/>
    <w:rsid w:val="007D0FAF"/>
    <w:rsid w:val="007D1C5C"/>
    <w:rsid w:val="007D1C64"/>
    <w:rsid w:val="007D1F29"/>
    <w:rsid w:val="007D2792"/>
    <w:rsid w:val="007D32DD"/>
    <w:rsid w:val="007D3FC2"/>
    <w:rsid w:val="007D4577"/>
    <w:rsid w:val="007D4DCF"/>
    <w:rsid w:val="007D6DCE"/>
    <w:rsid w:val="007D72C4"/>
    <w:rsid w:val="007E129D"/>
    <w:rsid w:val="007E2072"/>
    <w:rsid w:val="007E29BB"/>
    <w:rsid w:val="007E2CFE"/>
    <w:rsid w:val="007E57A0"/>
    <w:rsid w:val="007E59C9"/>
    <w:rsid w:val="007E61FF"/>
    <w:rsid w:val="007E76B1"/>
    <w:rsid w:val="007E7EE1"/>
    <w:rsid w:val="007F0072"/>
    <w:rsid w:val="007F0228"/>
    <w:rsid w:val="007F2EB6"/>
    <w:rsid w:val="007F39C2"/>
    <w:rsid w:val="007F54C3"/>
    <w:rsid w:val="007F77D3"/>
    <w:rsid w:val="007F7DED"/>
    <w:rsid w:val="008025B7"/>
    <w:rsid w:val="00802949"/>
    <w:rsid w:val="0080301E"/>
    <w:rsid w:val="0080365F"/>
    <w:rsid w:val="00803740"/>
    <w:rsid w:val="00805D96"/>
    <w:rsid w:val="00812871"/>
    <w:rsid w:val="00812BE5"/>
    <w:rsid w:val="00813E01"/>
    <w:rsid w:val="00814424"/>
    <w:rsid w:val="00814747"/>
    <w:rsid w:val="00814CD0"/>
    <w:rsid w:val="00814D18"/>
    <w:rsid w:val="00815862"/>
    <w:rsid w:val="00816054"/>
    <w:rsid w:val="00817429"/>
    <w:rsid w:val="00817CD3"/>
    <w:rsid w:val="00821514"/>
    <w:rsid w:val="00821E35"/>
    <w:rsid w:val="0082449D"/>
    <w:rsid w:val="00824591"/>
    <w:rsid w:val="00824605"/>
    <w:rsid w:val="00824AED"/>
    <w:rsid w:val="00827820"/>
    <w:rsid w:val="00827B68"/>
    <w:rsid w:val="008305AA"/>
    <w:rsid w:val="00830E6F"/>
    <w:rsid w:val="00831B8B"/>
    <w:rsid w:val="00831C62"/>
    <w:rsid w:val="00832085"/>
    <w:rsid w:val="008326C1"/>
    <w:rsid w:val="008335A0"/>
    <w:rsid w:val="00833A96"/>
    <w:rsid w:val="0083405D"/>
    <w:rsid w:val="008352D4"/>
    <w:rsid w:val="00835E25"/>
    <w:rsid w:val="008364D4"/>
    <w:rsid w:val="008369EC"/>
    <w:rsid w:val="00836DB9"/>
    <w:rsid w:val="00837C67"/>
    <w:rsid w:val="008415B0"/>
    <w:rsid w:val="00841AC3"/>
    <w:rsid w:val="00841C69"/>
    <w:rsid w:val="00842028"/>
    <w:rsid w:val="008436B8"/>
    <w:rsid w:val="008460B6"/>
    <w:rsid w:val="0084651A"/>
    <w:rsid w:val="00846B55"/>
    <w:rsid w:val="00850BCA"/>
    <w:rsid w:val="00850C9D"/>
    <w:rsid w:val="00851714"/>
    <w:rsid w:val="00851972"/>
    <w:rsid w:val="00852B59"/>
    <w:rsid w:val="00852D6E"/>
    <w:rsid w:val="008547A0"/>
    <w:rsid w:val="00856272"/>
    <w:rsid w:val="008563FF"/>
    <w:rsid w:val="008568D7"/>
    <w:rsid w:val="00856948"/>
    <w:rsid w:val="00856A68"/>
    <w:rsid w:val="00856B00"/>
    <w:rsid w:val="0086018B"/>
    <w:rsid w:val="008611DD"/>
    <w:rsid w:val="008620DE"/>
    <w:rsid w:val="00864FB7"/>
    <w:rsid w:val="00865D1F"/>
    <w:rsid w:val="0086673E"/>
    <w:rsid w:val="00866867"/>
    <w:rsid w:val="00872257"/>
    <w:rsid w:val="008732BC"/>
    <w:rsid w:val="00874C0A"/>
    <w:rsid w:val="008753E6"/>
    <w:rsid w:val="0087738C"/>
    <w:rsid w:val="00877CE7"/>
    <w:rsid w:val="008802AF"/>
    <w:rsid w:val="008813BB"/>
    <w:rsid w:val="00881926"/>
    <w:rsid w:val="00882A9C"/>
    <w:rsid w:val="00882AF8"/>
    <w:rsid w:val="0088318F"/>
    <w:rsid w:val="00883318"/>
    <w:rsid w:val="0088331D"/>
    <w:rsid w:val="0088407A"/>
    <w:rsid w:val="008852B0"/>
    <w:rsid w:val="008854B0"/>
    <w:rsid w:val="00885AE7"/>
    <w:rsid w:val="00886B60"/>
    <w:rsid w:val="00887889"/>
    <w:rsid w:val="00887918"/>
    <w:rsid w:val="00890EB7"/>
    <w:rsid w:val="008920FF"/>
    <w:rsid w:val="008926E8"/>
    <w:rsid w:val="0089394D"/>
    <w:rsid w:val="00894F19"/>
    <w:rsid w:val="00896500"/>
    <w:rsid w:val="00896953"/>
    <w:rsid w:val="00896A10"/>
    <w:rsid w:val="00896A9B"/>
    <w:rsid w:val="008971B5"/>
    <w:rsid w:val="0089790F"/>
    <w:rsid w:val="00897D04"/>
    <w:rsid w:val="008A0E6D"/>
    <w:rsid w:val="008A1F03"/>
    <w:rsid w:val="008A2388"/>
    <w:rsid w:val="008A3254"/>
    <w:rsid w:val="008A48D5"/>
    <w:rsid w:val="008A5D26"/>
    <w:rsid w:val="008A5DAD"/>
    <w:rsid w:val="008A66E4"/>
    <w:rsid w:val="008A6B13"/>
    <w:rsid w:val="008A6ECB"/>
    <w:rsid w:val="008A6F47"/>
    <w:rsid w:val="008A708C"/>
    <w:rsid w:val="008B0BF9"/>
    <w:rsid w:val="008B16B3"/>
    <w:rsid w:val="008B17EF"/>
    <w:rsid w:val="008B2866"/>
    <w:rsid w:val="008B34A5"/>
    <w:rsid w:val="008B3859"/>
    <w:rsid w:val="008B436D"/>
    <w:rsid w:val="008B4B2B"/>
    <w:rsid w:val="008B4E49"/>
    <w:rsid w:val="008B5B04"/>
    <w:rsid w:val="008B6B71"/>
    <w:rsid w:val="008B7096"/>
    <w:rsid w:val="008B7712"/>
    <w:rsid w:val="008B7B26"/>
    <w:rsid w:val="008B7DFD"/>
    <w:rsid w:val="008C0012"/>
    <w:rsid w:val="008C056B"/>
    <w:rsid w:val="008C0F9C"/>
    <w:rsid w:val="008C1086"/>
    <w:rsid w:val="008C2255"/>
    <w:rsid w:val="008C3524"/>
    <w:rsid w:val="008C4061"/>
    <w:rsid w:val="008C4229"/>
    <w:rsid w:val="008C4EDF"/>
    <w:rsid w:val="008C5004"/>
    <w:rsid w:val="008C5BE0"/>
    <w:rsid w:val="008C5F29"/>
    <w:rsid w:val="008C7233"/>
    <w:rsid w:val="008D0BE8"/>
    <w:rsid w:val="008D0DBC"/>
    <w:rsid w:val="008D1D14"/>
    <w:rsid w:val="008D2434"/>
    <w:rsid w:val="008D3250"/>
    <w:rsid w:val="008D4654"/>
    <w:rsid w:val="008D547B"/>
    <w:rsid w:val="008D5A60"/>
    <w:rsid w:val="008D6652"/>
    <w:rsid w:val="008D6EF2"/>
    <w:rsid w:val="008E01E6"/>
    <w:rsid w:val="008E171D"/>
    <w:rsid w:val="008E2390"/>
    <w:rsid w:val="008E24A4"/>
    <w:rsid w:val="008E2785"/>
    <w:rsid w:val="008E358D"/>
    <w:rsid w:val="008E3842"/>
    <w:rsid w:val="008E395B"/>
    <w:rsid w:val="008E3B74"/>
    <w:rsid w:val="008E3D73"/>
    <w:rsid w:val="008E6F4F"/>
    <w:rsid w:val="008E6F86"/>
    <w:rsid w:val="008E7875"/>
    <w:rsid w:val="008E78A3"/>
    <w:rsid w:val="008E78BC"/>
    <w:rsid w:val="008E7DEB"/>
    <w:rsid w:val="008F0654"/>
    <w:rsid w:val="008F06CB"/>
    <w:rsid w:val="008F13A2"/>
    <w:rsid w:val="008F245A"/>
    <w:rsid w:val="008F291B"/>
    <w:rsid w:val="008F2E83"/>
    <w:rsid w:val="008F339E"/>
    <w:rsid w:val="008F3646"/>
    <w:rsid w:val="008F38F1"/>
    <w:rsid w:val="008F3FF9"/>
    <w:rsid w:val="008F4EC0"/>
    <w:rsid w:val="008F612A"/>
    <w:rsid w:val="0090031F"/>
    <w:rsid w:val="0090269F"/>
    <w:rsid w:val="0090293D"/>
    <w:rsid w:val="009034DE"/>
    <w:rsid w:val="009036BA"/>
    <w:rsid w:val="00903A1D"/>
    <w:rsid w:val="00903E70"/>
    <w:rsid w:val="00905396"/>
    <w:rsid w:val="0090605D"/>
    <w:rsid w:val="00906419"/>
    <w:rsid w:val="00910EC2"/>
    <w:rsid w:val="00912889"/>
    <w:rsid w:val="00913A42"/>
    <w:rsid w:val="00913DF5"/>
    <w:rsid w:val="00913F3E"/>
    <w:rsid w:val="00913FFA"/>
    <w:rsid w:val="00914167"/>
    <w:rsid w:val="009143DB"/>
    <w:rsid w:val="00915065"/>
    <w:rsid w:val="00915673"/>
    <w:rsid w:val="009176AF"/>
    <w:rsid w:val="00917CE5"/>
    <w:rsid w:val="0092118A"/>
    <w:rsid w:val="00921341"/>
    <w:rsid w:val="009217C0"/>
    <w:rsid w:val="0092182E"/>
    <w:rsid w:val="0092264D"/>
    <w:rsid w:val="00923EA8"/>
    <w:rsid w:val="00925241"/>
    <w:rsid w:val="00925CEC"/>
    <w:rsid w:val="009262F4"/>
    <w:rsid w:val="00926A3F"/>
    <w:rsid w:val="0092794E"/>
    <w:rsid w:val="00930553"/>
    <w:rsid w:val="00930D30"/>
    <w:rsid w:val="00931A24"/>
    <w:rsid w:val="00931F0B"/>
    <w:rsid w:val="0093294D"/>
    <w:rsid w:val="009329B6"/>
    <w:rsid w:val="009332A2"/>
    <w:rsid w:val="00933711"/>
    <w:rsid w:val="009339F3"/>
    <w:rsid w:val="009349F8"/>
    <w:rsid w:val="00935A4B"/>
    <w:rsid w:val="00935DDE"/>
    <w:rsid w:val="009368AC"/>
    <w:rsid w:val="0093753E"/>
    <w:rsid w:val="00937598"/>
    <w:rsid w:val="0093790B"/>
    <w:rsid w:val="009417F5"/>
    <w:rsid w:val="00941A6B"/>
    <w:rsid w:val="009429A7"/>
    <w:rsid w:val="009430A0"/>
    <w:rsid w:val="00943751"/>
    <w:rsid w:val="009452B5"/>
    <w:rsid w:val="0094656F"/>
    <w:rsid w:val="00946DD0"/>
    <w:rsid w:val="00947014"/>
    <w:rsid w:val="00947439"/>
    <w:rsid w:val="00947F70"/>
    <w:rsid w:val="009509E6"/>
    <w:rsid w:val="009510FC"/>
    <w:rsid w:val="00951943"/>
    <w:rsid w:val="00951D71"/>
    <w:rsid w:val="00952018"/>
    <w:rsid w:val="0095274B"/>
    <w:rsid w:val="00952800"/>
    <w:rsid w:val="00952B4B"/>
    <w:rsid w:val="0095300D"/>
    <w:rsid w:val="00953EE5"/>
    <w:rsid w:val="0095469A"/>
    <w:rsid w:val="00954D62"/>
    <w:rsid w:val="00954D98"/>
    <w:rsid w:val="00955D43"/>
    <w:rsid w:val="00955E57"/>
    <w:rsid w:val="00956812"/>
    <w:rsid w:val="0095719A"/>
    <w:rsid w:val="00957961"/>
    <w:rsid w:val="009605DB"/>
    <w:rsid w:val="00960DE5"/>
    <w:rsid w:val="009623E9"/>
    <w:rsid w:val="00962889"/>
    <w:rsid w:val="00963EEB"/>
    <w:rsid w:val="009648BC"/>
    <w:rsid w:val="009648D4"/>
    <w:rsid w:val="00964C2F"/>
    <w:rsid w:val="00965BE7"/>
    <w:rsid w:val="00965F88"/>
    <w:rsid w:val="009667B3"/>
    <w:rsid w:val="00971060"/>
    <w:rsid w:val="00973441"/>
    <w:rsid w:val="009739EF"/>
    <w:rsid w:val="009741E4"/>
    <w:rsid w:val="00975C92"/>
    <w:rsid w:val="00980675"/>
    <w:rsid w:val="00981569"/>
    <w:rsid w:val="00981ABF"/>
    <w:rsid w:val="00981C1D"/>
    <w:rsid w:val="009820AA"/>
    <w:rsid w:val="00983DEA"/>
    <w:rsid w:val="00984DAE"/>
    <w:rsid w:val="00984E03"/>
    <w:rsid w:val="009862C1"/>
    <w:rsid w:val="009874BA"/>
    <w:rsid w:val="00987E85"/>
    <w:rsid w:val="0099041C"/>
    <w:rsid w:val="00996319"/>
    <w:rsid w:val="009A07D6"/>
    <w:rsid w:val="009A0D12"/>
    <w:rsid w:val="009A1987"/>
    <w:rsid w:val="009A2BEE"/>
    <w:rsid w:val="009A46F3"/>
    <w:rsid w:val="009A5289"/>
    <w:rsid w:val="009A5697"/>
    <w:rsid w:val="009A6667"/>
    <w:rsid w:val="009A67BB"/>
    <w:rsid w:val="009A6CDE"/>
    <w:rsid w:val="009A7A53"/>
    <w:rsid w:val="009B0402"/>
    <w:rsid w:val="009B0B75"/>
    <w:rsid w:val="009B16DF"/>
    <w:rsid w:val="009B1C51"/>
    <w:rsid w:val="009B2428"/>
    <w:rsid w:val="009B48F9"/>
    <w:rsid w:val="009B4CB2"/>
    <w:rsid w:val="009B5618"/>
    <w:rsid w:val="009B5632"/>
    <w:rsid w:val="009B5679"/>
    <w:rsid w:val="009B606E"/>
    <w:rsid w:val="009B6701"/>
    <w:rsid w:val="009B6EF7"/>
    <w:rsid w:val="009B7000"/>
    <w:rsid w:val="009B739C"/>
    <w:rsid w:val="009B7BEE"/>
    <w:rsid w:val="009C01CA"/>
    <w:rsid w:val="009C028E"/>
    <w:rsid w:val="009C04EC"/>
    <w:rsid w:val="009C328C"/>
    <w:rsid w:val="009C3827"/>
    <w:rsid w:val="009C4444"/>
    <w:rsid w:val="009C4F7F"/>
    <w:rsid w:val="009C6D13"/>
    <w:rsid w:val="009C79AD"/>
    <w:rsid w:val="009C7CA6"/>
    <w:rsid w:val="009C7DCB"/>
    <w:rsid w:val="009D0291"/>
    <w:rsid w:val="009D1E26"/>
    <w:rsid w:val="009D2049"/>
    <w:rsid w:val="009D297B"/>
    <w:rsid w:val="009D3316"/>
    <w:rsid w:val="009D4194"/>
    <w:rsid w:val="009D44BC"/>
    <w:rsid w:val="009D5069"/>
    <w:rsid w:val="009D55AA"/>
    <w:rsid w:val="009D5B87"/>
    <w:rsid w:val="009D7378"/>
    <w:rsid w:val="009E3E77"/>
    <w:rsid w:val="009E3FAB"/>
    <w:rsid w:val="009E4681"/>
    <w:rsid w:val="009E5B3F"/>
    <w:rsid w:val="009E673B"/>
    <w:rsid w:val="009E7D90"/>
    <w:rsid w:val="009F1AB0"/>
    <w:rsid w:val="009F25AC"/>
    <w:rsid w:val="009F46EC"/>
    <w:rsid w:val="009F501D"/>
    <w:rsid w:val="009F510B"/>
    <w:rsid w:val="009F528D"/>
    <w:rsid w:val="009F6C69"/>
    <w:rsid w:val="00A039D5"/>
    <w:rsid w:val="00A046AD"/>
    <w:rsid w:val="00A049F2"/>
    <w:rsid w:val="00A05396"/>
    <w:rsid w:val="00A05606"/>
    <w:rsid w:val="00A05E95"/>
    <w:rsid w:val="00A062B5"/>
    <w:rsid w:val="00A079C1"/>
    <w:rsid w:val="00A07E6E"/>
    <w:rsid w:val="00A10CCD"/>
    <w:rsid w:val="00A12520"/>
    <w:rsid w:val="00A130FD"/>
    <w:rsid w:val="00A13CBD"/>
    <w:rsid w:val="00A13D6D"/>
    <w:rsid w:val="00A14749"/>
    <w:rsid w:val="00A14769"/>
    <w:rsid w:val="00A15489"/>
    <w:rsid w:val="00A15EF0"/>
    <w:rsid w:val="00A16151"/>
    <w:rsid w:val="00A16EC6"/>
    <w:rsid w:val="00A17C06"/>
    <w:rsid w:val="00A20FA2"/>
    <w:rsid w:val="00A2126E"/>
    <w:rsid w:val="00A21706"/>
    <w:rsid w:val="00A22B54"/>
    <w:rsid w:val="00A247D0"/>
    <w:rsid w:val="00A24FCC"/>
    <w:rsid w:val="00A26A90"/>
    <w:rsid w:val="00A26B27"/>
    <w:rsid w:val="00A30E4F"/>
    <w:rsid w:val="00A311EE"/>
    <w:rsid w:val="00A32253"/>
    <w:rsid w:val="00A3310E"/>
    <w:rsid w:val="00A333A0"/>
    <w:rsid w:val="00A33B84"/>
    <w:rsid w:val="00A34A0A"/>
    <w:rsid w:val="00A36093"/>
    <w:rsid w:val="00A374AD"/>
    <w:rsid w:val="00A3756D"/>
    <w:rsid w:val="00A37E70"/>
    <w:rsid w:val="00A41F6F"/>
    <w:rsid w:val="00A42895"/>
    <w:rsid w:val="00A437E1"/>
    <w:rsid w:val="00A43B41"/>
    <w:rsid w:val="00A4486D"/>
    <w:rsid w:val="00A45578"/>
    <w:rsid w:val="00A4685E"/>
    <w:rsid w:val="00A50CD4"/>
    <w:rsid w:val="00A51191"/>
    <w:rsid w:val="00A55791"/>
    <w:rsid w:val="00A55FBE"/>
    <w:rsid w:val="00A56D4A"/>
    <w:rsid w:val="00A56D62"/>
    <w:rsid w:val="00A56F07"/>
    <w:rsid w:val="00A5762C"/>
    <w:rsid w:val="00A600FC"/>
    <w:rsid w:val="00A60BCA"/>
    <w:rsid w:val="00A62066"/>
    <w:rsid w:val="00A638DA"/>
    <w:rsid w:val="00A642F6"/>
    <w:rsid w:val="00A6472A"/>
    <w:rsid w:val="00A64E9A"/>
    <w:rsid w:val="00A65B41"/>
    <w:rsid w:val="00A65E00"/>
    <w:rsid w:val="00A66A78"/>
    <w:rsid w:val="00A70F38"/>
    <w:rsid w:val="00A71925"/>
    <w:rsid w:val="00A7436E"/>
    <w:rsid w:val="00A74E96"/>
    <w:rsid w:val="00A751FD"/>
    <w:rsid w:val="00A75A8E"/>
    <w:rsid w:val="00A76D62"/>
    <w:rsid w:val="00A77D82"/>
    <w:rsid w:val="00A823F6"/>
    <w:rsid w:val="00A824DD"/>
    <w:rsid w:val="00A83676"/>
    <w:rsid w:val="00A83B7B"/>
    <w:rsid w:val="00A84274"/>
    <w:rsid w:val="00A850F3"/>
    <w:rsid w:val="00A85339"/>
    <w:rsid w:val="00A8638C"/>
    <w:rsid w:val="00A864E3"/>
    <w:rsid w:val="00A86BF8"/>
    <w:rsid w:val="00A92943"/>
    <w:rsid w:val="00A92AD8"/>
    <w:rsid w:val="00A92AFC"/>
    <w:rsid w:val="00A938C9"/>
    <w:rsid w:val="00A93977"/>
    <w:rsid w:val="00A93D68"/>
    <w:rsid w:val="00A94574"/>
    <w:rsid w:val="00A9461D"/>
    <w:rsid w:val="00A946CE"/>
    <w:rsid w:val="00A953E6"/>
    <w:rsid w:val="00A956CE"/>
    <w:rsid w:val="00A95936"/>
    <w:rsid w:val="00A95E0B"/>
    <w:rsid w:val="00A95F97"/>
    <w:rsid w:val="00A96265"/>
    <w:rsid w:val="00A968DA"/>
    <w:rsid w:val="00A96FA1"/>
    <w:rsid w:val="00A97084"/>
    <w:rsid w:val="00A971BC"/>
    <w:rsid w:val="00A975CE"/>
    <w:rsid w:val="00A97F43"/>
    <w:rsid w:val="00AA10AF"/>
    <w:rsid w:val="00AA198A"/>
    <w:rsid w:val="00AA1C2C"/>
    <w:rsid w:val="00AA35F6"/>
    <w:rsid w:val="00AA584E"/>
    <w:rsid w:val="00AA667C"/>
    <w:rsid w:val="00AA6E91"/>
    <w:rsid w:val="00AA7439"/>
    <w:rsid w:val="00AA7EEA"/>
    <w:rsid w:val="00AB019A"/>
    <w:rsid w:val="00AB047E"/>
    <w:rsid w:val="00AB0B0A"/>
    <w:rsid w:val="00AB0BB7"/>
    <w:rsid w:val="00AB17FE"/>
    <w:rsid w:val="00AB198E"/>
    <w:rsid w:val="00AB22C6"/>
    <w:rsid w:val="00AB2AD0"/>
    <w:rsid w:val="00AB67FC"/>
    <w:rsid w:val="00AB6F94"/>
    <w:rsid w:val="00AC00F2"/>
    <w:rsid w:val="00AC0863"/>
    <w:rsid w:val="00AC0C86"/>
    <w:rsid w:val="00AC0CA1"/>
    <w:rsid w:val="00AC31B5"/>
    <w:rsid w:val="00AC321C"/>
    <w:rsid w:val="00AC4EA1"/>
    <w:rsid w:val="00AC5381"/>
    <w:rsid w:val="00AC562C"/>
    <w:rsid w:val="00AC5920"/>
    <w:rsid w:val="00AC79F0"/>
    <w:rsid w:val="00AD0E65"/>
    <w:rsid w:val="00AD18AF"/>
    <w:rsid w:val="00AD2BF2"/>
    <w:rsid w:val="00AD46F0"/>
    <w:rsid w:val="00AD4E90"/>
    <w:rsid w:val="00AD522C"/>
    <w:rsid w:val="00AD5422"/>
    <w:rsid w:val="00AD602C"/>
    <w:rsid w:val="00AD6261"/>
    <w:rsid w:val="00AD7C11"/>
    <w:rsid w:val="00AE1977"/>
    <w:rsid w:val="00AE3AB8"/>
    <w:rsid w:val="00AE4179"/>
    <w:rsid w:val="00AE4425"/>
    <w:rsid w:val="00AE4FBE"/>
    <w:rsid w:val="00AE5A1F"/>
    <w:rsid w:val="00AE650F"/>
    <w:rsid w:val="00AE6555"/>
    <w:rsid w:val="00AE7730"/>
    <w:rsid w:val="00AE7D16"/>
    <w:rsid w:val="00AF02C8"/>
    <w:rsid w:val="00AF14BC"/>
    <w:rsid w:val="00AF29F3"/>
    <w:rsid w:val="00AF2FFD"/>
    <w:rsid w:val="00AF41E2"/>
    <w:rsid w:val="00AF4CAA"/>
    <w:rsid w:val="00AF571A"/>
    <w:rsid w:val="00AF60A0"/>
    <w:rsid w:val="00AF67FC"/>
    <w:rsid w:val="00AF6B4E"/>
    <w:rsid w:val="00AF7477"/>
    <w:rsid w:val="00AF7DF5"/>
    <w:rsid w:val="00B00313"/>
    <w:rsid w:val="00B006E5"/>
    <w:rsid w:val="00B017F8"/>
    <w:rsid w:val="00B024C2"/>
    <w:rsid w:val="00B026AC"/>
    <w:rsid w:val="00B0286E"/>
    <w:rsid w:val="00B03EE5"/>
    <w:rsid w:val="00B03F2B"/>
    <w:rsid w:val="00B05C78"/>
    <w:rsid w:val="00B066EA"/>
    <w:rsid w:val="00B06793"/>
    <w:rsid w:val="00B07700"/>
    <w:rsid w:val="00B12B7C"/>
    <w:rsid w:val="00B12EC5"/>
    <w:rsid w:val="00B13921"/>
    <w:rsid w:val="00B13DE3"/>
    <w:rsid w:val="00B1528C"/>
    <w:rsid w:val="00B15ED3"/>
    <w:rsid w:val="00B16ACD"/>
    <w:rsid w:val="00B20099"/>
    <w:rsid w:val="00B2069A"/>
    <w:rsid w:val="00B2114B"/>
    <w:rsid w:val="00B21449"/>
    <w:rsid w:val="00B21487"/>
    <w:rsid w:val="00B21613"/>
    <w:rsid w:val="00B232D1"/>
    <w:rsid w:val="00B23EF6"/>
    <w:rsid w:val="00B24DB5"/>
    <w:rsid w:val="00B254D5"/>
    <w:rsid w:val="00B30335"/>
    <w:rsid w:val="00B309A3"/>
    <w:rsid w:val="00B31F9E"/>
    <w:rsid w:val="00B3232E"/>
    <w:rsid w:val="00B3268F"/>
    <w:rsid w:val="00B32C2C"/>
    <w:rsid w:val="00B332FD"/>
    <w:rsid w:val="00B336A3"/>
    <w:rsid w:val="00B337C1"/>
    <w:rsid w:val="00B33877"/>
    <w:rsid w:val="00B33A1A"/>
    <w:rsid w:val="00B33E6C"/>
    <w:rsid w:val="00B371CC"/>
    <w:rsid w:val="00B37710"/>
    <w:rsid w:val="00B40BFB"/>
    <w:rsid w:val="00B414DC"/>
    <w:rsid w:val="00B41519"/>
    <w:rsid w:val="00B41CD9"/>
    <w:rsid w:val="00B427E6"/>
    <w:rsid w:val="00B428A6"/>
    <w:rsid w:val="00B43E1F"/>
    <w:rsid w:val="00B445A4"/>
    <w:rsid w:val="00B4498C"/>
    <w:rsid w:val="00B45C49"/>
    <w:rsid w:val="00B45EDB"/>
    <w:rsid w:val="00B45FBC"/>
    <w:rsid w:val="00B46DE6"/>
    <w:rsid w:val="00B4760E"/>
    <w:rsid w:val="00B507DB"/>
    <w:rsid w:val="00B51A7D"/>
    <w:rsid w:val="00B51ABA"/>
    <w:rsid w:val="00B5289D"/>
    <w:rsid w:val="00B535C2"/>
    <w:rsid w:val="00B53DE7"/>
    <w:rsid w:val="00B53EDB"/>
    <w:rsid w:val="00B551AA"/>
    <w:rsid w:val="00B5535B"/>
    <w:rsid w:val="00B55544"/>
    <w:rsid w:val="00B569E4"/>
    <w:rsid w:val="00B57259"/>
    <w:rsid w:val="00B579F9"/>
    <w:rsid w:val="00B57A41"/>
    <w:rsid w:val="00B623CF"/>
    <w:rsid w:val="00B6298B"/>
    <w:rsid w:val="00B62AF3"/>
    <w:rsid w:val="00B642FC"/>
    <w:rsid w:val="00B64D26"/>
    <w:rsid w:val="00B64FBB"/>
    <w:rsid w:val="00B650E4"/>
    <w:rsid w:val="00B65E03"/>
    <w:rsid w:val="00B70E22"/>
    <w:rsid w:val="00B716E4"/>
    <w:rsid w:val="00B71934"/>
    <w:rsid w:val="00B72706"/>
    <w:rsid w:val="00B739B4"/>
    <w:rsid w:val="00B7540F"/>
    <w:rsid w:val="00B76CEE"/>
    <w:rsid w:val="00B774CB"/>
    <w:rsid w:val="00B80402"/>
    <w:rsid w:val="00B80B9A"/>
    <w:rsid w:val="00B80D65"/>
    <w:rsid w:val="00B81C7F"/>
    <w:rsid w:val="00B8305D"/>
    <w:rsid w:val="00B830B7"/>
    <w:rsid w:val="00B8431B"/>
    <w:rsid w:val="00B84881"/>
    <w:rsid w:val="00B848EA"/>
    <w:rsid w:val="00B84A22"/>
    <w:rsid w:val="00B84B2B"/>
    <w:rsid w:val="00B86F46"/>
    <w:rsid w:val="00B87592"/>
    <w:rsid w:val="00B90500"/>
    <w:rsid w:val="00B9176C"/>
    <w:rsid w:val="00B92FE8"/>
    <w:rsid w:val="00B932B7"/>
    <w:rsid w:val="00B935A4"/>
    <w:rsid w:val="00B943B7"/>
    <w:rsid w:val="00B96B04"/>
    <w:rsid w:val="00B970FA"/>
    <w:rsid w:val="00B9732A"/>
    <w:rsid w:val="00B97C72"/>
    <w:rsid w:val="00BA34CC"/>
    <w:rsid w:val="00BA561A"/>
    <w:rsid w:val="00BB0DC6"/>
    <w:rsid w:val="00BB15E4"/>
    <w:rsid w:val="00BB1E19"/>
    <w:rsid w:val="00BB21D1"/>
    <w:rsid w:val="00BB27B8"/>
    <w:rsid w:val="00BB32F2"/>
    <w:rsid w:val="00BB4338"/>
    <w:rsid w:val="00BB4E2E"/>
    <w:rsid w:val="00BB65BE"/>
    <w:rsid w:val="00BB6C0E"/>
    <w:rsid w:val="00BB7296"/>
    <w:rsid w:val="00BB7B38"/>
    <w:rsid w:val="00BC0D32"/>
    <w:rsid w:val="00BC113A"/>
    <w:rsid w:val="00BC11E5"/>
    <w:rsid w:val="00BC1318"/>
    <w:rsid w:val="00BC19E3"/>
    <w:rsid w:val="00BC19E6"/>
    <w:rsid w:val="00BC1E3A"/>
    <w:rsid w:val="00BC1ECE"/>
    <w:rsid w:val="00BC1EE8"/>
    <w:rsid w:val="00BC1FE7"/>
    <w:rsid w:val="00BC24FD"/>
    <w:rsid w:val="00BC29E5"/>
    <w:rsid w:val="00BC3CE9"/>
    <w:rsid w:val="00BC4BC6"/>
    <w:rsid w:val="00BC52FD"/>
    <w:rsid w:val="00BC6788"/>
    <w:rsid w:val="00BC697F"/>
    <w:rsid w:val="00BC6E62"/>
    <w:rsid w:val="00BC7443"/>
    <w:rsid w:val="00BC7EB9"/>
    <w:rsid w:val="00BD0648"/>
    <w:rsid w:val="00BD1040"/>
    <w:rsid w:val="00BD224D"/>
    <w:rsid w:val="00BD2AEC"/>
    <w:rsid w:val="00BD34AA"/>
    <w:rsid w:val="00BD5C7F"/>
    <w:rsid w:val="00BE0C1C"/>
    <w:rsid w:val="00BE0C44"/>
    <w:rsid w:val="00BE1297"/>
    <w:rsid w:val="00BE1B8B"/>
    <w:rsid w:val="00BE1F60"/>
    <w:rsid w:val="00BE2A18"/>
    <w:rsid w:val="00BE2C01"/>
    <w:rsid w:val="00BE41EC"/>
    <w:rsid w:val="00BE442A"/>
    <w:rsid w:val="00BE55FB"/>
    <w:rsid w:val="00BE56FB"/>
    <w:rsid w:val="00BE59CA"/>
    <w:rsid w:val="00BE6AF7"/>
    <w:rsid w:val="00BE6B41"/>
    <w:rsid w:val="00BF0085"/>
    <w:rsid w:val="00BF25AC"/>
    <w:rsid w:val="00BF27A2"/>
    <w:rsid w:val="00BF3DDE"/>
    <w:rsid w:val="00BF6137"/>
    <w:rsid w:val="00BF6589"/>
    <w:rsid w:val="00BF6F7F"/>
    <w:rsid w:val="00BF75A2"/>
    <w:rsid w:val="00C004FB"/>
    <w:rsid w:val="00C00647"/>
    <w:rsid w:val="00C006FF"/>
    <w:rsid w:val="00C0171C"/>
    <w:rsid w:val="00C02764"/>
    <w:rsid w:val="00C0469E"/>
    <w:rsid w:val="00C04CEF"/>
    <w:rsid w:val="00C04FD4"/>
    <w:rsid w:val="00C05A05"/>
    <w:rsid w:val="00C0662F"/>
    <w:rsid w:val="00C07FD5"/>
    <w:rsid w:val="00C10797"/>
    <w:rsid w:val="00C11137"/>
    <w:rsid w:val="00C1170E"/>
    <w:rsid w:val="00C1171A"/>
    <w:rsid w:val="00C11943"/>
    <w:rsid w:val="00C12E96"/>
    <w:rsid w:val="00C13B17"/>
    <w:rsid w:val="00C14763"/>
    <w:rsid w:val="00C15936"/>
    <w:rsid w:val="00C1594B"/>
    <w:rsid w:val="00C15972"/>
    <w:rsid w:val="00C16141"/>
    <w:rsid w:val="00C168FA"/>
    <w:rsid w:val="00C1736C"/>
    <w:rsid w:val="00C175A3"/>
    <w:rsid w:val="00C206DC"/>
    <w:rsid w:val="00C2363F"/>
    <w:rsid w:val="00C236C8"/>
    <w:rsid w:val="00C23C88"/>
    <w:rsid w:val="00C247AA"/>
    <w:rsid w:val="00C260B1"/>
    <w:rsid w:val="00C26E56"/>
    <w:rsid w:val="00C27939"/>
    <w:rsid w:val="00C31406"/>
    <w:rsid w:val="00C31D4D"/>
    <w:rsid w:val="00C3345C"/>
    <w:rsid w:val="00C33F6A"/>
    <w:rsid w:val="00C3627B"/>
    <w:rsid w:val="00C37194"/>
    <w:rsid w:val="00C40637"/>
    <w:rsid w:val="00C40679"/>
    <w:rsid w:val="00C407C5"/>
    <w:rsid w:val="00C40F6C"/>
    <w:rsid w:val="00C4254B"/>
    <w:rsid w:val="00C4260A"/>
    <w:rsid w:val="00C42AA0"/>
    <w:rsid w:val="00C43146"/>
    <w:rsid w:val="00C43554"/>
    <w:rsid w:val="00C44426"/>
    <w:rsid w:val="00C445F3"/>
    <w:rsid w:val="00C45104"/>
    <w:rsid w:val="00C451F4"/>
    <w:rsid w:val="00C45A44"/>
    <w:rsid w:val="00C45EB1"/>
    <w:rsid w:val="00C46F22"/>
    <w:rsid w:val="00C4749B"/>
    <w:rsid w:val="00C47912"/>
    <w:rsid w:val="00C50B21"/>
    <w:rsid w:val="00C51911"/>
    <w:rsid w:val="00C51E49"/>
    <w:rsid w:val="00C52A48"/>
    <w:rsid w:val="00C54A3A"/>
    <w:rsid w:val="00C55566"/>
    <w:rsid w:val="00C55F93"/>
    <w:rsid w:val="00C56448"/>
    <w:rsid w:val="00C6063B"/>
    <w:rsid w:val="00C64536"/>
    <w:rsid w:val="00C64C99"/>
    <w:rsid w:val="00C65CF6"/>
    <w:rsid w:val="00C667BE"/>
    <w:rsid w:val="00C6766B"/>
    <w:rsid w:val="00C72223"/>
    <w:rsid w:val="00C732F5"/>
    <w:rsid w:val="00C75FAB"/>
    <w:rsid w:val="00C76417"/>
    <w:rsid w:val="00C7726F"/>
    <w:rsid w:val="00C77B15"/>
    <w:rsid w:val="00C823DA"/>
    <w:rsid w:val="00C8259F"/>
    <w:rsid w:val="00C82746"/>
    <w:rsid w:val="00C82DE6"/>
    <w:rsid w:val="00C8312F"/>
    <w:rsid w:val="00C84C47"/>
    <w:rsid w:val="00C858A4"/>
    <w:rsid w:val="00C86AFA"/>
    <w:rsid w:val="00C86E69"/>
    <w:rsid w:val="00C877C2"/>
    <w:rsid w:val="00C900F3"/>
    <w:rsid w:val="00C90B22"/>
    <w:rsid w:val="00C91396"/>
    <w:rsid w:val="00C9159B"/>
    <w:rsid w:val="00C932DE"/>
    <w:rsid w:val="00C93C95"/>
    <w:rsid w:val="00C93DC6"/>
    <w:rsid w:val="00C94AD0"/>
    <w:rsid w:val="00C94C36"/>
    <w:rsid w:val="00C95AB3"/>
    <w:rsid w:val="00C96EED"/>
    <w:rsid w:val="00C96F16"/>
    <w:rsid w:val="00CA03BA"/>
    <w:rsid w:val="00CA0A29"/>
    <w:rsid w:val="00CA1985"/>
    <w:rsid w:val="00CA28EF"/>
    <w:rsid w:val="00CA2B14"/>
    <w:rsid w:val="00CA2C01"/>
    <w:rsid w:val="00CA2EE7"/>
    <w:rsid w:val="00CA314C"/>
    <w:rsid w:val="00CA395C"/>
    <w:rsid w:val="00CA61E9"/>
    <w:rsid w:val="00CB10E2"/>
    <w:rsid w:val="00CB14A8"/>
    <w:rsid w:val="00CB1819"/>
    <w:rsid w:val="00CB18D0"/>
    <w:rsid w:val="00CB1C8A"/>
    <w:rsid w:val="00CB24F5"/>
    <w:rsid w:val="00CB2663"/>
    <w:rsid w:val="00CB3BBE"/>
    <w:rsid w:val="00CB56FA"/>
    <w:rsid w:val="00CB59E9"/>
    <w:rsid w:val="00CB6B66"/>
    <w:rsid w:val="00CC0D6A"/>
    <w:rsid w:val="00CC1A3C"/>
    <w:rsid w:val="00CC2154"/>
    <w:rsid w:val="00CC295F"/>
    <w:rsid w:val="00CC3831"/>
    <w:rsid w:val="00CC3E3D"/>
    <w:rsid w:val="00CC426F"/>
    <w:rsid w:val="00CC496E"/>
    <w:rsid w:val="00CC519B"/>
    <w:rsid w:val="00CC7894"/>
    <w:rsid w:val="00CD0A67"/>
    <w:rsid w:val="00CD126F"/>
    <w:rsid w:val="00CD12C1"/>
    <w:rsid w:val="00CD214E"/>
    <w:rsid w:val="00CD45EA"/>
    <w:rsid w:val="00CD46FA"/>
    <w:rsid w:val="00CD4738"/>
    <w:rsid w:val="00CD5973"/>
    <w:rsid w:val="00CD6049"/>
    <w:rsid w:val="00CD6064"/>
    <w:rsid w:val="00CD66D2"/>
    <w:rsid w:val="00CD676A"/>
    <w:rsid w:val="00CE0988"/>
    <w:rsid w:val="00CE26B7"/>
    <w:rsid w:val="00CE31A6"/>
    <w:rsid w:val="00CE3EB1"/>
    <w:rsid w:val="00CE4C1B"/>
    <w:rsid w:val="00CE50D9"/>
    <w:rsid w:val="00CE600C"/>
    <w:rsid w:val="00CE7ED4"/>
    <w:rsid w:val="00CF09AA"/>
    <w:rsid w:val="00CF2A9B"/>
    <w:rsid w:val="00CF308A"/>
    <w:rsid w:val="00CF4813"/>
    <w:rsid w:val="00CF5233"/>
    <w:rsid w:val="00CF57AB"/>
    <w:rsid w:val="00CF5859"/>
    <w:rsid w:val="00CF786A"/>
    <w:rsid w:val="00CF7D42"/>
    <w:rsid w:val="00CF7EA5"/>
    <w:rsid w:val="00D0052C"/>
    <w:rsid w:val="00D019AA"/>
    <w:rsid w:val="00D029B8"/>
    <w:rsid w:val="00D02F60"/>
    <w:rsid w:val="00D03474"/>
    <w:rsid w:val="00D0464E"/>
    <w:rsid w:val="00D04A96"/>
    <w:rsid w:val="00D06354"/>
    <w:rsid w:val="00D06931"/>
    <w:rsid w:val="00D06B17"/>
    <w:rsid w:val="00D07A7B"/>
    <w:rsid w:val="00D101C7"/>
    <w:rsid w:val="00D10E06"/>
    <w:rsid w:val="00D11BAF"/>
    <w:rsid w:val="00D1302B"/>
    <w:rsid w:val="00D15002"/>
    <w:rsid w:val="00D15197"/>
    <w:rsid w:val="00D16244"/>
    <w:rsid w:val="00D16820"/>
    <w:rsid w:val="00D169C8"/>
    <w:rsid w:val="00D17176"/>
    <w:rsid w:val="00D1793F"/>
    <w:rsid w:val="00D17AF4"/>
    <w:rsid w:val="00D22AF5"/>
    <w:rsid w:val="00D231C5"/>
    <w:rsid w:val="00D235EA"/>
    <w:rsid w:val="00D247A9"/>
    <w:rsid w:val="00D2577F"/>
    <w:rsid w:val="00D272DB"/>
    <w:rsid w:val="00D308ED"/>
    <w:rsid w:val="00D32721"/>
    <w:rsid w:val="00D328DC"/>
    <w:rsid w:val="00D32B4F"/>
    <w:rsid w:val="00D32D11"/>
    <w:rsid w:val="00D33387"/>
    <w:rsid w:val="00D33671"/>
    <w:rsid w:val="00D33BBE"/>
    <w:rsid w:val="00D3437B"/>
    <w:rsid w:val="00D35131"/>
    <w:rsid w:val="00D36949"/>
    <w:rsid w:val="00D36C5F"/>
    <w:rsid w:val="00D36F97"/>
    <w:rsid w:val="00D36FA2"/>
    <w:rsid w:val="00D375A7"/>
    <w:rsid w:val="00D379E5"/>
    <w:rsid w:val="00D402FB"/>
    <w:rsid w:val="00D43AAF"/>
    <w:rsid w:val="00D440D4"/>
    <w:rsid w:val="00D45685"/>
    <w:rsid w:val="00D45755"/>
    <w:rsid w:val="00D46321"/>
    <w:rsid w:val="00D46490"/>
    <w:rsid w:val="00D47D7A"/>
    <w:rsid w:val="00D50ABD"/>
    <w:rsid w:val="00D51E79"/>
    <w:rsid w:val="00D52D24"/>
    <w:rsid w:val="00D53030"/>
    <w:rsid w:val="00D53446"/>
    <w:rsid w:val="00D55290"/>
    <w:rsid w:val="00D553BE"/>
    <w:rsid w:val="00D554DF"/>
    <w:rsid w:val="00D57259"/>
    <w:rsid w:val="00D57791"/>
    <w:rsid w:val="00D57A61"/>
    <w:rsid w:val="00D6046A"/>
    <w:rsid w:val="00D60A23"/>
    <w:rsid w:val="00D61DC2"/>
    <w:rsid w:val="00D62870"/>
    <w:rsid w:val="00D63181"/>
    <w:rsid w:val="00D655D9"/>
    <w:rsid w:val="00D65872"/>
    <w:rsid w:val="00D6621F"/>
    <w:rsid w:val="00D662A4"/>
    <w:rsid w:val="00D676F3"/>
    <w:rsid w:val="00D70572"/>
    <w:rsid w:val="00D70E18"/>
    <w:rsid w:val="00D70EF5"/>
    <w:rsid w:val="00D71024"/>
    <w:rsid w:val="00D71A25"/>
    <w:rsid w:val="00D71FCF"/>
    <w:rsid w:val="00D72A54"/>
    <w:rsid w:val="00D72CC1"/>
    <w:rsid w:val="00D734D2"/>
    <w:rsid w:val="00D74E0A"/>
    <w:rsid w:val="00D757E0"/>
    <w:rsid w:val="00D75AE3"/>
    <w:rsid w:val="00D76279"/>
    <w:rsid w:val="00D766A3"/>
    <w:rsid w:val="00D76EC9"/>
    <w:rsid w:val="00D80E7D"/>
    <w:rsid w:val="00D81397"/>
    <w:rsid w:val="00D82ED8"/>
    <w:rsid w:val="00D833D7"/>
    <w:rsid w:val="00D8342C"/>
    <w:rsid w:val="00D848B9"/>
    <w:rsid w:val="00D87073"/>
    <w:rsid w:val="00D877DB"/>
    <w:rsid w:val="00D90E41"/>
    <w:rsid w:val="00D90E69"/>
    <w:rsid w:val="00D91368"/>
    <w:rsid w:val="00D93106"/>
    <w:rsid w:val="00D933E9"/>
    <w:rsid w:val="00D94A63"/>
    <w:rsid w:val="00D94CD3"/>
    <w:rsid w:val="00D9505D"/>
    <w:rsid w:val="00D953D0"/>
    <w:rsid w:val="00D95637"/>
    <w:rsid w:val="00D959F5"/>
    <w:rsid w:val="00D95AD7"/>
    <w:rsid w:val="00D96015"/>
    <w:rsid w:val="00D96045"/>
    <w:rsid w:val="00D966D7"/>
    <w:rsid w:val="00D96884"/>
    <w:rsid w:val="00D96F3F"/>
    <w:rsid w:val="00DA0690"/>
    <w:rsid w:val="00DA0BBA"/>
    <w:rsid w:val="00DA3FDD"/>
    <w:rsid w:val="00DA4959"/>
    <w:rsid w:val="00DA52AF"/>
    <w:rsid w:val="00DA66AF"/>
    <w:rsid w:val="00DA6C6A"/>
    <w:rsid w:val="00DA6C78"/>
    <w:rsid w:val="00DA7017"/>
    <w:rsid w:val="00DA7028"/>
    <w:rsid w:val="00DB00A2"/>
    <w:rsid w:val="00DB0A84"/>
    <w:rsid w:val="00DB1AD2"/>
    <w:rsid w:val="00DB217F"/>
    <w:rsid w:val="00DB242E"/>
    <w:rsid w:val="00DB2495"/>
    <w:rsid w:val="00DB2523"/>
    <w:rsid w:val="00DB2B58"/>
    <w:rsid w:val="00DB47E6"/>
    <w:rsid w:val="00DB5206"/>
    <w:rsid w:val="00DB6276"/>
    <w:rsid w:val="00DB63F5"/>
    <w:rsid w:val="00DB65D8"/>
    <w:rsid w:val="00DC1C6B"/>
    <w:rsid w:val="00DC1DFE"/>
    <w:rsid w:val="00DC1DFF"/>
    <w:rsid w:val="00DC1EC5"/>
    <w:rsid w:val="00DC2C2E"/>
    <w:rsid w:val="00DC2D2A"/>
    <w:rsid w:val="00DC45C1"/>
    <w:rsid w:val="00DC4AF0"/>
    <w:rsid w:val="00DC7886"/>
    <w:rsid w:val="00DC7D01"/>
    <w:rsid w:val="00DD03D2"/>
    <w:rsid w:val="00DD0CF2"/>
    <w:rsid w:val="00DD28F2"/>
    <w:rsid w:val="00DD2DA9"/>
    <w:rsid w:val="00DD311D"/>
    <w:rsid w:val="00DD3469"/>
    <w:rsid w:val="00DD37F3"/>
    <w:rsid w:val="00DD3F2A"/>
    <w:rsid w:val="00DD4F47"/>
    <w:rsid w:val="00DD6780"/>
    <w:rsid w:val="00DD721E"/>
    <w:rsid w:val="00DE02DF"/>
    <w:rsid w:val="00DE1554"/>
    <w:rsid w:val="00DE26EF"/>
    <w:rsid w:val="00DE2901"/>
    <w:rsid w:val="00DE3E48"/>
    <w:rsid w:val="00DE446E"/>
    <w:rsid w:val="00DE566E"/>
    <w:rsid w:val="00DE590F"/>
    <w:rsid w:val="00DE6FF5"/>
    <w:rsid w:val="00DE7DC1"/>
    <w:rsid w:val="00DE7F3E"/>
    <w:rsid w:val="00DF05E8"/>
    <w:rsid w:val="00DF06C8"/>
    <w:rsid w:val="00DF070A"/>
    <w:rsid w:val="00DF1203"/>
    <w:rsid w:val="00DF1A98"/>
    <w:rsid w:val="00DF2D3C"/>
    <w:rsid w:val="00DF2F0E"/>
    <w:rsid w:val="00DF3F7E"/>
    <w:rsid w:val="00DF7648"/>
    <w:rsid w:val="00DF7EE0"/>
    <w:rsid w:val="00E00E29"/>
    <w:rsid w:val="00E00F93"/>
    <w:rsid w:val="00E02BAB"/>
    <w:rsid w:val="00E03FFD"/>
    <w:rsid w:val="00E04060"/>
    <w:rsid w:val="00E04941"/>
    <w:rsid w:val="00E04CEB"/>
    <w:rsid w:val="00E060BC"/>
    <w:rsid w:val="00E06AD6"/>
    <w:rsid w:val="00E1035D"/>
    <w:rsid w:val="00E10604"/>
    <w:rsid w:val="00E107F1"/>
    <w:rsid w:val="00E11420"/>
    <w:rsid w:val="00E132FB"/>
    <w:rsid w:val="00E13834"/>
    <w:rsid w:val="00E164D7"/>
    <w:rsid w:val="00E16939"/>
    <w:rsid w:val="00E169DE"/>
    <w:rsid w:val="00E170B7"/>
    <w:rsid w:val="00E1778E"/>
    <w:rsid w:val="00E177DD"/>
    <w:rsid w:val="00E20900"/>
    <w:rsid w:val="00E20C7F"/>
    <w:rsid w:val="00E217BB"/>
    <w:rsid w:val="00E22FA2"/>
    <w:rsid w:val="00E2396E"/>
    <w:rsid w:val="00E24728"/>
    <w:rsid w:val="00E252AA"/>
    <w:rsid w:val="00E2675F"/>
    <w:rsid w:val="00E26A4B"/>
    <w:rsid w:val="00E27312"/>
    <w:rsid w:val="00E27626"/>
    <w:rsid w:val="00E276AC"/>
    <w:rsid w:val="00E317A9"/>
    <w:rsid w:val="00E32B48"/>
    <w:rsid w:val="00E33F28"/>
    <w:rsid w:val="00E34A35"/>
    <w:rsid w:val="00E35070"/>
    <w:rsid w:val="00E36691"/>
    <w:rsid w:val="00E36B45"/>
    <w:rsid w:val="00E37C2F"/>
    <w:rsid w:val="00E41649"/>
    <w:rsid w:val="00E41C28"/>
    <w:rsid w:val="00E42270"/>
    <w:rsid w:val="00E4271A"/>
    <w:rsid w:val="00E42B58"/>
    <w:rsid w:val="00E42FA7"/>
    <w:rsid w:val="00E448AF"/>
    <w:rsid w:val="00E46308"/>
    <w:rsid w:val="00E51E17"/>
    <w:rsid w:val="00E51F5C"/>
    <w:rsid w:val="00E51F63"/>
    <w:rsid w:val="00E52DAB"/>
    <w:rsid w:val="00E5305D"/>
    <w:rsid w:val="00E539B0"/>
    <w:rsid w:val="00E55994"/>
    <w:rsid w:val="00E57FAC"/>
    <w:rsid w:val="00E60053"/>
    <w:rsid w:val="00E6026F"/>
    <w:rsid w:val="00E60606"/>
    <w:rsid w:val="00E60C66"/>
    <w:rsid w:val="00E60CEC"/>
    <w:rsid w:val="00E6164D"/>
    <w:rsid w:val="00E618C9"/>
    <w:rsid w:val="00E62774"/>
    <w:rsid w:val="00E6307C"/>
    <w:rsid w:val="00E636FA"/>
    <w:rsid w:val="00E66C50"/>
    <w:rsid w:val="00E679D3"/>
    <w:rsid w:val="00E70F14"/>
    <w:rsid w:val="00E70F23"/>
    <w:rsid w:val="00E71208"/>
    <w:rsid w:val="00E71444"/>
    <w:rsid w:val="00E718EF"/>
    <w:rsid w:val="00E7199B"/>
    <w:rsid w:val="00E71C91"/>
    <w:rsid w:val="00E720A1"/>
    <w:rsid w:val="00E723CE"/>
    <w:rsid w:val="00E724A6"/>
    <w:rsid w:val="00E724DF"/>
    <w:rsid w:val="00E74211"/>
    <w:rsid w:val="00E7513D"/>
    <w:rsid w:val="00E753C3"/>
    <w:rsid w:val="00E75DDA"/>
    <w:rsid w:val="00E7616E"/>
    <w:rsid w:val="00E76707"/>
    <w:rsid w:val="00E769F2"/>
    <w:rsid w:val="00E76E8D"/>
    <w:rsid w:val="00E773E8"/>
    <w:rsid w:val="00E80B60"/>
    <w:rsid w:val="00E82B75"/>
    <w:rsid w:val="00E82DEB"/>
    <w:rsid w:val="00E83ADD"/>
    <w:rsid w:val="00E84F38"/>
    <w:rsid w:val="00E85623"/>
    <w:rsid w:val="00E861CC"/>
    <w:rsid w:val="00E86C2B"/>
    <w:rsid w:val="00E87441"/>
    <w:rsid w:val="00E8756E"/>
    <w:rsid w:val="00E87AFE"/>
    <w:rsid w:val="00E90009"/>
    <w:rsid w:val="00E909EC"/>
    <w:rsid w:val="00E90DA4"/>
    <w:rsid w:val="00E91FAE"/>
    <w:rsid w:val="00E933A6"/>
    <w:rsid w:val="00E933FA"/>
    <w:rsid w:val="00E934C6"/>
    <w:rsid w:val="00E9459C"/>
    <w:rsid w:val="00E94843"/>
    <w:rsid w:val="00E9582B"/>
    <w:rsid w:val="00E96053"/>
    <w:rsid w:val="00E96558"/>
    <w:rsid w:val="00E96E3F"/>
    <w:rsid w:val="00E97C1C"/>
    <w:rsid w:val="00E97F43"/>
    <w:rsid w:val="00E97F9C"/>
    <w:rsid w:val="00EA0549"/>
    <w:rsid w:val="00EA0F23"/>
    <w:rsid w:val="00EA220D"/>
    <w:rsid w:val="00EA270C"/>
    <w:rsid w:val="00EA4974"/>
    <w:rsid w:val="00EA532E"/>
    <w:rsid w:val="00EA61CE"/>
    <w:rsid w:val="00EA73FE"/>
    <w:rsid w:val="00EB0370"/>
    <w:rsid w:val="00EB06D9"/>
    <w:rsid w:val="00EB192B"/>
    <w:rsid w:val="00EB19ED"/>
    <w:rsid w:val="00EB1CAB"/>
    <w:rsid w:val="00EB2D67"/>
    <w:rsid w:val="00EB37BC"/>
    <w:rsid w:val="00EB7AEF"/>
    <w:rsid w:val="00EC0F5A"/>
    <w:rsid w:val="00EC1451"/>
    <w:rsid w:val="00EC33EA"/>
    <w:rsid w:val="00EC4265"/>
    <w:rsid w:val="00EC46C6"/>
    <w:rsid w:val="00EC476F"/>
    <w:rsid w:val="00EC4772"/>
    <w:rsid w:val="00EC4CEB"/>
    <w:rsid w:val="00EC651D"/>
    <w:rsid w:val="00EC659E"/>
    <w:rsid w:val="00EC65DB"/>
    <w:rsid w:val="00EC667B"/>
    <w:rsid w:val="00ED0926"/>
    <w:rsid w:val="00ED18F2"/>
    <w:rsid w:val="00ED2072"/>
    <w:rsid w:val="00ED2AE0"/>
    <w:rsid w:val="00ED3B0D"/>
    <w:rsid w:val="00ED40BF"/>
    <w:rsid w:val="00ED549E"/>
    <w:rsid w:val="00ED5553"/>
    <w:rsid w:val="00ED5E36"/>
    <w:rsid w:val="00ED5FA1"/>
    <w:rsid w:val="00ED6961"/>
    <w:rsid w:val="00ED7D9A"/>
    <w:rsid w:val="00EE03AF"/>
    <w:rsid w:val="00EE071A"/>
    <w:rsid w:val="00EE1D98"/>
    <w:rsid w:val="00EE3EB4"/>
    <w:rsid w:val="00EE4948"/>
    <w:rsid w:val="00EE4E85"/>
    <w:rsid w:val="00EE7A9B"/>
    <w:rsid w:val="00EE7B73"/>
    <w:rsid w:val="00EF0B96"/>
    <w:rsid w:val="00EF1EA9"/>
    <w:rsid w:val="00EF1EE3"/>
    <w:rsid w:val="00EF28A9"/>
    <w:rsid w:val="00EF2E21"/>
    <w:rsid w:val="00EF3486"/>
    <w:rsid w:val="00EF3540"/>
    <w:rsid w:val="00EF4274"/>
    <w:rsid w:val="00EF47AF"/>
    <w:rsid w:val="00EF53B6"/>
    <w:rsid w:val="00EF5BE2"/>
    <w:rsid w:val="00EF64EB"/>
    <w:rsid w:val="00EF7611"/>
    <w:rsid w:val="00EF785E"/>
    <w:rsid w:val="00F005EF"/>
    <w:rsid w:val="00F00B73"/>
    <w:rsid w:val="00F02898"/>
    <w:rsid w:val="00F041E1"/>
    <w:rsid w:val="00F04592"/>
    <w:rsid w:val="00F04AEA"/>
    <w:rsid w:val="00F05128"/>
    <w:rsid w:val="00F06F70"/>
    <w:rsid w:val="00F0709E"/>
    <w:rsid w:val="00F10CC0"/>
    <w:rsid w:val="00F10E41"/>
    <w:rsid w:val="00F110D0"/>
    <w:rsid w:val="00F115CA"/>
    <w:rsid w:val="00F11DE1"/>
    <w:rsid w:val="00F11DF8"/>
    <w:rsid w:val="00F12068"/>
    <w:rsid w:val="00F131B3"/>
    <w:rsid w:val="00F14817"/>
    <w:rsid w:val="00F1487B"/>
    <w:rsid w:val="00F14E25"/>
    <w:rsid w:val="00F14EBA"/>
    <w:rsid w:val="00F1510F"/>
    <w:rsid w:val="00F1533A"/>
    <w:rsid w:val="00F15CBA"/>
    <w:rsid w:val="00F15E5A"/>
    <w:rsid w:val="00F17F0A"/>
    <w:rsid w:val="00F24BD7"/>
    <w:rsid w:val="00F26052"/>
    <w:rsid w:val="00F2668F"/>
    <w:rsid w:val="00F2742F"/>
    <w:rsid w:val="00F2753B"/>
    <w:rsid w:val="00F33F8B"/>
    <w:rsid w:val="00F340B2"/>
    <w:rsid w:val="00F355D3"/>
    <w:rsid w:val="00F35B56"/>
    <w:rsid w:val="00F4081E"/>
    <w:rsid w:val="00F426B3"/>
    <w:rsid w:val="00F42911"/>
    <w:rsid w:val="00F43390"/>
    <w:rsid w:val="00F443B2"/>
    <w:rsid w:val="00F44699"/>
    <w:rsid w:val="00F458D8"/>
    <w:rsid w:val="00F46B60"/>
    <w:rsid w:val="00F50237"/>
    <w:rsid w:val="00F515EC"/>
    <w:rsid w:val="00F524E3"/>
    <w:rsid w:val="00F52A59"/>
    <w:rsid w:val="00F53467"/>
    <w:rsid w:val="00F53596"/>
    <w:rsid w:val="00F53F63"/>
    <w:rsid w:val="00F55091"/>
    <w:rsid w:val="00F555E6"/>
    <w:rsid w:val="00F55BA8"/>
    <w:rsid w:val="00F55DB1"/>
    <w:rsid w:val="00F5636F"/>
    <w:rsid w:val="00F56ACA"/>
    <w:rsid w:val="00F57987"/>
    <w:rsid w:val="00F600FE"/>
    <w:rsid w:val="00F6024C"/>
    <w:rsid w:val="00F62DCC"/>
    <w:rsid w:val="00F62E4D"/>
    <w:rsid w:val="00F66B34"/>
    <w:rsid w:val="00F66DB7"/>
    <w:rsid w:val="00F675B9"/>
    <w:rsid w:val="00F67785"/>
    <w:rsid w:val="00F70598"/>
    <w:rsid w:val="00F70692"/>
    <w:rsid w:val="00F711C9"/>
    <w:rsid w:val="00F7155F"/>
    <w:rsid w:val="00F7204C"/>
    <w:rsid w:val="00F72830"/>
    <w:rsid w:val="00F72E6B"/>
    <w:rsid w:val="00F72FA2"/>
    <w:rsid w:val="00F7332A"/>
    <w:rsid w:val="00F73719"/>
    <w:rsid w:val="00F74A83"/>
    <w:rsid w:val="00F74C59"/>
    <w:rsid w:val="00F74D61"/>
    <w:rsid w:val="00F74D8D"/>
    <w:rsid w:val="00F7530D"/>
    <w:rsid w:val="00F758E1"/>
    <w:rsid w:val="00F75C3A"/>
    <w:rsid w:val="00F75F53"/>
    <w:rsid w:val="00F76104"/>
    <w:rsid w:val="00F77B33"/>
    <w:rsid w:val="00F82E30"/>
    <w:rsid w:val="00F831CB"/>
    <w:rsid w:val="00F848A3"/>
    <w:rsid w:val="00F84ACF"/>
    <w:rsid w:val="00F853DB"/>
    <w:rsid w:val="00F85742"/>
    <w:rsid w:val="00F85BF8"/>
    <w:rsid w:val="00F86776"/>
    <w:rsid w:val="00F871CE"/>
    <w:rsid w:val="00F873FD"/>
    <w:rsid w:val="00F87802"/>
    <w:rsid w:val="00F87B9B"/>
    <w:rsid w:val="00F901BD"/>
    <w:rsid w:val="00F90909"/>
    <w:rsid w:val="00F90FD9"/>
    <w:rsid w:val="00F919A9"/>
    <w:rsid w:val="00F92C0A"/>
    <w:rsid w:val="00F932FB"/>
    <w:rsid w:val="00F9415B"/>
    <w:rsid w:val="00F94BC2"/>
    <w:rsid w:val="00F9589B"/>
    <w:rsid w:val="00F95C65"/>
    <w:rsid w:val="00F963C6"/>
    <w:rsid w:val="00F972B0"/>
    <w:rsid w:val="00F976A0"/>
    <w:rsid w:val="00F97B23"/>
    <w:rsid w:val="00F97E25"/>
    <w:rsid w:val="00FA13C2"/>
    <w:rsid w:val="00FA4D9D"/>
    <w:rsid w:val="00FA5CAE"/>
    <w:rsid w:val="00FA68DC"/>
    <w:rsid w:val="00FA7F91"/>
    <w:rsid w:val="00FB121C"/>
    <w:rsid w:val="00FB1CDD"/>
    <w:rsid w:val="00FB1E07"/>
    <w:rsid w:val="00FB1FBF"/>
    <w:rsid w:val="00FB2C2F"/>
    <w:rsid w:val="00FB305C"/>
    <w:rsid w:val="00FB484F"/>
    <w:rsid w:val="00FB54C2"/>
    <w:rsid w:val="00FB5557"/>
    <w:rsid w:val="00FB6602"/>
    <w:rsid w:val="00FC2901"/>
    <w:rsid w:val="00FC2E3D"/>
    <w:rsid w:val="00FC359A"/>
    <w:rsid w:val="00FC3BDE"/>
    <w:rsid w:val="00FC4FD5"/>
    <w:rsid w:val="00FC5107"/>
    <w:rsid w:val="00FC5664"/>
    <w:rsid w:val="00FC6CFE"/>
    <w:rsid w:val="00FD06D7"/>
    <w:rsid w:val="00FD1124"/>
    <w:rsid w:val="00FD1DBE"/>
    <w:rsid w:val="00FD25A7"/>
    <w:rsid w:val="00FD27B6"/>
    <w:rsid w:val="00FD3689"/>
    <w:rsid w:val="00FD42A3"/>
    <w:rsid w:val="00FD5D0A"/>
    <w:rsid w:val="00FD5FB5"/>
    <w:rsid w:val="00FD7468"/>
    <w:rsid w:val="00FD7CE0"/>
    <w:rsid w:val="00FE0B3B"/>
    <w:rsid w:val="00FE181B"/>
    <w:rsid w:val="00FE1BE2"/>
    <w:rsid w:val="00FE1FCA"/>
    <w:rsid w:val="00FE38FB"/>
    <w:rsid w:val="00FE730A"/>
    <w:rsid w:val="00FE78A2"/>
    <w:rsid w:val="00FF0838"/>
    <w:rsid w:val="00FF0B46"/>
    <w:rsid w:val="00FF0E80"/>
    <w:rsid w:val="00FF11F1"/>
    <w:rsid w:val="00FF1DD7"/>
    <w:rsid w:val="00FF39A2"/>
    <w:rsid w:val="00FF4453"/>
    <w:rsid w:val="00FF555D"/>
    <w:rsid w:val="00FF5BC9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6A4AE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 w:qFormat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 w:qFormat="1"/>
    <w:lsdException w:name="Table Grid" w:locked="1" w:uiPriority="0"/>
    <w:lsdException w:name="Table Theme" w:locked="1" w:semiHidden="1" w:uiPriority="0" w:unhideWhenUsed="1"/>
    <w:lsdException w:name="Placeholder Text" w:semiHidden="1" w:qFormat="1"/>
    <w:lsdException w:name="No Spacing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qFormat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Footnote Reference Number,stylish Car Car,Footnote Refernece Car Car,BVI fnr Car Car,Fußnotenzeichen_Raxen Car Car,callout Car Car,Footnote Reference Number Car Car,Footnote Reference Superscript Car Car,Footnote symbol"/>
    <w:uiPriority w:val="99"/>
    <w:qFormat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qFormat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qFormat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99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qFormat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qFormat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qFormat/>
    <w:rsid w:val="00341A6A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F919A9"/>
    <w:rPr>
      <w:color w:val="0000FF"/>
      <w:u w:val="single"/>
    </w:rPr>
  </w:style>
  <w:style w:type="character" w:styleId="Numerwiersza">
    <w:name w:val="line number"/>
    <w:rsid w:val="00F919A9"/>
  </w:style>
  <w:style w:type="character" w:styleId="Odwoanieprzypisukocowego">
    <w:name w:val="endnote reference"/>
    <w:rsid w:val="00F919A9"/>
    <w:rPr>
      <w:vertAlign w:val="superscript"/>
    </w:rPr>
  </w:style>
  <w:style w:type="paragraph" w:styleId="Tekstpodstawowy">
    <w:name w:val="Body Text"/>
    <w:basedOn w:val="Normalny"/>
    <w:link w:val="TekstpodstawowyZnak"/>
    <w:rsid w:val="00F919A9"/>
    <w:pPr>
      <w:suppressAutoHyphens/>
      <w:autoSpaceDE/>
      <w:autoSpaceDN/>
      <w:adjustRightInd/>
      <w:spacing w:after="140" w:line="276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F919A9"/>
    <w:rPr>
      <w:rFonts w:ascii="Times New Roman" w:eastAsiaTheme="minorEastAsia" w:hAnsi="Times New Roman" w:cs="Arial"/>
      <w:szCs w:val="20"/>
    </w:rPr>
  </w:style>
  <w:style w:type="paragraph" w:styleId="Lista">
    <w:name w:val="List"/>
    <w:basedOn w:val="Tekstpodstawowy"/>
    <w:rsid w:val="00F919A9"/>
    <w:rPr>
      <w:rFonts w:cs="Lucida Sans"/>
    </w:rPr>
  </w:style>
  <w:style w:type="paragraph" w:styleId="Legenda">
    <w:name w:val="caption"/>
    <w:basedOn w:val="Normalny"/>
    <w:qFormat/>
    <w:rsid w:val="00F919A9"/>
    <w:pPr>
      <w:suppressLineNumbers/>
      <w:suppressAutoHyphens/>
      <w:autoSpaceDE/>
      <w:autoSpaceDN/>
      <w:adjustRightInd/>
      <w:spacing w:before="120" w:after="120"/>
    </w:pPr>
    <w:rPr>
      <w:rFonts w:cs="Lucida Sans"/>
      <w:i/>
      <w:iCs/>
      <w:szCs w:val="24"/>
    </w:rPr>
  </w:style>
  <w:style w:type="paragraph" w:styleId="Poprawka">
    <w:name w:val="Revision"/>
    <w:uiPriority w:val="99"/>
    <w:semiHidden/>
    <w:qFormat/>
    <w:rsid w:val="00F919A9"/>
    <w:pPr>
      <w:suppressAutoHyphens/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919A9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919A9"/>
    <w:rPr>
      <w:rFonts w:ascii="Times New Roman" w:eastAsiaTheme="minorEastAsia" w:hAnsi="Times New Roman" w:cs="Arial"/>
      <w:sz w:val="20"/>
      <w:szCs w:val="20"/>
    </w:rPr>
  </w:style>
  <w:style w:type="paragraph" w:styleId="Akapitzlist">
    <w:name w:val="List Paragraph"/>
    <w:basedOn w:val="Normalny"/>
    <w:uiPriority w:val="34"/>
    <w:qFormat/>
    <w:rsid w:val="001C77A6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C7359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D4577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D70E18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3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492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31714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64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75200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54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352712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998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878863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504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740477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488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32022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24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274693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78043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92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63798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2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74192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19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8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2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5482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19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7723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3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742053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5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6444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2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2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7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28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83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39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9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82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38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5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33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58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6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030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89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076173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56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8744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0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85423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7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693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87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6016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5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2940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5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4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1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23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0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79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00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667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09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330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07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07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39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08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6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24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44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89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8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14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17049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25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0260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70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66679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9310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8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90865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16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05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9106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769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3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85392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48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8519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86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334637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94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3908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15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13696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63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2110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80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LegislatorInfo xmlns="http://schemas.microsoft.com/vsto/legislator-magic-premium">
  <ZipxFilePath>C:\Users\eskop\Desktop\PROJEKT USTAWY O OL I OC - 07.08.2024 R. NA SKRM W DN 8.08.2024r.zipx</ZipxFilePath>
</LegislatorInfo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06E61F2-C0FC-4E6D-9E65-4CC1D6D401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8063D47-B14E-404B-924D-1DB707DD9DA6}">
  <ds:schemaRefs>
    <ds:schemaRef ds:uri="http://schemas.microsoft.com/vsto/legislator-magic-premiu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1412</Words>
  <Characters>8473</Characters>
  <Application>Microsoft Office Word</Application>
  <DocSecurity>0</DocSecurity>
  <Lines>70</Lines>
  <Paragraphs>19</Paragraphs>
  <ScaleCrop>false</ScaleCrop>
  <Company/>
  <LinksUpToDate>false</LinksUpToDate>
  <CharactersWithSpaces>9866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2026-09-02T07:15:00Z</dcterms:created>
  <dcterms:modified xsi:type="dcterms:W3CDTF">2026-09-02T07:15:00Z</dcterms:modified>
  <cp:category/>
</cp:coreProperties>
</file>