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417BDF" w14:textId="523C8123" w:rsidR="00073830" w:rsidRPr="00DF234E" w:rsidRDefault="00073830" w:rsidP="005426C6">
      <w:pPr>
        <w:spacing w:after="0" w:line="360" w:lineRule="auto"/>
        <w:jc w:val="center"/>
        <w:rPr>
          <w:rFonts w:ascii="Times New Roman" w:hAnsi="Times New Roman" w:cs="Times New Roman"/>
          <w:bCs/>
        </w:rPr>
      </w:pPr>
      <w:r w:rsidRPr="00DF234E">
        <w:rPr>
          <w:rFonts w:ascii="Times New Roman" w:hAnsi="Times New Roman" w:cs="Times New Roman"/>
          <w:bCs/>
        </w:rPr>
        <w:t>UZASADNIENIE</w:t>
      </w:r>
    </w:p>
    <w:p w14:paraId="4B2EFBB5" w14:textId="77777777" w:rsidR="002C014E" w:rsidRDefault="002C014E" w:rsidP="005426C6">
      <w:pPr>
        <w:spacing w:after="0" w:line="360" w:lineRule="auto"/>
        <w:jc w:val="center"/>
        <w:rPr>
          <w:rFonts w:ascii="Times New Roman" w:hAnsi="Times New Roman" w:cs="Times New Roman"/>
          <w:b/>
        </w:rPr>
      </w:pPr>
    </w:p>
    <w:p w14:paraId="02C0029F" w14:textId="751B98B0" w:rsidR="000B6F67" w:rsidRPr="00244292" w:rsidRDefault="00224E66" w:rsidP="002C014E">
      <w:pPr>
        <w:spacing w:after="0" w:line="360" w:lineRule="auto"/>
        <w:rPr>
          <w:rFonts w:ascii="Times New Roman" w:hAnsi="Times New Roman" w:cs="Times New Roman"/>
          <w:b/>
          <w:bCs/>
        </w:rPr>
      </w:pPr>
      <w:r w:rsidRPr="000B6F67">
        <w:rPr>
          <w:rFonts w:ascii="Times New Roman" w:hAnsi="Times New Roman" w:cs="Times New Roman"/>
          <w:b/>
          <w:bCs/>
        </w:rPr>
        <w:t>1. Wyjaśnienie potrzeby i celu wydania ustawy</w:t>
      </w:r>
      <w:r>
        <w:rPr>
          <w:rFonts w:ascii="Times New Roman" w:hAnsi="Times New Roman" w:cs="Times New Roman"/>
          <w:b/>
          <w:bCs/>
        </w:rPr>
        <w:t>.</w:t>
      </w:r>
    </w:p>
    <w:p w14:paraId="03E4C7FD" w14:textId="77777777" w:rsidR="005426C6" w:rsidRPr="00073830" w:rsidRDefault="005426C6" w:rsidP="002C014E">
      <w:pPr>
        <w:spacing w:after="0" w:line="360" w:lineRule="auto"/>
        <w:rPr>
          <w:rFonts w:ascii="Times New Roman" w:hAnsi="Times New Roman" w:cs="Times New Roman"/>
          <w:b/>
        </w:rPr>
      </w:pPr>
    </w:p>
    <w:p w14:paraId="0E3A1EB7" w14:textId="0F9DB9C9" w:rsidR="00073830" w:rsidRPr="00073830" w:rsidRDefault="00073830" w:rsidP="005426C6">
      <w:pPr>
        <w:spacing w:after="0" w:line="360" w:lineRule="auto"/>
        <w:jc w:val="both"/>
        <w:rPr>
          <w:rFonts w:ascii="Times New Roman" w:hAnsi="Times New Roman" w:cs="Times New Roman"/>
          <w:bCs/>
        </w:rPr>
      </w:pPr>
      <w:r w:rsidRPr="00073830">
        <w:rPr>
          <w:rFonts w:ascii="Times New Roman" w:hAnsi="Times New Roman" w:cs="Times New Roman"/>
          <w:bCs/>
        </w:rPr>
        <w:tab/>
      </w:r>
      <w:r w:rsidR="00E07F07">
        <w:rPr>
          <w:rFonts w:ascii="Times New Roman" w:hAnsi="Times New Roman" w:cs="Times New Roman"/>
          <w:bCs/>
        </w:rPr>
        <w:t>Zasadniczym celem p</w:t>
      </w:r>
      <w:r w:rsidR="002C014E">
        <w:rPr>
          <w:rFonts w:ascii="Times New Roman" w:hAnsi="Times New Roman" w:cs="Times New Roman"/>
          <w:bCs/>
        </w:rPr>
        <w:t>rzedstawion</w:t>
      </w:r>
      <w:r w:rsidR="00E07F07">
        <w:rPr>
          <w:rFonts w:ascii="Times New Roman" w:hAnsi="Times New Roman" w:cs="Times New Roman"/>
          <w:bCs/>
        </w:rPr>
        <w:t>ego</w:t>
      </w:r>
      <w:r w:rsidR="002C014E">
        <w:rPr>
          <w:rFonts w:ascii="Times New Roman" w:hAnsi="Times New Roman" w:cs="Times New Roman"/>
          <w:bCs/>
        </w:rPr>
        <w:t xml:space="preserve"> </w:t>
      </w:r>
      <w:r w:rsidR="002C014E" w:rsidRPr="00C85C87">
        <w:rPr>
          <w:rFonts w:ascii="Times New Roman" w:hAnsi="Times New Roman" w:cs="Times New Roman"/>
          <w:bCs/>
          <w:i/>
          <w:iCs/>
        </w:rPr>
        <w:t>projekt</w:t>
      </w:r>
      <w:r w:rsidR="00E07F07">
        <w:rPr>
          <w:rFonts w:ascii="Times New Roman" w:hAnsi="Times New Roman" w:cs="Times New Roman"/>
          <w:bCs/>
          <w:i/>
          <w:iCs/>
        </w:rPr>
        <w:t>u</w:t>
      </w:r>
      <w:r w:rsidR="002C014E" w:rsidRPr="00C85C87">
        <w:rPr>
          <w:rFonts w:ascii="Times New Roman" w:hAnsi="Times New Roman" w:cs="Times New Roman"/>
          <w:bCs/>
          <w:i/>
          <w:iCs/>
        </w:rPr>
        <w:t xml:space="preserve"> ustawy</w:t>
      </w:r>
      <w:r w:rsidR="00474488">
        <w:rPr>
          <w:rFonts w:ascii="Times New Roman" w:hAnsi="Times New Roman" w:cs="Times New Roman"/>
          <w:bCs/>
          <w:i/>
          <w:iCs/>
        </w:rPr>
        <w:t xml:space="preserve"> o </w:t>
      </w:r>
      <w:r w:rsidR="002C014E" w:rsidRPr="00C85C87">
        <w:rPr>
          <w:rFonts w:ascii="Times New Roman" w:hAnsi="Times New Roman" w:cs="Times New Roman"/>
          <w:bCs/>
          <w:i/>
          <w:iCs/>
        </w:rPr>
        <w:t>zmianie ustawy – Kodeks postępowania karnego</w:t>
      </w:r>
      <w:r w:rsidR="002C014E">
        <w:rPr>
          <w:rFonts w:ascii="Times New Roman" w:hAnsi="Times New Roman" w:cs="Times New Roman"/>
          <w:bCs/>
        </w:rPr>
        <w:t xml:space="preserve"> </w:t>
      </w:r>
      <w:r w:rsidR="00E07F07">
        <w:rPr>
          <w:rFonts w:ascii="Times New Roman" w:hAnsi="Times New Roman" w:cs="Times New Roman"/>
          <w:bCs/>
        </w:rPr>
        <w:t xml:space="preserve">jest </w:t>
      </w:r>
      <w:r w:rsidRPr="00073830">
        <w:rPr>
          <w:rFonts w:ascii="Times New Roman" w:hAnsi="Times New Roman" w:cs="Times New Roman"/>
          <w:bCs/>
        </w:rPr>
        <w:t>wprowadzeni</w:t>
      </w:r>
      <w:r w:rsidR="002C014E">
        <w:rPr>
          <w:rFonts w:ascii="Times New Roman" w:hAnsi="Times New Roman" w:cs="Times New Roman"/>
          <w:bCs/>
        </w:rPr>
        <w:t>e</w:t>
      </w:r>
      <w:r w:rsidR="00474488">
        <w:rPr>
          <w:rFonts w:ascii="Times New Roman" w:hAnsi="Times New Roman" w:cs="Times New Roman"/>
          <w:bCs/>
        </w:rPr>
        <w:t xml:space="preserve"> w </w:t>
      </w:r>
      <w:r w:rsidR="002C014E">
        <w:rPr>
          <w:rFonts w:ascii="Times New Roman" w:hAnsi="Times New Roman" w:cs="Times New Roman"/>
          <w:bCs/>
        </w:rPr>
        <w:t>ustaw</w:t>
      </w:r>
      <w:r w:rsidR="00E07F07">
        <w:rPr>
          <w:rFonts w:ascii="Times New Roman" w:hAnsi="Times New Roman" w:cs="Times New Roman"/>
          <w:bCs/>
        </w:rPr>
        <w:t>ie</w:t>
      </w:r>
      <w:r w:rsidR="00474488">
        <w:rPr>
          <w:rFonts w:ascii="Times New Roman" w:hAnsi="Times New Roman" w:cs="Times New Roman"/>
          <w:bCs/>
        </w:rPr>
        <w:t xml:space="preserve"> z </w:t>
      </w:r>
      <w:r w:rsidR="002C014E">
        <w:rPr>
          <w:rFonts w:ascii="Times New Roman" w:hAnsi="Times New Roman" w:cs="Times New Roman"/>
          <w:bCs/>
        </w:rPr>
        <w:t>dnia 6 czerwca 1997 r. – Kodeks postępowania karnego (Dz. U.</w:t>
      </w:r>
      <w:r w:rsidR="00474488">
        <w:rPr>
          <w:rFonts w:ascii="Times New Roman" w:hAnsi="Times New Roman" w:cs="Times New Roman"/>
          <w:bCs/>
        </w:rPr>
        <w:t xml:space="preserve"> z </w:t>
      </w:r>
      <w:r w:rsidR="002C014E">
        <w:rPr>
          <w:rFonts w:ascii="Times New Roman" w:hAnsi="Times New Roman" w:cs="Times New Roman"/>
          <w:bCs/>
        </w:rPr>
        <w:t>202</w:t>
      </w:r>
      <w:r w:rsidR="00A6025F">
        <w:rPr>
          <w:rFonts w:ascii="Times New Roman" w:hAnsi="Times New Roman" w:cs="Times New Roman"/>
          <w:bCs/>
        </w:rPr>
        <w:t>6</w:t>
      </w:r>
      <w:r w:rsidR="002C014E">
        <w:rPr>
          <w:rFonts w:ascii="Times New Roman" w:hAnsi="Times New Roman" w:cs="Times New Roman"/>
          <w:bCs/>
        </w:rPr>
        <w:t xml:space="preserve"> r. poz. 4</w:t>
      </w:r>
      <w:r w:rsidR="00A6025F">
        <w:rPr>
          <w:rFonts w:ascii="Times New Roman" w:hAnsi="Times New Roman" w:cs="Times New Roman"/>
          <w:bCs/>
        </w:rPr>
        <w:t>90</w:t>
      </w:r>
      <w:r w:rsidR="002C014E">
        <w:rPr>
          <w:rFonts w:ascii="Times New Roman" w:hAnsi="Times New Roman" w:cs="Times New Roman"/>
          <w:bCs/>
        </w:rPr>
        <w:t>,</w:t>
      </w:r>
      <w:r w:rsidR="00474488">
        <w:rPr>
          <w:rFonts w:ascii="Times New Roman" w:hAnsi="Times New Roman" w:cs="Times New Roman"/>
          <w:bCs/>
        </w:rPr>
        <w:t xml:space="preserve"> z </w:t>
      </w:r>
      <w:r w:rsidR="002C014E">
        <w:rPr>
          <w:rFonts w:ascii="Times New Roman" w:hAnsi="Times New Roman" w:cs="Times New Roman"/>
          <w:bCs/>
        </w:rPr>
        <w:t>późn. zm.), dalej „k.p.k.</w:t>
      </w:r>
      <w:r w:rsidR="00F4009B">
        <w:rPr>
          <w:rFonts w:ascii="Times New Roman" w:hAnsi="Times New Roman" w:cs="Times New Roman"/>
          <w:bCs/>
        </w:rPr>
        <w:t>”</w:t>
      </w:r>
      <w:r w:rsidR="002C014E">
        <w:rPr>
          <w:rFonts w:ascii="Times New Roman" w:hAnsi="Times New Roman" w:cs="Times New Roman"/>
          <w:bCs/>
        </w:rPr>
        <w:t xml:space="preserve">, </w:t>
      </w:r>
      <w:r w:rsidR="00E07F07">
        <w:rPr>
          <w:rFonts w:ascii="Times New Roman" w:hAnsi="Times New Roman" w:cs="Times New Roman"/>
          <w:bCs/>
        </w:rPr>
        <w:t>przepisów określających zakres pouczeń</w:t>
      </w:r>
      <w:r w:rsidR="00474488">
        <w:rPr>
          <w:rFonts w:ascii="Times New Roman" w:hAnsi="Times New Roman" w:cs="Times New Roman"/>
          <w:bCs/>
        </w:rPr>
        <w:t xml:space="preserve"> o </w:t>
      </w:r>
      <w:r w:rsidR="00D80723">
        <w:rPr>
          <w:rFonts w:ascii="Times New Roman" w:hAnsi="Times New Roman" w:cs="Times New Roman"/>
          <w:bCs/>
        </w:rPr>
        <w:t>uprawnieniach</w:t>
      </w:r>
      <w:r w:rsidR="00474488">
        <w:rPr>
          <w:rFonts w:ascii="Times New Roman" w:hAnsi="Times New Roman" w:cs="Times New Roman"/>
          <w:bCs/>
        </w:rPr>
        <w:t xml:space="preserve"> i </w:t>
      </w:r>
      <w:r w:rsidR="00D80723">
        <w:rPr>
          <w:rFonts w:ascii="Times New Roman" w:hAnsi="Times New Roman" w:cs="Times New Roman"/>
          <w:bCs/>
        </w:rPr>
        <w:t>obowiązkach oskarżonego, pokrzywdzonego</w:t>
      </w:r>
      <w:r w:rsidR="00474488">
        <w:rPr>
          <w:rFonts w:ascii="Times New Roman" w:hAnsi="Times New Roman" w:cs="Times New Roman"/>
          <w:bCs/>
        </w:rPr>
        <w:t xml:space="preserve"> i </w:t>
      </w:r>
      <w:r w:rsidR="00D80723">
        <w:rPr>
          <w:rFonts w:ascii="Times New Roman" w:hAnsi="Times New Roman" w:cs="Times New Roman"/>
          <w:bCs/>
        </w:rPr>
        <w:t xml:space="preserve">świadka na etapie postępowania sądowego oraz przepisów określających </w:t>
      </w:r>
      <w:r w:rsidR="00E07F07">
        <w:rPr>
          <w:rFonts w:ascii="Times New Roman" w:hAnsi="Times New Roman" w:cs="Times New Roman"/>
          <w:bCs/>
        </w:rPr>
        <w:t xml:space="preserve">upoważnienia </w:t>
      </w:r>
      <w:r w:rsidRPr="00073830">
        <w:rPr>
          <w:rFonts w:ascii="Times New Roman" w:hAnsi="Times New Roman" w:cs="Times New Roman"/>
          <w:bCs/>
        </w:rPr>
        <w:t xml:space="preserve">ustawowe dla Ministra Sprawiedliwości do </w:t>
      </w:r>
      <w:r w:rsidR="00E07F07">
        <w:rPr>
          <w:rFonts w:ascii="Times New Roman" w:hAnsi="Times New Roman" w:cs="Times New Roman"/>
          <w:bCs/>
        </w:rPr>
        <w:t>określenia,</w:t>
      </w:r>
      <w:r w:rsidR="00474488">
        <w:rPr>
          <w:rFonts w:ascii="Times New Roman" w:hAnsi="Times New Roman" w:cs="Times New Roman"/>
          <w:bCs/>
        </w:rPr>
        <w:t xml:space="preserve"> w </w:t>
      </w:r>
      <w:r w:rsidR="00E07F07">
        <w:rPr>
          <w:rFonts w:ascii="Times New Roman" w:hAnsi="Times New Roman" w:cs="Times New Roman"/>
          <w:bCs/>
        </w:rPr>
        <w:t xml:space="preserve">drodze </w:t>
      </w:r>
      <w:r w:rsidRPr="00073830">
        <w:rPr>
          <w:rFonts w:ascii="Times New Roman" w:hAnsi="Times New Roman" w:cs="Times New Roman"/>
          <w:bCs/>
        </w:rPr>
        <w:t>rozporządzeń</w:t>
      </w:r>
      <w:r w:rsidR="00D80723">
        <w:rPr>
          <w:rFonts w:ascii="Times New Roman" w:hAnsi="Times New Roman" w:cs="Times New Roman"/>
          <w:bCs/>
        </w:rPr>
        <w:t>,</w:t>
      </w:r>
      <w:r w:rsidRPr="00073830">
        <w:rPr>
          <w:rFonts w:ascii="Times New Roman" w:hAnsi="Times New Roman" w:cs="Times New Roman"/>
          <w:bCs/>
        </w:rPr>
        <w:t xml:space="preserve"> wzor</w:t>
      </w:r>
      <w:r w:rsidR="00D80723">
        <w:rPr>
          <w:rFonts w:ascii="Times New Roman" w:hAnsi="Times New Roman" w:cs="Times New Roman"/>
          <w:bCs/>
        </w:rPr>
        <w:t>ów</w:t>
      </w:r>
      <w:r w:rsidRPr="00073830">
        <w:rPr>
          <w:rFonts w:ascii="Times New Roman" w:hAnsi="Times New Roman" w:cs="Times New Roman"/>
          <w:bCs/>
        </w:rPr>
        <w:t xml:space="preserve"> </w:t>
      </w:r>
      <w:r w:rsidR="000E003F">
        <w:rPr>
          <w:rFonts w:ascii="Times New Roman" w:hAnsi="Times New Roman" w:cs="Times New Roman"/>
          <w:bCs/>
        </w:rPr>
        <w:t xml:space="preserve">pisemnych </w:t>
      </w:r>
      <w:r w:rsidRPr="00073830">
        <w:rPr>
          <w:rFonts w:ascii="Times New Roman" w:hAnsi="Times New Roman" w:cs="Times New Roman"/>
          <w:bCs/>
        </w:rPr>
        <w:t>pouczeń</w:t>
      </w:r>
      <w:r w:rsidR="00474488">
        <w:rPr>
          <w:rFonts w:ascii="Times New Roman" w:hAnsi="Times New Roman" w:cs="Times New Roman"/>
          <w:bCs/>
        </w:rPr>
        <w:t xml:space="preserve"> o </w:t>
      </w:r>
      <w:r w:rsidRPr="00073830">
        <w:rPr>
          <w:rFonts w:ascii="Times New Roman" w:hAnsi="Times New Roman" w:cs="Times New Roman"/>
          <w:bCs/>
        </w:rPr>
        <w:t>uprawnieniach</w:t>
      </w:r>
      <w:r w:rsidR="00474488">
        <w:rPr>
          <w:rFonts w:ascii="Times New Roman" w:hAnsi="Times New Roman" w:cs="Times New Roman"/>
          <w:bCs/>
        </w:rPr>
        <w:t xml:space="preserve"> i </w:t>
      </w:r>
      <w:r w:rsidRPr="00073830">
        <w:rPr>
          <w:rFonts w:ascii="Times New Roman" w:hAnsi="Times New Roman" w:cs="Times New Roman"/>
          <w:bCs/>
        </w:rPr>
        <w:t>obowiązkach</w:t>
      </w:r>
      <w:r w:rsidR="00D80723">
        <w:rPr>
          <w:rFonts w:ascii="Times New Roman" w:hAnsi="Times New Roman" w:cs="Times New Roman"/>
          <w:bCs/>
        </w:rPr>
        <w:t xml:space="preserve"> oraz informacjach niezbędnych do realizacji tych uprawnień</w:t>
      </w:r>
      <w:r w:rsidR="00474488">
        <w:rPr>
          <w:rFonts w:ascii="Times New Roman" w:hAnsi="Times New Roman" w:cs="Times New Roman"/>
          <w:bCs/>
        </w:rPr>
        <w:t xml:space="preserve"> i </w:t>
      </w:r>
      <w:r w:rsidR="00D80723">
        <w:rPr>
          <w:rFonts w:ascii="Times New Roman" w:hAnsi="Times New Roman" w:cs="Times New Roman"/>
          <w:bCs/>
        </w:rPr>
        <w:t>obowiązków dla</w:t>
      </w:r>
      <w:r w:rsidRPr="00073830">
        <w:rPr>
          <w:rFonts w:ascii="Times New Roman" w:hAnsi="Times New Roman" w:cs="Times New Roman"/>
          <w:bCs/>
        </w:rPr>
        <w:t xml:space="preserve"> oskarżonego, pokrzywdzonego oraz świadka</w:t>
      </w:r>
      <w:r w:rsidR="00474488">
        <w:rPr>
          <w:rFonts w:ascii="Times New Roman" w:hAnsi="Times New Roman" w:cs="Times New Roman"/>
          <w:bCs/>
        </w:rPr>
        <w:t xml:space="preserve"> w </w:t>
      </w:r>
      <w:r w:rsidRPr="00073830">
        <w:rPr>
          <w:rFonts w:ascii="Times New Roman" w:hAnsi="Times New Roman" w:cs="Times New Roman"/>
          <w:bCs/>
        </w:rPr>
        <w:t xml:space="preserve">postępowaniu karnym przed sądem. </w:t>
      </w:r>
    </w:p>
    <w:p w14:paraId="66B8F9F7" w14:textId="2CCFFA64" w:rsidR="00073830" w:rsidRPr="00073830" w:rsidRDefault="00073830" w:rsidP="005426C6">
      <w:pPr>
        <w:spacing w:after="0" w:line="360" w:lineRule="auto"/>
        <w:jc w:val="both"/>
        <w:rPr>
          <w:rFonts w:ascii="Times New Roman" w:hAnsi="Times New Roman" w:cs="Times New Roman"/>
          <w:bCs/>
        </w:rPr>
      </w:pPr>
      <w:r w:rsidRPr="00073830">
        <w:rPr>
          <w:rFonts w:ascii="Times New Roman" w:hAnsi="Times New Roman" w:cs="Times New Roman"/>
          <w:bCs/>
        </w:rPr>
        <w:tab/>
        <w:t>Proponowana zmiana ma służyć wzmocnieniu pozycji stron</w:t>
      </w:r>
      <w:r w:rsidR="00474488">
        <w:rPr>
          <w:rFonts w:ascii="Times New Roman" w:hAnsi="Times New Roman" w:cs="Times New Roman"/>
          <w:bCs/>
        </w:rPr>
        <w:t xml:space="preserve"> w </w:t>
      </w:r>
      <w:r w:rsidRPr="00073830">
        <w:rPr>
          <w:rFonts w:ascii="Times New Roman" w:hAnsi="Times New Roman" w:cs="Times New Roman"/>
          <w:bCs/>
        </w:rPr>
        <w:t>procesie karnym oraz ułatwieni</w:t>
      </w:r>
      <w:r w:rsidR="00064E94">
        <w:rPr>
          <w:rFonts w:ascii="Times New Roman" w:hAnsi="Times New Roman" w:cs="Times New Roman"/>
          <w:bCs/>
        </w:rPr>
        <w:t>u</w:t>
      </w:r>
      <w:r w:rsidRPr="00073830">
        <w:rPr>
          <w:rFonts w:ascii="Times New Roman" w:hAnsi="Times New Roman" w:cs="Times New Roman"/>
          <w:bCs/>
        </w:rPr>
        <w:t xml:space="preserve"> realizowania uprawnień stron postępowania sądowego. Naturalną konsekwencją określania wzorów pouczeń</w:t>
      </w:r>
      <w:r w:rsidR="00474488">
        <w:rPr>
          <w:rFonts w:ascii="Times New Roman" w:hAnsi="Times New Roman" w:cs="Times New Roman"/>
          <w:bCs/>
        </w:rPr>
        <w:t xml:space="preserve"> o </w:t>
      </w:r>
      <w:r w:rsidRPr="00073830">
        <w:rPr>
          <w:rFonts w:ascii="Times New Roman" w:hAnsi="Times New Roman" w:cs="Times New Roman"/>
          <w:bCs/>
        </w:rPr>
        <w:t>uprawnieniach</w:t>
      </w:r>
      <w:r w:rsidR="00474488">
        <w:rPr>
          <w:rFonts w:ascii="Times New Roman" w:hAnsi="Times New Roman" w:cs="Times New Roman"/>
          <w:bCs/>
        </w:rPr>
        <w:t xml:space="preserve"> i </w:t>
      </w:r>
      <w:r w:rsidRPr="00073830">
        <w:rPr>
          <w:rFonts w:ascii="Times New Roman" w:hAnsi="Times New Roman" w:cs="Times New Roman"/>
          <w:bCs/>
        </w:rPr>
        <w:t>obowiązkach oskarżonego, pokrzywdzonego</w:t>
      </w:r>
      <w:r w:rsidR="00474488">
        <w:rPr>
          <w:rFonts w:ascii="Times New Roman" w:hAnsi="Times New Roman" w:cs="Times New Roman"/>
          <w:bCs/>
        </w:rPr>
        <w:t xml:space="preserve"> i </w:t>
      </w:r>
      <w:r w:rsidRPr="00073830">
        <w:rPr>
          <w:rFonts w:ascii="Times New Roman" w:hAnsi="Times New Roman" w:cs="Times New Roman"/>
          <w:bCs/>
        </w:rPr>
        <w:t>świadka</w:t>
      </w:r>
      <w:r w:rsidR="00474488">
        <w:rPr>
          <w:rFonts w:ascii="Times New Roman" w:hAnsi="Times New Roman" w:cs="Times New Roman"/>
          <w:bCs/>
        </w:rPr>
        <w:t xml:space="preserve"> w </w:t>
      </w:r>
      <w:r w:rsidRPr="00073830">
        <w:rPr>
          <w:rFonts w:ascii="Times New Roman" w:hAnsi="Times New Roman" w:cs="Times New Roman"/>
          <w:bCs/>
        </w:rPr>
        <w:t xml:space="preserve">postępowaniu </w:t>
      </w:r>
      <w:r w:rsidR="004C7962">
        <w:rPr>
          <w:rFonts w:ascii="Times New Roman" w:hAnsi="Times New Roman" w:cs="Times New Roman"/>
          <w:bCs/>
        </w:rPr>
        <w:t>przygotowawczym</w:t>
      </w:r>
      <w:r w:rsidRPr="00073830">
        <w:rPr>
          <w:rFonts w:ascii="Times New Roman" w:hAnsi="Times New Roman" w:cs="Times New Roman"/>
          <w:bCs/>
        </w:rPr>
        <w:t xml:space="preserve"> jest wprowadzenie podobnego rozwiązania do postępowania sądowego. Ustawowe uregulowanie obowiązku informacyjnego</w:t>
      </w:r>
      <w:r w:rsidR="00D80723">
        <w:rPr>
          <w:rFonts w:ascii="Times New Roman" w:hAnsi="Times New Roman" w:cs="Times New Roman"/>
          <w:bCs/>
        </w:rPr>
        <w:t>,</w:t>
      </w:r>
      <w:r w:rsidRPr="00073830">
        <w:rPr>
          <w:rFonts w:ascii="Times New Roman" w:hAnsi="Times New Roman" w:cs="Times New Roman"/>
          <w:bCs/>
        </w:rPr>
        <w:t xml:space="preserve"> zapewniające spójność</w:t>
      </w:r>
      <w:r w:rsidR="00474488">
        <w:rPr>
          <w:rFonts w:ascii="Times New Roman" w:hAnsi="Times New Roman" w:cs="Times New Roman"/>
          <w:bCs/>
        </w:rPr>
        <w:t xml:space="preserve"> i </w:t>
      </w:r>
      <w:r w:rsidRPr="00073830">
        <w:rPr>
          <w:rFonts w:ascii="Times New Roman" w:hAnsi="Times New Roman" w:cs="Times New Roman"/>
          <w:bCs/>
        </w:rPr>
        <w:t>zrozumiałość treści pouczeń udzielanych przez sądy</w:t>
      </w:r>
      <w:r w:rsidR="00D80723">
        <w:rPr>
          <w:rFonts w:ascii="Times New Roman" w:hAnsi="Times New Roman" w:cs="Times New Roman"/>
          <w:bCs/>
        </w:rPr>
        <w:t>,</w:t>
      </w:r>
      <w:r w:rsidRPr="00073830">
        <w:rPr>
          <w:rFonts w:ascii="Times New Roman" w:hAnsi="Times New Roman" w:cs="Times New Roman"/>
          <w:bCs/>
        </w:rPr>
        <w:t xml:space="preserve"> wzmocni gwarancje procesowe stron. Przez unifikację pouczeń także strony niekorzystając</w:t>
      </w:r>
      <w:r w:rsidR="00064E94">
        <w:rPr>
          <w:rFonts w:ascii="Times New Roman" w:hAnsi="Times New Roman" w:cs="Times New Roman"/>
          <w:bCs/>
        </w:rPr>
        <w:t>e</w:t>
      </w:r>
      <w:r w:rsidR="00474488">
        <w:rPr>
          <w:rFonts w:ascii="Times New Roman" w:hAnsi="Times New Roman" w:cs="Times New Roman"/>
          <w:bCs/>
        </w:rPr>
        <w:t xml:space="preserve"> z </w:t>
      </w:r>
      <w:r w:rsidRPr="00073830">
        <w:rPr>
          <w:rFonts w:ascii="Times New Roman" w:hAnsi="Times New Roman" w:cs="Times New Roman"/>
          <w:bCs/>
        </w:rPr>
        <w:t>pomocy obrońcy lub pełnomocnika będą miały możliwość właściwego zrozumienia pouczenia przełożonego</w:t>
      </w:r>
      <w:r w:rsidR="00474488">
        <w:rPr>
          <w:rFonts w:ascii="Times New Roman" w:hAnsi="Times New Roman" w:cs="Times New Roman"/>
          <w:bCs/>
        </w:rPr>
        <w:t xml:space="preserve"> z </w:t>
      </w:r>
      <w:r w:rsidRPr="00073830">
        <w:rPr>
          <w:rFonts w:ascii="Times New Roman" w:hAnsi="Times New Roman" w:cs="Times New Roman"/>
          <w:bCs/>
        </w:rPr>
        <w:t xml:space="preserve">języka aktu prawnego na język prosty. Wprowadzenie delegacji ustawowych do </w:t>
      </w:r>
      <w:r w:rsidR="00D80723">
        <w:rPr>
          <w:rFonts w:ascii="Times New Roman" w:hAnsi="Times New Roman" w:cs="Times New Roman"/>
          <w:bCs/>
        </w:rPr>
        <w:t xml:space="preserve">określenia wzorów </w:t>
      </w:r>
      <w:r w:rsidRPr="00073830">
        <w:rPr>
          <w:rFonts w:ascii="Times New Roman" w:hAnsi="Times New Roman" w:cs="Times New Roman"/>
          <w:bCs/>
        </w:rPr>
        <w:t>pouczeń wynika również</w:t>
      </w:r>
      <w:r w:rsidR="00474488">
        <w:rPr>
          <w:rFonts w:ascii="Times New Roman" w:hAnsi="Times New Roman" w:cs="Times New Roman"/>
          <w:bCs/>
        </w:rPr>
        <w:t xml:space="preserve"> z </w:t>
      </w:r>
      <w:r w:rsidRPr="00073830">
        <w:rPr>
          <w:rFonts w:ascii="Times New Roman" w:hAnsi="Times New Roman" w:cs="Times New Roman"/>
          <w:bCs/>
        </w:rPr>
        <w:t>potrzeby jednolitości</w:t>
      </w:r>
      <w:r w:rsidR="00474488">
        <w:rPr>
          <w:rFonts w:ascii="Times New Roman" w:hAnsi="Times New Roman" w:cs="Times New Roman"/>
          <w:bCs/>
        </w:rPr>
        <w:t xml:space="preserve"> i </w:t>
      </w:r>
      <w:r w:rsidRPr="00073830">
        <w:rPr>
          <w:rFonts w:ascii="Times New Roman" w:hAnsi="Times New Roman" w:cs="Times New Roman"/>
          <w:bCs/>
        </w:rPr>
        <w:t>spójności aktów wykonawczych na etapie postępowania przygotowawczego</w:t>
      </w:r>
      <w:r w:rsidR="00474488">
        <w:rPr>
          <w:rFonts w:ascii="Times New Roman" w:hAnsi="Times New Roman" w:cs="Times New Roman"/>
          <w:bCs/>
        </w:rPr>
        <w:t xml:space="preserve"> i </w:t>
      </w:r>
      <w:r w:rsidR="004C7962">
        <w:rPr>
          <w:rFonts w:ascii="Times New Roman" w:hAnsi="Times New Roman" w:cs="Times New Roman"/>
          <w:bCs/>
        </w:rPr>
        <w:t xml:space="preserve">postępowania </w:t>
      </w:r>
      <w:r w:rsidRPr="00073830">
        <w:rPr>
          <w:rFonts w:ascii="Times New Roman" w:hAnsi="Times New Roman" w:cs="Times New Roman"/>
          <w:bCs/>
        </w:rPr>
        <w:t>sądowego. Skoro kodeksowa regulacja stosuje jednolite wytyczne dla podejrzanego, pokrzywdzonego</w:t>
      </w:r>
      <w:r w:rsidR="00474488">
        <w:rPr>
          <w:rFonts w:ascii="Times New Roman" w:hAnsi="Times New Roman" w:cs="Times New Roman"/>
          <w:bCs/>
        </w:rPr>
        <w:t xml:space="preserve"> i </w:t>
      </w:r>
      <w:r w:rsidRPr="00073830">
        <w:rPr>
          <w:rFonts w:ascii="Times New Roman" w:hAnsi="Times New Roman" w:cs="Times New Roman"/>
          <w:bCs/>
        </w:rPr>
        <w:t>świadka</w:t>
      </w:r>
      <w:r w:rsidR="00474488">
        <w:rPr>
          <w:rFonts w:ascii="Times New Roman" w:hAnsi="Times New Roman" w:cs="Times New Roman"/>
          <w:bCs/>
        </w:rPr>
        <w:t xml:space="preserve"> w </w:t>
      </w:r>
      <w:r w:rsidRPr="00073830">
        <w:rPr>
          <w:rFonts w:ascii="Times New Roman" w:hAnsi="Times New Roman" w:cs="Times New Roman"/>
          <w:bCs/>
        </w:rPr>
        <w:t>postępowaniu przygotowawczym, to również strony</w:t>
      </w:r>
      <w:r w:rsidR="00474488">
        <w:rPr>
          <w:rFonts w:ascii="Times New Roman" w:hAnsi="Times New Roman" w:cs="Times New Roman"/>
          <w:bCs/>
        </w:rPr>
        <w:t xml:space="preserve"> i </w:t>
      </w:r>
      <w:r w:rsidRPr="00073830">
        <w:rPr>
          <w:rFonts w:ascii="Times New Roman" w:hAnsi="Times New Roman" w:cs="Times New Roman"/>
          <w:bCs/>
        </w:rPr>
        <w:t>świadek</w:t>
      </w:r>
      <w:r w:rsidR="00474488">
        <w:rPr>
          <w:rFonts w:ascii="Times New Roman" w:hAnsi="Times New Roman" w:cs="Times New Roman"/>
          <w:bCs/>
        </w:rPr>
        <w:t xml:space="preserve"> w </w:t>
      </w:r>
      <w:r w:rsidRPr="00073830">
        <w:rPr>
          <w:rFonts w:ascii="Times New Roman" w:hAnsi="Times New Roman" w:cs="Times New Roman"/>
          <w:bCs/>
        </w:rPr>
        <w:t>post</w:t>
      </w:r>
      <w:r w:rsidR="004C7962">
        <w:rPr>
          <w:rFonts w:ascii="Times New Roman" w:hAnsi="Times New Roman" w:cs="Times New Roman"/>
          <w:bCs/>
        </w:rPr>
        <w:t>ę</w:t>
      </w:r>
      <w:r w:rsidRPr="00073830">
        <w:rPr>
          <w:rFonts w:ascii="Times New Roman" w:hAnsi="Times New Roman" w:cs="Times New Roman"/>
          <w:bCs/>
        </w:rPr>
        <w:t>powaniu sądowym powinni mieć zagwarantowane ustawowo prawo do uzyskania pakietu informacji</w:t>
      </w:r>
      <w:r w:rsidR="00474488">
        <w:rPr>
          <w:rFonts w:ascii="Times New Roman" w:hAnsi="Times New Roman" w:cs="Times New Roman"/>
          <w:bCs/>
        </w:rPr>
        <w:t xml:space="preserve"> o </w:t>
      </w:r>
      <w:r w:rsidRPr="00073830">
        <w:rPr>
          <w:rFonts w:ascii="Times New Roman" w:hAnsi="Times New Roman" w:cs="Times New Roman"/>
          <w:bCs/>
        </w:rPr>
        <w:t>prawach</w:t>
      </w:r>
      <w:r w:rsidR="00474488">
        <w:rPr>
          <w:rFonts w:ascii="Times New Roman" w:hAnsi="Times New Roman" w:cs="Times New Roman"/>
          <w:bCs/>
        </w:rPr>
        <w:t xml:space="preserve"> i </w:t>
      </w:r>
      <w:r w:rsidRPr="00073830">
        <w:rPr>
          <w:rFonts w:ascii="Times New Roman" w:hAnsi="Times New Roman" w:cs="Times New Roman"/>
          <w:bCs/>
        </w:rPr>
        <w:t>obowiązkach</w:t>
      </w:r>
      <w:r w:rsidR="00474488">
        <w:rPr>
          <w:rFonts w:ascii="Times New Roman" w:hAnsi="Times New Roman" w:cs="Times New Roman"/>
          <w:bCs/>
        </w:rPr>
        <w:t xml:space="preserve"> w </w:t>
      </w:r>
      <w:r w:rsidRPr="00073830">
        <w:rPr>
          <w:rFonts w:ascii="Times New Roman" w:hAnsi="Times New Roman" w:cs="Times New Roman"/>
          <w:bCs/>
        </w:rPr>
        <w:t>języku dla ni</w:t>
      </w:r>
      <w:r w:rsidR="004C7962">
        <w:rPr>
          <w:rFonts w:ascii="Times New Roman" w:hAnsi="Times New Roman" w:cs="Times New Roman"/>
          <w:bCs/>
        </w:rPr>
        <w:t>ch</w:t>
      </w:r>
      <w:r w:rsidRPr="00073830">
        <w:rPr>
          <w:rFonts w:ascii="Times New Roman" w:hAnsi="Times New Roman" w:cs="Times New Roman"/>
          <w:bCs/>
        </w:rPr>
        <w:t xml:space="preserve"> zrozumiałym. </w:t>
      </w:r>
    </w:p>
    <w:p w14:paraId="615A6E5E" w14:textId="74A909B5" w:rsidR="00073830" w:rsidRPr="00073830" w:rsidRDefault="004C7962" w:rsidP="004C7962">
      <w:pPr>
        <w:spacing w:after="0" w:line="360" w:lineRule="auto"/>
        <w:ind w:firstLine="708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Należy również p</w:t>
      </w:r>
      <w:r w:rsidR="00073830" w:rsidRPr="00073830">
        <w:rPr>
          <w:rFonts w:ascii="Times New Roman" w:hAnsi="Times New Roman" w:cs="Times New Roman"/>
          <w:bCs/>
        </w:rPr>
        <w:t xml:space="preserve">odkreślić, że wprowadzenie zaproponowanych regulacji pozwoli ustandaryzować </w:t>
      </w:r>
      <w:r w:rsidR="00824143">
        <w:rPr>
          <w:rFonts w:ascii="Times New Roman" w:hAnsi="Times New Roman" w:cs="Times New Roman"/>
          <w:bCs/>
        </w:rPr>
        <w:t xml:space="preserve">udzielane </w:t>
      </w:r>
      <w:r w:rsidR="00073830" w:rsidRPr="00073830">
        <w:rPr>
          <w:rFonts w:ascii="Times New Roman" w:hAnsi="Times New Roman" w:cs="Times New Roman"/>
          <w:bCs/>
        </w:rPr>
        <w:t xml:space="preserve">pouczenia. Pouczenia będą miały jednolitą treść, </w:t>
      </w:r>
      <w:r>
        <w:rPr>
          <w:rFonts w:ascii="Times New Roman" w:hAnsi="Times New Roman" w:cs="Times New Roman"/>
          <w:bCs/>
        </w:rPr>
        <w:t xml:space="preserve">co będzie </w:t>
      </w:r>
      <w:r w:rsidR="00067B63">
        <w:rPr>
          <w:rFonts w:ascii="Times New Roman" w:hAnsi="Times New Roman" w:cs="Times New Roman"/>
          <w:bCs/>
        </w:rPr>
        <w:t xml:space="preserve">skutkować </w:t>
      </w:r>
      <w:r>
        <w:rPr>
          <w:rFonts w:ascii="Times New Roman" w:hAnsi="Times New Roman" w:cs="Times New Roman"/>
          <w:bCs/>
        </w:rPr>
        <w:t xml:space="preserve">tym, że </w:t>
      </w:r>
      <w:r w:rsidR="00073830" w:rsidRPr="00073830">
        <w:rPr>
          <w:rFonts w:ascii="Times New Roman" w:hAnsi="Times New Roman" w:cs="Times New Roman"/>
          <w:bCs/>
        </w:rPr>
        <w:t xml:space="preserve">we wszystkich sądach </w:t>
      </w:r>
      <w:r w:rsidR="00067B63">
        <w:rPr>
          <w:rFonts w:ascii="Times New Roman" w:hAnsi="Times New Roman" w:cs="Times New Roman"/>
          <w:bCs/>
        </w:rPr>
        <w:t xml:space="preserve">będą </w:t>
      </w:r>
      <w:r w:rsidR="00073830" w:rsidRPr="00073830">
        <w:rPr>
          <w:rFonts w:ascii="Times New Roman" w:hAnsi="Times New Roman" w:cs="Times New Roman"/>
          <w:bCs/>
        </w:rPr>
        <w:t>zapewnione takie same standardy dla uczestników postępowania</w:t>
      </w:r>
      <w:r>
        <w:rPr>
          <w:rFonts w:ascii="Times New Roman" w:hAnsi="Times New Roman" w:cs="Times New Roman"/>
          <w:bCs/>
        </w:rPr>
        <w:t xml:space="preserve"> karnego</w:t>
      </w:r>
      <w:r w:rsidR="00073830" w:rsidRPr="00073830">
        <w:rPr>
          <w:rFonts w:ascii="Times New Roman" w:hAnsi="Times New Roman" w:cs="Times New Roman"/>
          <w:bCs/>
        </w:rPr>
        <w:t xml:space="preserve">. </w:t>
      </w:r>
    </w:p>
    <w:p w14:paraId="6548ECBB" w14:textId="476FD087" w:rsidR="00073830" w:rsidRDefault="00073830" w:rsidP="004C7962">
      <w:pPr>
        <w:spacing w:after="0" w:line="360" w:lineRule="auto"/>
        <w:ind w:firstLine="708"/>
        <w:jc w:val="both"/>
        <w:rPr>
          <w:rFonts w:ascii="Times New Roman" w:hAnsi="Times New Roman" w:cs="Times New Roman"/>
          <w:bCs/>
        </w:rPr>
      </w:pPr>
      <w:r w:rsidRPr="00073830">
        <w:rPr>
          <w:rFonts w:ascii="Times New Roman" w:hAnsi="Times New Roman" w:cs="Times New Roman"/>
          <w:bCs/>
        </w:rPr>
        <w:t>Ponadto projekt przewiduje nowelizację art. 244 § 2 k.p.k.</w:t>
      </w:r>
      <w:r w:rsidR="00474488">
        <w:rPr>
          <w:rFonts w:ascii="Times New Roman" w:hAnsi="Times New Roman" w:cs="Times New Roman"/>
          <w:bCs/>
        </w:rPr>
        <w:t xml:space="preserve"> i </w:t>
      </w:r>
      <w:r w:rsidRPr="00073830">
        <w:rPr>
          <w:rFonts w:ascii="Times New Roman" w:hAnsi="Times New Roman" w:cs="Times New Roman"/>
          <w:bCs/>
        </w:rPr>
        <w:t>art. 263 § 8 k.p.k. przez rozszerzenie pouczenia dla zatrzymanego</w:t>
      </w:r>
      <w:r w:rsidR="00474488">
        <w:rPr>
          <w:rFonts w:ascii="Times New Roman" w:hAnsi="Times New Roman" w:cs="Times New Roman"/>
          <w:bCs/>
        </w:rPr>
        <w:t xml:space="preserve"> o </w:t>
      </w:r>
      <w:r w:rsidRPr="00073830">
        <w:rPr>
          <w:rFonts w:ascii="Times New Roman" w:hAnsi="Times New Roman" w:cs="Times New Roman"/>
          <w:bCs/>
        </w:rPr>
        <w:t>prawie</w:t>
      </w:r>
      <w:r w:rsidR="00474488">
        <w:rPr>
          <w:rFonts w:ascii="Times New Roman" w:hAnsi="Times New Roman" w:cs="Times New Roman"/>
          <w:bCs/>
        </w:rPr>
        <w:t xml:space="preserve"> i </w:t>
      </w:r>
      <w:r w:rsidRPr="00073830">
        <w:rPr>
          <w:rFonts w:ascii="Times New Roman" w:hAnsi="Times New Roman" w:cs="Times New Roman"/>
          <w:bCs/>
        </w:rPr>
        <w:t>terminie dochodzenia odszkodowania</w:t>
      </w:r>
      <w:r w:rsidR="00474488">
        <w:rPr>
          <w:rFonts w:ascii="Times New Roman" w:hAnsi="Times New Roman" w:cs="Times New Roman"/>
          <w:bCs/>
        </w:rPr>
        <w:t xml:space="preserve"> </w:t>
      </w:r>
      <w:r w:rsidR="00474488">
        <w:rPr>
          <w:rFonts w:ascii="Times New Roman" w:hAnsi="Times New Roman" w:cs="Times New Roman"/>
          <w:bCs/>
        </w:rPr>
        <w:lastRenderedPageBreak/>
        <w:t>i </w:t>
      </w:r>
      <w:r w:rsidRPr="00073830">
        <w:rPr>
          <w:rFonts w:ascii="Times New Roman" w:hAnsi="Times New Roman" w:cs="Times New Roman"/>
          <w:bCs/>
        </w:rPr>
        <w:t>zadośćuczynienia</w:t>
      </w:r>
      <w:r w:rsidR="00474488">
        <w:rPr>
          <w:rFonts w:ascii="Times New Roman" w:hAnsi="Times New Roman" w:cs="Times New Roman"/>
          <w:bCs/>
        </w:rPr>
        <w:t xml:space="preserve"> w </w:t>
      </w:r>
      <w:r w:rsidRPr="00073830">
        <w:rPr>
          <w:rFonts w:ascii="Times New Roman" w:hAnsi="Times New Roman" w:cs="Times New Roman"/>
          <w:bCs/>
        </w:rPr>
        <w:t xml:space="preserve">razie </w:t>
      </w:r>
      <w:r w:rsidR="004C7962">
        <w:rPr>
          <w:rFonts w:ascii="Times New Roman" w:hAnsi="Times New Roman" w:cs="Times New Roman"/>
          <w:bCs/>
        </w:rPr>
        <w:t xml:space="preserve">niewątpliwie </w:t>
      </w:r>
      <w:r w:rsidRPr="00073830">
        <w:rPr>
          <w:rFonts w:ascii="Times New Roman" w:hAnsi="Times New Roman" w:cs="Times New Roman"/>
          <w:bCs/>
        </w:rPr>
        <w:t>niesłusznego zatrzymania oraz dla oskarżonego</w:t>
      </w:r>
      <w:r w:rsidR="00474488">
        <w:rPr>
          <w:rFonts w:ascii="Times New Roman" w:hAnsi="Times New Roman" w:cs="Times New Roman"/>
          <w:bCs/>
        </w:rPr>
        <w:t xml:space="preserve"> w </w:t>
      </w:r>
      <w:r w:rsidRPr="00073830">
        <w:rPr>
          <w:rFonts w:ascii="Times New Roman" w:hAnsi="Times New Roman" w:cs="Times New Roman"/>
          <w:bCs/>
        </w:rPr>
        <w:t>wypadku zastosowania tymczasowego aresztowania</w:t>
      </w:r>
      <w:r w:rsidR="00474488">
        <w:rPr>
          <w:rFonts w:ascii="Times New Roman" w:hAnsi="Times New Roman" w:cs="Times New Roman"/>
          <w:bCs/>
        </w:rPr>
        <w:t xml:space="preserve"> o </w:t>
      </w:r>
      <w:r w:rsidRPr="00073830">
        <w:rPr>
          <w:rFonts w:ascii="Times New Roman" w:hAnsi="Times New Roman" w:cs="Times New Roman"/>
          <w:bCs/>
        </w:rPr>
        <w:t>prawie</w:t>
      </w:r>
      <w:r w:rsidR="00474488">
        <w:rPr>
          <w:rFonts w:ascii="Times New Roman" w:hAnsi="Times New Roman" w:cs="Times New Roman"/>
          <w:bCs/>
        </w:rPr>
        <w:t xml:space="preserve"> i </w:t>
      </w:r>
      <w:r w:rsidRPr="00073830">
        <w:rPr>
          <w:rFonts w:ascii="Times New Roman" w:hAnsi="Times New Roman" w:cs="Times New Roman"/>
          <w:bCs/>
        </w:rPr>
        <w:t>terminie dochodzenia odszkodowania</w:t>
      </w:r>
      <w:r w:rsidR="00474488">
        <w:rPr>
          <w:rFonts w:ascii="Times New Roman" w:hAnsi="Times New Roman" w:cs="Times New Roman"/>
          <w:bCs/>
        </w:rPr>
        <w:t xml:space="preserve"> i </w:t>
      </w:r>
      <w:r w:rsidRPr="00073830">
        <w:rPr>
          <w:rFonts w:ascii="Times New Roman" w:hAnsi="Times New Roman" w:cs="Times New Roman"/>
          <w:bCs/>
        </w:rPr>
        <w:t>zadośćuczynienia</w:t>
      </w:r>
      <w:r w:rsidR="00474488">
        <w:rPr>
          <w:rFonts w:ascii="Times New Roman" w:hAnsi="Times New Roman" w:cs="Times New Roman"/>
          <w:bCs/>
        </w:rPr>
        <w:t xml:space="preserve"> w </w:t>
      </w:r>
      <w:r w:rsidRPr="00073830">
        <w:rPr>
          <w:rFonts w:ascii="Times New Roman" w:hAnsi="Times New Roman" w:cs="Times New Roman"/>
          <w:bCs/>
        </w:rPr>
        <w:t xml:space="preserve">razie </w:t>
      </w:r>
      <w:r w:rsidR="008D6390">
        <w:rPr>
          <w:rFonts w:ascii="Times New Roman" w:hAnsi="Times New Roman" w:cs="Times New Roman"/>
          <w:bCs/>
        </w:rPr>
        <w:t xml:space="preserve">niewątpliwie </w:t>
      </w:r>
      <w:r w:rsidRPr="00073830">
        <w:rPr>
          <w:rFonts w:ascii="Times New Roman" w:hAnsi="Times New Roman" w:cs="Times New Roman"/>
          <w:bCs/>
        </w:rPr>
        <w:t>niesłusznego tymczasowego aresztowania.</w:t>
      </w:r>
    </w:p>
    <w:p w14:paraId="2816FDC2" w14:textId="571C07EE" w:rsidR="00824143" w:rsidRPr="00073830" w:rsidRDefault="00824143" w:rsidP="004C7962">
      <w:pPr>
        <w:spacing w:after="0" w:line="360" w:lineRule="auto"/>
        <w:ind w:firstLine="708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Dodatkowo proponuje się zmianę art. 300 § 1</w:t>
      </w:r>
      <w:r w:rsidR="00D07C96">
        <w:rPr>
          <w:rFonts w:ascii="Times New Roman" w:hAnsi="Times New Roman" w:cs="Times New Roman"/>
          <w:bCs/>
        </w:rPr>
        <w:t>–</w:t>
      </w:r>
      <w:r>
        <w:rPr>
          <w:rFonts w:ascii="Times New Roman" w:hAnsi="Times New Roman" w:cs="Times New Roman"/>
          <w:bCs/>
        </w:rPr>
        <w:t>3 k.p.k.</w:t>
      </w:r>
      <w:r w:rsidR="00474488">
        <w:rPr>
          <w:rFonts w:ascii="Times New Roman" w:hAnsi="Times New Roman" w:cs="Times New Roman"/>
          <w:bCs/>
        </w:rPr>
        <w:t xml:space="preserve"> w </w:t>
      </w:r>
      <w:r w:rsidRPr="00824143">
        <w:rPr>
          <w:rFonts w:ascii="Times New Roman" w:hAnsi="Times New Roman" w:cs="Times New Roman"/>
          <w:bCs/>
        </w:rPr>
        <w:t>zakresie adekwatności pouczeń do etapu postępowania karnego</w:t>
      </w:r>
      <w:r>
        <w:rPr>
          <w:rFonts w:ascii="Times New Roman" w:hAnsi="Times New Roman" w:cs="Times New Roman"/>
          <w:bCs/>
        </w:rPr>
        <w:t>,</w:t>
      </w:r>
      <w:r w:rsidRPr="00824143">
        <w:rPr>
          <w:rFonts w:ascii="Times New Roman" w:hAnsi="Times New Roman" w:cs="Times New Roman"/>
          <w:bCs/>
        </w:rPr>
        <w:t xml:space="preserve"> na którym są udzielane,</w:t>
      </w:r>
      <w:r>
        <w:rPr>
          <w:rFonts w:ascii="Times New Roman" w:hAnsi="Times New Roman" w:cs="Times New Roman"/>
          <w:bCs/>
        </w:rPr>
        <w:t xml:space="preserve"> </w:t>
      </w:r>
      <w:r w:rsidR="00474488">
        <w:rPr>
          <w:rFonts w:ascii="Times New Roman" w:hAnsi="Times New Roman" w:cs="Times New Roman"/>
          <w:bCs/>
        </w:rPr>
        <w:t>z </w:t>
      </w:r>
      <w:r w:rsidR="00A47AC4">
        <w:rPr>
          <w:rFonts w:ascii="Times New Roman" w:hAnsi="Times New Roman" w:cs="Times New Roman"/>
          <w:bCs/>
        </w:rPr>
        <w:t>uwzględnieniem dyrektywy Parlamentu Europejskiego</w:t>
      </w:r>
      <w:r w:rsidR="00474488">
        <w:rPr>
          <w:rFonts w:ascii="Times New Roman" w:hAnsi="Times New Roman" w:cs="Times New Roman"/>
          <w:bCs/>
        </w:rPr>
        <w:t xml:space="preserve"> i </w:t>
      </w:r>
      <w:r w:rsidR="00A47AC4">
        <w:rPr>
          <w:rFonts w:ascii="Times New Roman" w:hAnsi="Times New Roman" w:cs="Times New Roman"/>
          <w:bCs/>
        </w:rPr>
        <w:t>Rady (UE)2016/800</w:t>
      </w:r>
      <w:r w:rsidR="00474488">
        <w:rPr>
          <w:rFonts w:ascii="Times New Roman" w:hAnsi="Times New Roman" w:cs="Times New Roman"/>
          <w:bCs/>
        </w:rPr>
        <w:t xml:space="preserve"> z </w:t>
      </w:r>
      <w:r w:rsidR="00A47AC4">
        <w:rPr>
          <w:rFonts w:ascii="Times New Roman" w:hAnsi="Times New Roman" w:cs="Times New Roman"/>
          <w:bCs/>
        </w:rPr>
        <w:t>dnia 11 maja 2016 r.</w:t>
      </w:r>
      <w:r w:rsidR="00474488">
        <w:rPr>
          <w:rFonts w:ascii="Times New Roman" w:hAnsi="Times New Roman" w:cs="Times New Roman"/>
          <w:bCs/>
        </w:rPr>
        <w:t xml:space="preserve"> w </w:t>
      </w:r>
      <w:r w:rsidR="00A47AC4">
        <w:rPr>
          <w:rFonts w:ascii="Times New Roman" w:hAnsi="Times New Roman" w:cs="Times New Roman"/>
          <w:bCs/>
        </w:rPr>
        <w:t>sprawie gwarancji procesowych dla dzieci będących podejrzanymi lub oskarżonymi</w:t>
      </w:r>
      <w:r w:rsidR="00474488">
        <w:rPr>
          <w:rFonts w:ascii="Times New Roman" w:hAnsi="Times New Roman" w:cs="Times New Roman"/>
          <w:bCs/>
        </w:rPr>
        <w:t xml:space="preserve"> w </w:t>
      </w:r>
      <w:r w:rsidR="00A47AC4">
        <w:rPr>
          <w:rFonts w:ascii="Times New Roman" w:hAnsi="Times New Roman" w:cs="Times New Roman"/>
          <w:bCs/>
        </w:rPr>
        <w:t>post</w:t>
      </w:r>
      <w:r w:rsidR="00F74AF5">
        <w:rPr>
          <w:rFonts w:ascii="Times New Roman" w:hAnsi="Times New Roman" w:cs="Times New Roman"/>
          <w:bCs/>
        </w:rPr>
        <w:t>ę</w:t>
      </w:r>
      <w:r w:rsidR="00A47AC4">
        <w:rPr>
          <w:rFonts w:ascii="Times New Roman" w:hAnsi="Times New Roman" w:cs="Times New Roman"/>
          <w:bCs/>
        </w:rPr>
        <w:t>powaniu karnym</w:t>
      </w:r>
      <w:r w:rsidR="00B5289C">
        <w:rPr>
          <w:rFonts w:ascii="Times New Roman" w:hAnsi="Times New Roman" w:cs="Times New Roman"/>
          <w:bCs/>
        </w:rPr>
        <w:t xml:space="preserve">, </w:t>
      </w:r>
      <w:bookmarkStart w:id="0" w:name="_Hlk216432701"/>
      <w:r w:rsidR="00B5289C" w:rsidRPr="001453C8">
        <w:rPr>
          <w:rFonts w:ascii="Times New Roman" w:hAnsi="Times New Roman" w:cs="Times New Roman"/>
          <w:bCs/>
        </w:rPr>
        <w:t xml:space="preserve">dalej </w:t>
      </w:r>
      <w:r w:rsidR="000B2D40" w:rsidRPr="001453C8">
        <w:rPr>
          <w:rFonts w:ascii="Times New Roman" w:hAnsi="Times New Roman" w:cs="Times New Roman"/>
          <w:bCs/>
        </w:rPr>
        <w:t>„</w:t>
      </w:r>
      <w:r w:rsidR="00B5289C" w:rsidRPr="001453C8">
        <w:rPr>
          <w:rFonts w:ascii="Times New Roman" w:hAnsi="Times New Roman" w:cs="Times New Roman"/>
          <w:bCs/>
        </w:rPr>
        <w:t>dyrektywa dot. dzieci podejrzanych</w:t>
      </w:r>
      <w:bookmarkEnd w:id="0"/>
      <w:r w:rsidR="000B2D40" w:rsidRPr="001453C8">
        <w:rPr>
          <w:rFonts w:ascii="Times New Roman" w:hAnsi="Times New Roman" w:cs="Times New Roman"/>
          <w:bCs/>
        </w:rPr>
        <w:t>”.</w:t>
      </w:r>
    </w:p>
    <w:p w14:paraId="39AEA0F2" w14:textId="4A5424EC" w:rsidR="00073830" w:rsidRPr="00073830" w:rsidRDefault="00073830" w:rsidP="008D6390">
      <w:pPr>
        <w:spacing w:after="0" w:line="360" w:lineRule="auto"/>
        <w:ind w:firstLine="708"/>
        <w:jc w:val="both"/>
        <w:rPr>
          <w:rFonts w:ascii="Times New Roman" w:hAnsi="Times New Roman" w:cs="Times New Roman"/>
          <w:bCs/>
        </w:rPr>
      </w:pPr>
      <w:r w:rsidRPr="00073830">
        <w:rPr>
          <w:rFonts w:ascii="Times New Roman" w:hAnsi="Times New Roman" w:cs="Times New Roman"/>
          <w:bCs/>
        </w:rPr>
        <w:t>Rozwiązania przewidziane</w:t>
      </w:r>
      <w:r w:rsidR="00474488">
        <w:rPr>
          <w:rFonts w:ascii="Times New Roman" w:hAnsi="Times New Roman" w:cs="Times New Roman"/>
          <w:bCs/>
        </w:rPr>
        <w:t xml:space="preserve"> w </w:t>
      </w:r>
      <w:r w:rsidRPr="00073830">
        <w:rPr>
          <w:rFonts w:ascii="Times New Roman" w:hAnsi="Times New Roman" w:cs="Times New Roman"/>
          <w:bCs/>
        </w:rPr>
        <w:t>projekcie będą także zgodne</w:t>
      </w:r>
      <w:r w:rsidR="00474488">
        <w:rPr>
          <w:rFonts w:ascii="Times New Roman" w:hAnsi="Times New Roman" w:cs="Times New Roman"/>
          <w:bCs/>
        </w:rPr>
        <w:t xml:space="preserve"> z </w:t>
      </w:r>
      <w:r w:rsidRPr="00073830">
        <w:rPr>
          <w:rFonts w:ascii="Times New Roman" w:hAnsi="Times New Roman" w:cs="Times New Roman"/>
          <w:bCs/>
        </w:rPr>
        <w:t xml:space="preserve">dyrektywą </w:t>
      </w:r>
      <w:r w:rsidR="00824143">
        <w:rPr>
          <w:rFonts w:ascii="Times New Roman" w:hAnsi="Times New Roman" w:cs="Times New Roman"/>
          <w:bCs/>
        </w:rPr>
        <w:t>P</w:t>
      </w:r>
      <w:r w:rsidRPr="00073830">
        <w:rPr>
          <w:rFonts w:ascii="Times New Roman" w:hAnsi="Times New Roman" w:cs="Times New Roman"/>
          <w:bCs/>
        </w:rPr>
        <w:t>arlamentu Europejskiego</w:t>
      </w:r>
      <w:r w:rsidR="00474488">
        <w:rPr>
          <w:rFonts w:ascii="Times New Roman" w:hAnsi="Times New Roman" w:cs="Times New Roman"/>
          <w:bCs/>
        </w:rPr>
        <w:t xml:space="preserve"> i </w:t>
      </w:r>
      <w:r w:rsidRPr="00073830">
        <w:rPr>
          <w:rFonts w:ascii="Times New Roman" w:hAnsi="Times New Roman" w:cs="Times New Roman"/>
          <w:bCs/>
        </w:rPr>
        <w:t>Rady 2012/13/UE</w:t>
      </w:r>
      <w:r w:rsidR="00474488">
        <w:rPr>
          <w:rFonts w:ascii="Times New Roman" w:hAnsi="Times New Roman" w:cs="Times New Roman"/>
          <w:bCs/>
        </w:rPr>
        <w:t xml:space="preserve"> z </w:t>
      </w:r>
      <w:r w:rsidRPr="00073830">
        <w:rPr>
          <w:rFonts w:ascii="Times New Roman" w:hAnsi="Times New Roman" w:cs="Times New Roman"/>
          <w:bCs/>
        </w:rPr>
        <w:t>dnia 22 maja 2012 r.</w:t>
      </w:r>
      <w:r w:rsidR="00474488">
        <w:rPr>
          <w:rFonts w:ascii="Times New Roman" w:hAnsi="Times New Roman" w:cs="Times New Roman"/>
          <w:bCs/>
        </w:rPr>
        <w:t xml:space="preserve"> w </w:t>
      </w:r>
      <w:r w:rsidRPr="00073830">
        <w:rPr>
          <w:rFonts w:ascii="Times New Roman" w:hAnsi="Times New Roman" w:cs="Times New Roman"/>
          <w:bCs/>
        </w:rPr>
        <w:t>sprawie prawa do informacji</w:t>
      </w:r>
      <w:r w:rsidR="00474488">
        <w:rPr>
          <w:rFonts w:ascii="Times New Roman" w:hAnsi="Times New Roman" w:cs="Times New Roman"/>
          <w:bCs/>
        </w:rPr>
        <w:t xml:space="preserve"> w </w:t>
      </w:r>
      <w:r w:rsidRPr="00073830">
        <w:rPr>
          <w:rFonts w:ascii="Times New Roman" w:hAnsi="Times New Roman" w:cs="Times New Roman"/>
          <w:bCs/>
        </w:rPr>
        <w:t>postępowaniu karnym oraz dyrektywą Parlamentu Europejskiego</w:t>
      </w:r>
      <w:r w:rsidR="00474488">
        <w:rPr>
          <w:rFonts w:ascii="Times New Roman" w:hAnsi="Times New Roman" w:cs="Times New Roman"/>
          <w:bCs/>
        </w:rPr>
        <w:t xml:space="preserve"> i </w:t>
      </w:r>
      <w:r w:rsidRPr="00073830">
        <w:rPr>
          <w:rFonts w:ascii="Times New Roman" w:hAnsi="Times New Roman" w:cs="Times New Roman"/>
          <w:bCs/>
        </w:rPr>
        <w:t>Rady 2012/29/UE</w:t>
      </w:r>
      <w:r w:rsidR="00474488">
        <w:rPr>
          <w:rFonts w:ascii="Times New Roman" w:hAnsi="Times New Roman" w:cs="Times New Roman"/>
          <w:bCs/>
        </w:rPr>
        <w:t xml:space="preserve"> z </w:t>
      </w:r>
      <w:r w:rsidR="00824143">
        <w:rPr>
          <w:rFonts w:ascii="Times New Roman" w:hAnsi="Times New Roman" w:cs="Times New Roman"/>
          <w:bCs/>
        </w:rPr>
        <w:t xml:space="preserve">dnia </w:t>
      </w:r>
      <w:r w:rsidRPr="00073830">
        <w:rPr>
          <w:rFonts w:ascii="Times New Roman" w:hAnsi="Times New Roman" w:cs="Times New Roman"/>
          <w:bCs/>
        </w:rPr>
        <w:t>25 października 2012 r. ustanawiającej normy minimalne</w:t>
      </w:r>
      <w:r w:rsidR="00474488">
        <w:rPr>
          <w:rFonts w:ascii="Times New Roman" w:hAnsi="Times New Roman" w:cs="Times New Roman"/>
          <w:bCs/>
        </w:rPr>
        <w:t xml:space="preserve"> w </w:t>
      </w:r>
      <w:r w:rsidRPr="00073830">
        <w:rPr>
          <w:rFonts w:ascii="Times New Roman" w:hAnsi="Times New Roman" w:cs="Times New Roman"/>
          <w:bCs/>
        </w:rPr>
        <w:t>zakresie praw, wsparcia</w:t>
      </w:r>
      <w:r w:rsidR="00474488">
        <w:rPr>
          <w:rFonts w:ascii="Times New Roman" w:hAnsi="Times New Roman" w:cs="Times New Roman"/>
          <w:bCs/>
        </w:rPr>
        <w:t xml:space="preserve"> i </w:t>
      </w:r>
      <w:r w:rsidRPr="00073830">
        <w:rPr>
          <w:rFonts w:ascii="Times New Roman" w:hAnsi="Times New Roman" w:cs="Times New Roman"/>
          <w:bCs/>
        </w:rPr>
        <w:t>ochrony ofiar przestępstw</w:t>
      </w:r>
      <w:r w:rsidR="00A47AC4">
        <w:rPr>
          <w:rFonts w:ascii="Times New Roman" w:hAnsi="Times New Roman" w:cs="Times New Roman"/>
          <w:bCs/>
        </w:rPr>
        <w:t xml:space="preserve"> oraz zastępującą decyzję ramową Rady 2001/220/WSiSW</w:t>
      </w:r>
      <w:r w:rsidRPr="00073830">
        <w:rPr>
          <w:rFonts w:ascii="Times New Roman" w:hAnsi="Times New Roman" w:cs="Times New Roman"/>
          <w:bCs/>
        </w:rPr>
        <w:t>. Według obu dyrektyw informacje powinny być udzielane prostym</w:t>
      </w:r>
      <w:r w:rsidR="00474488">
        <w:rPr>
          <w:rFonts w:ascii="Times New Roman" w:hAnsi="Times New Roman" w:cs="Times New Roman"/>
          <w:bCs/>
        </w:rPr>
        <w:t xml:space="preserve"> i </w:t>
      </w:r>
      <w:r w:rsidRPr="00073830">
        <w:rPr>
          <w:rFonts w:ascii="Times New Roman" w:hAnsi="Times New Roman" w:cs="Times New Roman"/>
          <w:bCs/>
        </w:rPr>
        <w:t>przystępnym językiem,</w:t>
      </w:r>
      <w:r w:rsidR="00474488">
        <w:rPr>
          <w:rFonts w:ascii="Times New Roman" w:hAnsi="Times New Roman" w:cs="Times New Roman"/>
          <w:bCs/>
        </w:rPr>
        <w:t xml:space="preserve"> z </w:t>
      </w:r>
      <w:r w:rsidRPr="00073830">
        <w:rPr>
          <w:rFonts w:ascii="Times New Roman" w:hAnsi="Times New Roman" w:cs="Times New Roman"/>
          <w:bCs/>
        </w:rPr>
        <w:t>uwzględnieniem szczególnych potrzeb osób podejrzanych, oskarżonych</w:t>
      </w:r>
      <w:r w:rsidR="00474488">
        <w:rPr>
          <w:rFonts w:ascii="Times New Roman" w:hAnsi="Times New Roman" w:cs="Times New Roman"/>
          <w:bCs/>
        </w:rPr>
        <w:t xml:space="preserve"> i </w:t>
      </w:r>
      <w:r w:rsidRPr="00073830">
        <w:rPr>
          <w:rFonts w:ascii="Times New Roman" w:hAnsi="Times New Roman" w:cs="Times New Roman"/>
          <w:bCs/>
        </w:rPr>
        <w:t xml:space="preserve">pokrzywdzonych. </w:t>
      </w:r>
    </w:p>
    <w:p w14:paraId="7B6123AD" w14:textId="6E73B6BA" w:rsidR="00073830" w:rsidRDefault="00073830" w:rsidP="008D6390">
      <w:pPr>
        <w:spacing w:after="0" w:line="360" w:lineRule="auto"/>
        <w:ind w:firstLine="708"/>
        <w:jc w:val="both"/>
        <w:rPr>
          <w:rFonts w:ascii="Times New Roman" w:hAnsi="Times New Roman" w:cs="Times New Roman"/>
          <w:bCs/>
        </w:rPr>
      </w:pPr>
      <w:r w:rsidRPr="00073830">
        <w:rPr>
          <w:rFonts w:ascii="Times New Roman" w:hAnsi="Times New Roman" w:cs="Times New Roman"/>
          <w:bCs/>
        </w:rPr>
        <w:t>Ponadto ustandaryzowanie pouczeń</w:t>
      </w:r>
      <w:r w:rsidR="00474488">
        <w:rPr>
          <w:rFonts w:ascii="Times New Roman" w:hAnsi="Times New Roman" w:cs="Times New Roman"/>
          <w:bCs/>
        </w:rPr>
        <w:t xml:space="preserve"> i </w:t>
      </w:r>
      <w:r w:rsidRPr="00073830">
        <w:rPr>
          <w:rFonts w:ascii="Times New Roman" w:hAnsi="Times New Roman" w:cs="Times New Roman"/>
          <w:bCs/>
        </w:rPr>
        <w:t>oparcie ich</w:t>
      </w:r>
      <w:r w:rsidR="00474488">
        <w:rPr>
          <w:rFonts w:ascii="Times New Roman" w:hAnsi="Times New Roman" w:cs="Times New Roman"/>
          <w:bCs/>
        </w:rPr>
        <w:t xml:space="preserve"> w </w:t>
      </w:r>
      <w:r w:rsidRPr="00073830">
        <w:rPr>
          <w:rFonts w:ascii="Times New Roman" w:hAnsi="Times New Roman" w:cs="Times New Roman"/>
          <w:bCs/>
        </w:rPr>
        <w:t>przepisach prawa pozwoli t</w:t>
      </w:r>
      <w:r w:rsidR="00A47AC4">
        <w:rPr>
          <w:rFonts w:ascii="Times New Roman" w:hAnsi="Times New Roman" w:cs="Times New Roman"/>
          <w:bCs/>
        </w:rPr>
        <w:t>akże</w:t>
      </w:r>
      <w:r w:rsidRPr="00073830">
        <w:rPr>
          <w:rFonts w:ascii="Times New Roman" w:hAnsi="Times New Roman" w:cs="Times New Roman"/>
          <w:bCs/>
        </w:rPr>
        <w:t xml:space="preserve"> na ich przetłumaczenie</w:t>
      </w:r>
      <w:r w:rsidR="00474488">
        <w:rPr>
          <w:rFonts w:ascii="Times New Roman" w:hAnsi="Times New Roman" w:cs="Times New Roman"/>
          <w:bCs/>
        </w:rPr>
        <w:t xml:space="preserve"> i </w:t>
      </w:r>
      <w:r w:rsidRPr="00073830">
        <w:rPr>
          <w:rFonts w:ascii="Times New Roman" w:hAnsi="Times New Roman" w:cs="Times New Roman"/>
          <w:bCs/>
        </w:rPr>
        <w:t>przyczyni się do zmniejszenia wydatków, które obecnie ponoszą sądy</w:t>
      </w:r>
      <w:r w:rsidR="00CA1568">
        <w:rPr>
          <w:rFonts w:ascii="Times New Roman" w:hAnsi="Times New Roman" w:cs="Times New Roman"/>
          <w:bCs/>
        </w:rPr>
        <w:t>,</w:t>
      </w:r>
      <w:r w:rsidRPr="00073830">
        <w:rPr>
          <w:rFonts w:ascii="Times New Roman" w:hAnsi="Times New Roman" w:cs="Times New Roman"/>
          <w:bCs/>
        </w:rPr>
        <w:t xml:space="preserve"> zlecając tłumaczenia na potrzeby konkretnych spraw.</w:t>
      </w:r>
    </w:p>
    <w:p w14:paraId="31F7C495" w14:textId="77777777" w:rsidR="008D6390" w:rsidRDefault="008D6390" w:rsidP="008D6390">
      <w:pPr>
        <w:spacing w:after="0" w:line="360" w:lineRule="auto"/>
        <w:jc w:val="both"/>
        <w:rPr>
          <w:rFonts w:ascii="Times New Roman" w:hAnsi="Times New Roman" w:cs="Times New Roman"/>
          <w:bCs/>
        </w:rPr>
      </w:pPr>
    </w:p>
    <w:p w14:paraId="7F0B8952" w14:textId="1EA2718D" w:rsidR="00224E66" w:rsidRDefault="00224E66" w:rsidP="008D6390">
      <w:pPr>
        <w:spacing w:after="0" w:line="360" w:lineRule="auto"/>
        <w:jc w:val="both"/>
        <w:rPr>
          <w:rFonts w:ascii="Times New Roman" w:hAnsi="Times New Roman" w:cs="Times New Roman"/>
          <w:b/>
        </w:rPr>
      </w:pPr>
      <w:r w:rsidRPr="000B6F67">
        <w:rPr>
          <w:rFonts w:ascii="Times New Roman" w:hAnsi="Times New Roman" w:cs="Times New Roman"/>
          <w:b/>
        </w:rPr>
        <w:t xml:space="preserve">2. </w:t>
      </w:r>
      <w:r w:rsidR="00925B03" w:rsidRPr="000B6F67">
        <w:rPr>
          <w:rFonts w:ascii="Times New Roman" w:hAnsi="Times New Roman" w:cs="Times New Roman"/>
          <w:b/>
        </w:rPr>
        <w:t>P</w:t>
      </w:r>
      <w:r w:rsidRPr="000B6F67">
        <w:rPr>
          <w:rFonts w:ascii="Times New Roman" w:hAnsi="Times New Roman" w:cs="Times New Roman"/>
          <w:b/>
        </w:rPr>
        <w:t xml:space="preserve">rzedstawienie rzeczywistego stanu w dziedzinie, która ma być unormowana. </w:t>
      </w:r>
    </w:p>
    <w:p w14:paraId="0C7B8734" w14:textId="77777777" w:rsidR="000B6F67" w:rsidRPr="000B6F67" w:rsidRDefault="000B6F67" w:rsidP="008D6390">
      <w:pPr>
        <w:spacing w:after="0" w:line="360" w:lineRule="auto"/>
        <w:jc w:val="both"/>
        <w:rPr>
          <w:rFonts w:ascii="Times New Roman" w:hAnsi="Times New Roman" w:cs="Times New Roman"/>
          <w:b/>
        </w:rPr>
      </w:pPr>
    </w:p>
    <w:p w14:paraId="45C98372" w14:textId="6AC01C4D" w:rsidR="00B728E4" w:rsidRPr="00073830" w:rsidRDefault="00B728E4" w:rsidP="00B728E4">
      <w:pPr>
        <w:spacing w:after="0" w:line="360" w:lineRule="auto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</w:rPr>
        <w:tab/>
        <w:t xml:space="preserve">W obecnym stanie prawnym brak jest </w:t>
      </w:r>
      <w:r>
        <w:rPr>
          <w:rFonts w:ascii="Times New Roman" w:hAnsi="Times New Roman" w:cs="Times New Roman"/>
          <w:bCs/>
        </w:rPr>
        <w:t>upoważnie</w:t>
      </w:r>
      <w:r w:rsidR="00F352FF">
        <w:rPr>
          <w:rFonts w:ascii="Times New Roman" w:hAnsi="Times New Roman" w:cs="Times New Roman"/>
          <w:bCs/>
        </w:rPr>
        <w:t>ń</w:t>
      </w:r>
      <w:r>
        <w:rPr>
          <w:rFonts w:ascii="Times New Roman" w:hAnsi="Times New Roman" w:cs="Times New Roman"/>
          <w:bCs/>
        </w:rPr>
        <w:t xml:space="preserve"> </w:t>
      </w:r>
      <w:r w:rsidRPr="00073830">
        <w:rPr>
          <w:rFonts w:ascii="Times New Roman" w:hAnsi="Times New Roman" w:cs="Times New Roman"/>
          <w:bCs/>
        </w:rPr>
        <w:t>ustawow</w:t>
      </w:r>
      <w:r w:rsidR="00F352FF">
        <w:rPr>
          <w:rFonts w:ascii="Times New Roman" w:hAnsi="Times New Roman" w:cs="Times New Roman"/>
          <w:bCs/>
        </w:rPr>
        <w:t>ych</w:t>
      </w:r>
      <w:r w:rsidRPr="00073830">
        <w:rPr>
          <w:rFonts w:ascii="Times New Roman" w:hAnsi="Times New Roman" w:cs="Times New Roman"/>
          <w:bCs/>
        </w:rPr>
        <w:t xml:space="preserve"> dla Ministra Sprawiedliwości do </w:t>
      </w:r>
      <w:r>
        <w:rPr>
          <w:rFonts w:ascii="Times New Roman" w:hAnsi="Times New Roman" w:cs="Times New Roman"/>
          <w:bCs/>
        </w:rPr>
        <w:t xml:space="preserve">określenia, w drodze </w:t>
      </w:r>
      <w:r w:rsidRPr="00073830">
        <w:rPr>
          <w:rFonts w:ascii="Times New Roman" w:hAnsi="Times New Roman" w:cs="Times New Roman"/>
          <w:bCs/>
        </w:rPr>
        <w:t>rozporządzeń</w:t>
      </w:r>
      <w:r>
        <w:rPr>
          <w:rFonts w:ascii="Times New Roman" w:hAnsi="Times New Roman" w:cs="Times New Roman"/>
          <w:bCs/>
        </w:rPr>
        <w:t>,</w:t>
      </w:r>
      <w:r w:rsidRPr="00073830">
        <w:rPr>
          <w:rFonts w:ascii="Times New Roman" w:hAnsi="Times New Roman" w:cs="Times New Roman"/>
          <w:bCs/>
        </w:rPr>
        <w:t xml:space="preserve"> wzor</w:t>
      </w:r>
      <w:r>
        <w:rPr>
          <w:rFonts w:ascii="Times New Roman" w:hAnsi="Times New Roman" w:cs="Times New Roman"/>
          <w:bCs/>
        </w:rPr>
        <w:t>ów</w:t>
      </w:r>
      <w:r w:rsidRPr="00073830">
        <w:rPr>
          <w:rFonts w:ascii="Times New Roman" w:hAnsi="Times New Roman" w:cs="Times New Roman"/>
          <w:bCs/>
        </w:rPr>
        <w:t xml:space="preserve"> </w:t>
      </w:r>
      <w:r>
        <w:rPr>
          <w:rFonts w:ascii="Times New Roman" w:hAnsi="Times New Roman" w:cs="Times New Roman"/>
          <w:bCs/>
        </w:rPr>
        <w:t xml:space="preserve">pisemnych </w:t>
      </w:r>
      <w:r w:rsidRPr="00073830">
        <w:rPr>
          <w:rFonts w:ascii="Times New Roman" w:hAnsi="Times New Roman" w:cs="Times New Roman"/>
          <w:bCs/>
        </w:rPr>
        <w:t>pouczeń</w:t>
      </w:r>
      <w:r>
        <w:rPr>
          <w:rFonts w:ascii="Times New Roman" w:hAnsi="Times New Roman" w:cs="Times New Roman"/>
          <w:bCs/>
        </w:rPr>
        <w:t xml:space="preserve"> o </w:t>
      </w:r>
      <w:r w:rsidRPr="00073830">
        <w:rPr>
          <w:rFonts w:ascii="Times New Roman" w:hAnsi="Times New Roman" w:cs="Times New Roman"/>
          <w:bCs/>
        </w:rPr>
        <w:t>uprawnieniach</w:t>
      </w:r>
      <w:r>
        <w:rPr>
          <w:rFonts w:ascii="Times New Roman" w:hAnsi="Times New Roman" w:cs="Times New Roman"/>
          <w:bCs/>
        </w:rPr>
        <w:t xml:space="preserve"> i </w:t>
      </w:r>
      <w:r w:rsidRPr="00073830">
        <w:rPr>
          <w:rFonts w:ascii="Times New Roman" w:hAnsi="Times New Roman" w:cs="Times New Roman"/>
          <w:bCs/>
        </w:rPr>
        <w:t>obowiązkach</w:t>
      </w:r>
      <w:r>
        <w:rPr>
          <w:rFonts w:ascii="Times New Roman" w:hAnsi="Times New Roman" w:cs="Times New Roman"/>
          <w:bCs/>
        </w:rPr>
        <w:t xml:space="preserve"> oraz informacjach niezbędnych do realizacji tych uprawnień i obowiązków dla</w:t>
      </w:r>
      <w:r w:rsidRPr="00073830">
        <w:rPr>
          <w:rFonts w:ascii="Times New Roman" w:hAnsi="Times New Roman" w:cs="Times New Roman"/>
          <w:bCs/>
        </w:rPr>
        <w:t xml:space="preserve"> oskarżonego, pokrzywdzonego oraz świadka</w:t>
      </w:r>
      <w:r>
        <w:rPr>
          <w:rFonts w:ascii="Times New Roman" w:hAnsi="Times New Roman" w:cs="Times New Roman"/>
          <w:bCs/>
        </w:rPr>
        <w:t xml:space="preserve"> w </w:t>
      </w:r>
      <w:r w:rsidRPr="00073830">
        <w:rPr>
          <w:rFonts w:ascii="Times New Roman" w:hAnsi="Times New Roman" w:cs="Times New Roman"/>
          <w:bCs/>
        </w:rPr>
        <w:t xml:space="preserve">postępowaniu karnym przed sądem. </w:t>
      </w:r>
    </w:p>
    <w:p w14:paraId="5F1848CC" w14:textId="5EC48880" w:rsidR="00925B03" w:rsidRPr="000B6F67" w:rsidRDefault="00925B03" w:rsidP="008D6390">
      <w:pPr>
        <w:spacing w:after="0" w:line="360" w:lineRule="auto"/>
        <w:jc w:val="both"/>
        <w:rPr>
          <w:rFonts w:ascii="Times New Roman" w:hAnsi="Times New Roman" w:cs="Times New Roman"/>
        </w:rPr>
      </w:pPr>
    </w:p>
    <w:p w14:paraId="7DBA7347" w14:textId="77777777" w:rsidR="00925B03" w:rsidRPr="000B6F67" w:rsidRDefault="00925B03" w:rsidP="000B6F67">
      <w:pPr>
        <w:spacing w:after="0" w:line="360" w:lineRule="auto"/>
        <w:rPr>
          <w:rFonts w:ascii="Times New Roman" w:hAnsi="Times New Roman" w:cs="Times New Roman"/>
          <w:b/>
          <w:bCs/>
        </w:rPr>
      </w:pPr>
      <w:r w:rsidRPr="000B6F67">
        <w:rPr>
          <w:rFonts w:ascii="Times New Roman" w:hAnsi="Times New Roman" w:cs="Times New Roman"/>
          <w:b/>
          <w:bCs/>
        </w:rPr>
        <w:t>3. Wykazanie różnicy między dotychczasowym a projektowanym stanem prawnym.</w:t>
      </w:r>
    </w:p>
    <w:p w14:paraId="79B88CD5" w14:textId="74824926" w:rsidR="008D6390" w:rsidRDefault="008D6390" w:rsidP="008D6390">
      <w:pPr>
        <w:spacing w:after="0" w:line="360" w:lineRule="auto"/>
        <w:jc w:val="both"/>
        <w:rPr>
          <w:rFonts w:ascii="Times New Roman" w:hAnsi="Times New Roman" w:cs="Times New Roman"/>
          <w:bCs/>
        </w:rPr>
      </w:pPr>
    </w:p>
    <w:p w14:paraId="49C47EE7" w14:textId="77777777" w:rsidR="006C285E" w:rsidRPr="004E1EB0" w:rsidRDefault="001F09D1" w:rsidP="008D6390">
      <w:pPr>
        <w:spacing w:after="0" w:line="360" w:lineRule="auto"/>
        <w:jc w:val="both"/>
        <w:rPr>
          <w:rFonts w:ascii="Times New Roman" w:hAnsi="Times New Roman" w:cs="Times New Roman"/>
          <w:b/>
        </w:rPr>
      </w:pPr>
      <w:r w:rsidRPr="004E1EB0">
        <w:rPr>
          <w:rFonts w:ascii="Times New Roman" w:hAnsi="Times New Roman" w:cs="Times New Roman"/>
          <w:b/>
        </w:rPr>
        <w:t>art. 16 § 4 k.p.k.</w:t>
      </w:r>
    </w:p>
    <w:p w14:paraId="139B5D07" w14:textId="580F01AB" w:rsidR="001F09D1" w:rsidRPr="004E1EB0" w:rsidRDefault="006C285E" w:rsidP="006C285E">
      <w:pPr>
        <w:spacing w:after="0" w:line="360" w:lineRule="auto"/>
        <w:ind w:firstLine="708"/>
        <w:jc w:val="both"/>
        <w:rPr>
          <w:rFonts w:ascii="Times New Roman" w:hAnsi="Times New Roman" w:cs="Times New Roman"/>
          <w:b/>
        </w:rPr>
      </w:pPr>
      <w:r w:rsidRPr="004E1EB0">
        <w:rPr>
          <w:rFonts w:ascii="Times New Roman" w:hAnsi="Times New Roman" w:cs="Times New Roman"/>
          <w:bCs/>
        </w:rPr>
        <w:t>Projekt przewiduje dodanie art. 16 § 4 k.p.k.</w:t>
      </w:r>
      <w:r w:rsidR="007D5DC4" w:rsidRPr="004E1EB0">
        <w:rPr>
          <w:rFonts w:ascii="Times New Roman" w:hAnsi="Times New Roman" w:cs="Times New Roman"/>
          <w:bCs/>
        </w:rPr>
        <w:t>,</w:t>
      </w:r>
      <w:r w:rsidRPr="004E1EB0">
        <w:rPr>
          <w:rFonts w:ascii="Times New Roman" w:hAnsi="Times New Roman" w:cs="Times New Roman"/>
          <w:bCs/>
        </w:rPr>
        <w:t xml:space="preserve"> zgodnie</w:t>
      </w:r>
      <w:r w:rsidR="00474488">
        <w:rPr>
          <w:rFonts w:ascii="Times New Roman" w:hAnsi="Times New Roman" w:cs="Times New Roman"/>
          <w:bCs/>
        </w:rPr>
        <w:t xml:space="preserve"> z </w:t>
      </w:r>
      <w:r w:rsidRPr="004E1EB0">
        <w:rPr>
          <w:rFonts w:ascii="Times New Roman" w:hAnsi="Times New Roman" w:cs="Times New Roman"/>
          <w:bCs/>
        </w:rPr>
        <w:t>którym wzory pouczeń określonych przez Ministra Sprawiedliwości,</w:t>
      </w:r>
      <w:r w:rsidR="00474488">
        <w:rPr>
          <w:rFonts w:ascii="Times New Roman" w:hAnsi="Times New Roman" w:cs="Times New Roman"/>
          <w:bCs/>
        </w:rPr>
        <w:t xml:space="preserve"> w </w:t>
      </w:r>
      <w:r w:rsidRPr="004E1EB0">
        <w:rPr>
          <w:rFonts w:ascii="Times New Roman" w:hAnsi="Times New Roman" w:cs="Times New Roman"/>
          <w:bCs/>
        </w:rPr>
        <w:t>drodze rozporządzeń, umieszcza się na stronie</w:t>
      </w:r>
      <w:r w:rsidR="007D5DC4" w:rsidRPr="004E1EB0">
        <w:rPr>
          <w:rFonts w:ascii="Times New Roman" w:hAnsi="Times New Roman" w:cs="Times New Roman"/>
          <w:bCs/>
        </w:rPr>
        <w:t xml:space="preserve"> internetowej</w:t>
      </w:r>
      <w:r w:rsidRPr="004E1EB0">
        <w:rPr>
          <w:rFonts w:ascii="Times New Roman" w:hAnsi="Times New Roman" w:cs="Times New Roman"/>
          <w:bCs/>
        </w:rPr>
        <w:t xml:space="preserve"> Ministerstwa Sprawiedliwości wraz</w:t>
      </w:r>
      <w:r w:rsidR="00474488">
        <w:rPr>
          <w:rFonts w:ascii="Times New Roman" w:hAnsi="Times New Roman" w:cs="Times New Roman"/>
          <w:bCs/>
        </w:rPr>
        <w:t xml:space="preserve"> z </w:t>
      </w:r>
      <w:r w:rsidRPr="004E1EB0">
        <w:rPr>
          <w:rFonts w:ascii="Times New Roman" w:hAnsi="Times New Roman" w:cs="Times New Roman"/>
          <w:bCs/>
        </w:rPr>
        <w:t xml:space="preserve">ich tłumaczeniem na języki obce najczęściej </w:t>
      </w:r>
      <w:r w:rsidRPr="004E1EB0">
        <w:rPr>
          <w:rFonts w:ascii="Times New Roman" w:hAnsi="Times New Roman" w:cs="Times New Roman"/>
          <w:bCs/>
        </w:rPr>
        <w:lastRenderedPageBreak/>
        <w:t>wykorzystywane</w:t>
      </w:r>
      <w:r w:rsidR="00474488">
        <w:rPr>
          <w:rFonts w:ascii="Times New Roman" w:hAnsi="Times New Roman" w:cs="Times New Roman"/>
          <w:bCs/>
        </w:rPr>
        <w:t xml:space="preserve"> w </w:t>
      </w:r>
      <w:r w:rsidRPr="004E1EB0">
        <w:rPr>
          <w:rFonts w:ascii="Times New Roman" w:hAnsi="Times New Roman" w:cs="Times New Roman"/>
          <w:bCs/>
        </w:rPr>
        <w:t>postępowaniu karnym. Rozwiązanie to spowoduje łatwość</w:t>
      </w:r>
      <w:r w:rsidR="00474488">
        <w:rPr>
          <w:rFonts w:ascii="Times New Roman" w:hAnsi="Times New Roman" w:cs="Times New Roman"/>
          <w:bCs/>
        </w:rPr>
        <w:t xml:space="preserve"> w </w:t>
      </w:r>
      <w:r w:rsidRPr="004E1EB0">
        <w:rPr>
          <w:rFonts w:ascii="Times New Roman" w:hAnsi="Times New Roman" w:cs="Times New Roman"/>
          <w:bCs/>
        </w:rPr>
        <w:t>dostępie do pouczeń</w:t>
      </w:r>
      <w:r w:rsidR="00474488">
        <w:rPr>
          <w:rFonts w:ascii="Times New Roman" w:hAnsi="Times New Roman" w:cs="Times New Roman"/>
          <w:bCs/>
        </w:rPr>
        <w:t xml:space="preserve"> i </w:t>
      </w:r>
      <w:r w:rsidRPr="004E1EB0">
        <w:rPr>
          <w:rFonts w:ascii="Times New Roman" w:hAnsi="Times New Roman" w:cs="Times New Roman"/>
          <w:bCs/>
        </w:rPr>
        <w:t>pozwoli też na ich przetłumaczenie na języki obce najczęściej używane</w:t>
      </w:r>
      <w:r w:rsidR="00474488">
        <w:rPr>
          <w:rFonts w:ascii="Times New Roman" w:hAnsi="Times New Roman" w:cs="Times New Roman"/>
          <w:bCs/>
        </w:rPr>
        <w:t xml:space="preserve"> w </w:t>
      </w:r>
      <w:r w:rsidRPr="004E1EB0">
        <w:rPr>
          <w:rFonts w:ascii="Times New Roman" w:hAnsi="Times New Roman" w:cs="Times New Roman"/>
          <w:bCs/>
        </w:rPr>
        <w:t>trakcie postępowań</w:t>
      </w:r>
      <w:r w:rsidR="007D5DC4" w:rsidRPr="004E1EB0">
        <w:rPr>
          <w:rFonts w:ascii="Times New Roman" w:hAnsi="Times New Roman" w:cs="Times New Roman"/>
          <w:bCs/>
        </w:rPr>
        <w:t xml:space="preserve"> karnych</w:t>
      </w:r>
      <w:r w:rsidRPr="004E1EB0">
        <w:rPr>
          <w:rFonts w:ascii="Times New Roman" w:hAnsi="Times New Roman" w:cs="Times New Roman"/>
          <w:bCs/>
        </w:rPr>
        <w:t>. Przetłumaczenie wzorów pouczeń przyczyni się do zmniejszenia wydatków, które obecnie ponoszą organy postępowania przygotowawczego</w:t>
      </w:r>
      <w:r w:rsidR="00474488">
        <w:rPr>
          <w:rFonts w:ascii="Times New Roman" w:hAnsi="Times New Roman" w:cs="Times New Roman"/>
          <w:bCs/>
        </w:rPr>
        <w:t xml:space="preserve"> i </w:t>
      </w:r>
      <w:r w:rsidRPr="004E1EB0">
        <w:rPr>
          <w:rFonts w:ascii="Times New Roman" w:hAnsi="Times New Roman" w:cs="Times New Roman"/>
          <w:bCs/>
        </w:rPr>
        <w:t>sądy</w:t>
      </w:r>
      <w:r w:rsidR="00CA1568">
        <w:rPr>
          <w:rFonts w:ascii="Times New Roman" w:hAnsi="Times New Roman" w:cs="Times New Roman"/>
          <w:bCs/>
        </w:rPr>
        <w:t>,</w:t>
      </w:r>
      <w:r w:rsidRPr="004E1EB0">
        <w:rPr>
          <w:rFonts w:ascii="Times New Roman" w:hAnsi="Times New Roman" w:cs="Times New Roman"/>
          <w:bCs/>
        </w:rPr>
        <w:t xml:space="preserve"> zlecając tłumaczenie pouczeń przez biegłych na potrzeby konkretnych spraw.</w:t>
      </w:r>
    </w:p>
    <w:p w14:paraId="52D830B3" w14:textId="77777777" w:rsidR="001F09D1" w:rsidRPr="004E1EB0" w:rsidRDefault="001F09D1" w:rsidP="008D6390">
      <w:pPr>
        <w:spacing w:after="0" w:line="360" w:lineRule="auto"/>
        <w:jc w:val="both"/>
        <w:rPr>
          <w:rFonts w:ascii="Times New Roman" w:hAnsi="Times New Roman" w:cs="Times New Roman"/>
          <w:b/>
        </w:rPr>
      </w:pPr>
    </w:p>
    <w:p w14:paraId="4E780FC3" w14:textId="699EFEA1" w:rsidR="008D6390" w:rsidRPr="004E1EB0" w:rsidRDefault="008D6390" w:rsidP="008D6390">
      <w:pPr>
        <w:spacing w:after="0" w:line="360" w:lineRule="auto"/>
        <w:jc w:val="both"/>
        <w:rPr>
          <w:rFonts w:ascii="Times New Roman" w:hAnsi="Times New Roman" w:cs="Times New Roman"/>
          <w:b/>
        </w:rPr>
      </w:pPr>
      <w:r w:rsidRPr="004E1EB0">
        <w:rPr>
          <w:rFonts w:ascii="Times New Roman" w:hAnsi="Times New Roman" w:cs="Times New Roman"/>
          <w:b/>
        </w:rPr>
        <w:t>art.</w:t>
      </w:r>
      <w:r w:rsidR="00A47AC4" w:rsidRPr="004E1EB0">
        <w:rPr>
          <w:rFonts w:ascii="Times New Roman" w:hAnsi="Times New Roman" w:cs="Times New Roman"/>
          <w:b/>
        </w:rPr>
        <w:t xml:space="preserve"> 244 § 2 k.p.k.</w:t>
      </w:r>
    </w:p>
    <w:p w14:paraId="68D26B29" w14:textId="77777777" w:rsidR="00184F1E" w:rsidRDefault="00F74AF5" w:rsidP="00184F1E">
      <w:pPr>
        <w:spacing w:after="0" w:line="360" w:lineRule="auto"/>
        <w:ind w:firstLine="708"/>
        <w:jc w:val="both"/>
        <w:rPr>
          <w:rFonts w:ascii="Times New Roman" w:hAnsi="Times New Roman" w:cs="Times New Roman"/>
          <w:bCs/>
        </w:rPr>
      </w:pPr>
      <w:r w:rsidRPr="004E1EB0">
        <w:rPr>
          <w:rFonts w:ascii="Times New Roman" w:hAnsi="Times New Roman" w:cs="Times New Roman"/>
          <w:bCs/>
        </w:rPr>
        <w:t>Projektowana zmiana art. 244 § 2 k.p.k. polega na uzupełnieniu zakresu pouczeń zatrzymanego</w:t>
      </w:r>
      <w:r w:rsidR="00474488">
        <w:rPr>
          <w:rFonts w:ascii="Times New Roman" w:hAnsi="Times New Roman" w:cs="Times New Roman"/>
          <w:bCs/>
        </w:rPr>
        <w:t xml:space="preserve"> o </w:t>
      </w:r>
      <w:r w:rsidRPr="004E1EB0">
        <w:rPr>
          <w:rFonts w:ascii="Times New Roman" w:hAnsi="Times New Roman" w:cs="Times New Roman"/>
          <w:bCs/>
        </w:rPr>
        <w:t>prawie</w:t>
      </w:r>
      <w:r w:rsidR="00474488">
        <w:rPr>
          <w:rFonts w:ascii="Times New Roman" w:hAnsi="Times New Roman" w:cs="Times New Roman"/>
          <w:bCs/>
        </w:rPr>
        <w:t xml:space="preserve"> i </w:t>
      </w:r>
      <w:r w:rsidRPr="004E1EB0">
        <w:rPr>
          <w:rFonts w:ascii="Times New Roman" w:hAnsi="Times New Roman" w:cs="Times New Roman"/>
          <w:bCs/>
        </w:rPr>
        <w:t>terminie dochodzenia odszkodowania</w:t>
      </w:r>
      <w:r w:rsidR="00474488">
        <w:rPr>
          <w:rFonts w:ascii="Times New Roman" w:hAnsi="Times New Roman" w:cs="Times New Roman"/>
          <w:bCs/>
        </w:rPr>
        <w:t xml:space="preserve"> i </w:t>
      </w:r>
      <w:r w:rsidRPr="004E1EB0">
        <w:rPr>
          <w:rFonts w:ascii="Times New Roman" w:hAnsi="Times New Roman" w:cs="Times New Roman"/>
          <w:bCs/>
        </w:rPr>
        <w:t>zadośćuczynienia</w:t>
      </w:r>
      <w:r w:rsidR="00474488">
        <w:rPr>
          <w:rFonts w:ascii="Times New Roman" w:hAnsi="Times New Roman" w:cs="Times New Roman"/>
          <w:bCs/>
        </w:rPr>
        <w:t xml:space="preserve"> w </w:t>
      </w:r>
      <w:r w:rsidRPr="004E1EB0">
        <w:rPr>
          <w:rFonts w:ascii="Times New Roman" w:hAnsi="Times New Roman" w:cs="Times New Roman"/>
          <w:bCs/>
        </w:rPr>
        <w:t>wypadku niewątpliwie niesłusznego zatrzymania. Propozycja ta wynika</w:t>
      </w:r>
      <w:r w:rsidR="00474488">
        <w:rPr>
          <w:rFonts w:ascii="Times New Roman" w:hAnsi="Times New Roman" w:cs="Times New Roman"/>
          <w:bCs/>
        </w:rPr>
        <w:t xml:space="preserve"> z </w:t>
      </w:r>
      <w:r w:rsidRPr="004E1EB0">
        <w:rPr>
          <w:rFonts w:ascii="Times New Roman" w:hAnsi="Times New Roman" w:cs="Times New Roman"/>
          <w:bCs/>
        </w:rPr>
        <w:t xml:space="preserve">konieczności </w:t>
      </w:r>
      <w:r w:rsidR="00B2359F" w:rsidRPr="004E1EB0">
        <w:rPr>
          <w:rFonts w:ascii="Times New Roman" w:hAnsi="Times New Roman" w:cs="Times New Roman"/>
          <w:bCs/>
        </w:rPr>
        <w:t>z</w:t>
      </w:r>
      <w:r w:rsidR="006C285E" w:rsidRPr="004E1EB0">
        <w:rPr>
          <w:rFonts w:ascii="Times New Roman" w:hAnsi="Times New Roman" w:cs="Times New Roman"/>
          <w:bCs/>
        </w:rPr>
        <w:t>apewnienia konstytucyjnych gwarancji ochrony wolności osobistej jednostki</w:t>
      </w:r>
      <w:r w:rsidR="00474488">
        <w:rPr>
          <w:rFonts w:ascii="Times New Roman" w:hAnsi="Times New Roman" w:cs="Times New Roman"/>
          <w:bCs/>
        </w:rPr>
        <w:t xml:space="preserve"> i </w:t>
      </w:r>
      <w:r w:rsidR="006C285E" w:rsidRPr="004E1EB0">
        <w:rPr>
          <w:rFonts w:ascii="Times New Roman" w:hAnsi="Times New Roman" w:cs="Times New Roman"/>
          <w:bCs/>
        </w:rPr>
        <w:t>odpowiedzialności państwa za bezpodstawne zatrzymanie, ale również stanowi realizację zasady informacji procesowej związanej</w:t>
      </w:r>
      <w:r w:rsidR="00474488">
        <w:rPr>
          <w:rFonts w:ascii="Times New Roman" w:hAnsi="Times New Roman" w:cs="Times New Roman"/>
          <w:bCs/>
        </w:rPr>
        <w:t xml:space="preserve"> z </w:t>
      </w:r>
      <w:r w:rsidR="006C285E" w:rsidRPr="004E1EB0">
        <w:rPr>
          <w:rFonts w:ascii="Times New Roman" w:hAnsi="Times New Roman" w:cs="Times New Roman"/>
          <w:bCs/>
        </w:rPr>
        <w:t>zasadą rzetelnego postępowania karnego</w:t>
      </w:r>
      <w:r w:rsidR="00474488">
        <w:rPr>
          <w:rFonts w:ascii="Times New Roman" w:hAnsi="Times New Roman" w:cs="Times New Roman"/>
          <w:bCs/>
        </w:rPr>
        <w:t xml:space="preserve"> i </w:t>
      </w:r>
      <w:r w:rsidR="006C285E" w:rsidRPr="004E1EB0">
        <w:rPr>
          <w:rFonts w:ascii="Times New Roman" w:hAnsi="Times New Roman" w:cs="Times New Roman"/>
          <w:bCs/>
        </w:rPr>
        <w:t>udzieleniem informacji wynikających</w:t>
      </w:r>
      <w:r w:rsidR="00474488">
        <w:rPr>
          <w:rFonts w:ascii="Times New Roman" w:hAnsi="Times New Roman" w:cs="Times New Roman"/>
          <w:bCs/>
        </w:rPr>
        <w:t xml:space="preserve"> z </w:t>
      </w:r>
      <w:r w:rsidR="006C285E" w:rsidRPr="004E1EB0">
        <w:rPr>
          <w:rFonts w:ascii="Times New Roman" w:hAnsi="Times New Roman" w:cs="Times New Roman"/>
          <w:bCs/>
        </w:rPr>
        <w:t>przepisów prawa</w:t>
      </w:r>
      <w:r w:rsidR="00474488">
        <w:rPr>
          <w:rFonts w:ascii="Times New Roman" w:hAnsi="Times New Roman" w:cs="Times New Roman"/>
          <w:bCs/>
        </w:rPr>
        <w:t xml:space="preserve"> i </w:t>
      </w:r>
      <w:r w:rsidR="006C285E" w:rsidRPr="004E1EB0">
        <w:rPr>
          <w:rFonts w:ascii="Times New Roman" w:hAnsi="Times New Roman" w:cs="Times New Roman"/>
          <w:bCs/>
        </w:rPr>
        <w:t>okoliczności sprawy adekwatnych do etapu procesu oraz realizacji uprawnień</w:t>
      </w:r>
      <w:r w:rsidR="00474488">
        <w:rPr>
          <w:rFonts w:ascii="Times New Roman" w:hAnsi="Times New Roman" w:cs="Times New Roman"/>
          <w:bCs/>
        </w:rPr>
        <w:t xml:space="preserve"> i </w:t>
      </w:r>
      <w:r w:rsidR="006C285E" w:rsidRPr="004E1EB0">
        <w:rPr>
          <w:rFonts w:ascii="Times New Roman" w:hAnsi="Times New Roman" w:cs="Times New Roman"/>
          <w:bCs/>
        </w:rPr>
        <w:t xml:space="preserve">obowiązków osoby zatrzymanej. Należało bowiem rozszerzyć </w:t>
      </w:r>
      <w:r w:rsidR="00064E94">
        <w:rPr>
          <w:rFonts w:ascii="Times New Roman" w:hAnsi="Times New Roman" w:cs="Times New Roman"/>
          <w:bCs/>
        </w:rPr>
        <w:t xml:space="preserve">zakres </w:t>
      </w:r>
      <w:r w:rsidR="006C285E" w:rsidRPr="004E1EB0">
        <w:rPr>
          <w:rFonts w:ascii="Times New Roman" w:hAnsi="Times New Roman" w:cs="Times New Roman"/>
          <w:bCs/>
        </w:rPr>
        <w:t>pouczeni</w:t>
      </w:r>
      <w:r w:rsidR="00064E94">
        <w:rPr>
          <w:rFonts w:ascii="Times New Roman" w:hAnsi="Times New Roman" w:cs="Times New Roman"/>
          <w:bCs/>
        </w:rPr>
        <w:t>a</w:t>
      </w:r>
      <w:r w:rsidR="006C285E" w:rsidRPr="004E1EB0">
        <w:rPr>
          <w:rFonts w:ascii="Times New Roman" w:hAnsi="Times New Roman" w:cs="Times New Roman"/>
          <w:bCs/>
        </w:rPr>
        <w:t xml:space="preserve"> dla zatrzymanego</w:t>
      </w:r>
      <w:r w:rsidR="00474488">
        <w:rPr>
          <w:rFonts w:ascii="Times New Roman" w:hAnsi="Times New Roman" w:cs="Times New Roman"/>
          <w:bCs/>
        </w:rPr>
        <w:t xml:space="preserve"> o </w:t>
      </w:r>
      <w:r w:rsidR="00064E94">
        <w:rPr>
          <w:rFonts w:ascii="Times New Roman" w:hAnsi="Times New Roman" w:cs="Times New Roman"/>
          <w:bCs/>
        </w:rPr>
        <w:t xml:space="preserve">pouczenie o </w:t>
      </w:r>
      <w:r w:rsidR="006C285E" w:rsidRPr="004E1EB0">
        <w:rPr>
          <w:rFonts w:ascii="Times New Roman" w:hAnsi="Times New Roman" w:cs="Times New Roman"/>
          <w:bCs/>
        </w:rPr>
        <w:t>prawie</w:t>
      </w:r>
      <w:r w:rsidR="00474488">
        <w:rPr>
          <w:rFonts w:ascii="Times New Roman" w:hAnsi="Times New Roman" w:cs="Times New Roman"/>
          <w:bCs/>
        </w:rPr>
        <w:t xml:space="preserve"> i </w:t>
      </w:r>
      <w:r w:rsidR="006C285E" w:rsidRPr="004E1EB0">
        <w:rPr>
          <w:rFonts w:ascii="Times New Roman" w:hAnsi="Times New Roman" w:cs="Times New Roman"/>
          <w:bCs/>
        </w:rPr>
        <w:t>terminie dochodzenia odszkodowania</w:t>
      </w:r>
      <w:r w:rsidR="00474488">
        <w:rPr>
          <w:rFonts w:ascii="Times New Roman" w:hAnsi="Times New Roman" w:cs="Times New Roman"/>
          <w:bCs/>
        </w:rPr>
        <w:t xml:space="preserve"> i </w:t>
      </w:r>
      <w:r w:rsidR="006C285E" w:rsidRPr="004E1EB0">
        <w:rPr>
          <w:rFonts w:ascii="Times New Roman" w:hAnsi="Times New Roman" w:cs="Times New Roman"/>
          <w:bCs/>
        </w:rPr>
        <w:t>zadośćuczynienia</w:t>
      </w:r>
      <w:r w:rsidR="00474488">
        <w:rPr>
          <w:rFonts w:ascii="Times New Roman" w:hAnsi="Times New Roman" w:cs="Times New Roman"/>
          <w:bCs/>
        </w:rPr>
        <w:t xml:space="preserve"> w </w:t>
      </w:r>
      <w:r w:rsidR="006C285E" w:rsidRPr="004E1EB0">
        <w:rPr>
          <w:rFonts w:ascii="Times New Roman" w:hAnsi="Times New Roman" w:cs="Times New Roman"/>
          <w:bCs/>
        </w:rPr>
        <w:t>razie niewątpliwie niesłusznego zatrzymania.</w:t>
      </w:r>
    </w:p>
    <w:p w14:paraId="0132A746" w14:textId="77777777" w:rsidR="00184F1E" w:rsidRDefault="00184F1E" w:rsidP="00184F1E">
      <w:pPr>
        <w:spacing w:after="0" w:line="360" w:lineRule="auto"/>
        <w:jc w:val="both"/>
        <w:rPr>
          <w:rFonts w:ascii="Times New Roman" w:hAnsi="Times New Roman" w:cs="Times New Roman"/>
          <w:bCs/>
        </w:rPr>
      </w:pPr>
    </w:p>
    <w:p w14:paraId="402E045D" w14:textId="1490AF9D" w:rsidR="006C285E" w:rsidRPr="00E839C4" w:rsidRDefault="00184F1E" w:rsidP="00E839C4">
      <w:pPr>
        <w:spacing w:after="0" w:line="360" w:lineRule="auto"/>
        <w:jc w:val="both"/>
        <w:rPr>
          <w:rFonts w:ascii="Times New Roman" w:hAnsi="Times New Roman" w:cs="Times New Roman"/>
          <w:b/>
        </w:rPr>
      </w:pPr>
      <w:r w:rsidRPr="00E839C4">
        <w:rPr>
          <w:rFonts w:ascii="Times New Roman" w:hAnsi="Times New Roman" w:cs="Times New Roman"/>
          <w:b/>
        </w:rPr>
        <w:t xml:space="preserve">art. 244 § 5 k.p.k. </w:t>
      </w:r>
      <w:r w:rsidR="006C285E" w:rsidRPr="00E839C4">
        <w:rPr>
          <w:rFonts w:ascii="Times New Roman" w:hAnsi="Times New Roman" w:cs="Times New Roman"/>
          <w:b/>
        </w:rPr>
        <w:t xml:space="preserve"> </w:t>
      </w:r>
    </w:p>
    <w:p w14:paraId="33D0A5BE" w14:textId="3CE9EE19" w:rsidR="00A47AC4" w:rsidRDefault="00184F1E" w:rsidP="00E839C4">
      <w:pPr>
        <w:spacing w:after="0" w:line="360" w:lineRule="auto"/>
        <w:ind w:firstLine="708"/>
        <w:jc w:val="both"/>
        <w:rPr>
          <w:rFonts w:ascii="Times New Roman" w:hAnsi="Times New Roman" w:cs="Times New Roman"/>
          <w:bCs/>
        </w:rPr>
      </w:pPr>
      <w:r w:rsidRPr="000B6F67">
        <w:rPr>
          <w:rFonts w:ascii="Times New Roman" w:hAnsi="Times New Roman" w:cs="Times New Roman"/>
          <w:color w:val="000000" w:themeColor="text1"/>
        </w:rPr>
        <w:t xml:space="preserve">Projektowana zmiana art. </w:t>
      </w:r>
      <w:r>
        <w:rPr>
          <w:rFonts w:ascii="Times New Roman" w:hAnsi="Times New Roman" w:cs="Times New Roman"/>
          <w:color w:val="000000" w:themeColor="text1"/>
        </w:rPr>
        <w:t>244</w:t>
      </w:r>
      <w:r w:rsidRPr="000B6F67">
        <w:rPr>
          <w:rFonts w:ascii="Times New Roman" w:hAnsi="Times New Roman" w:cs="Times New Roman"/>
          <w:color w:val="000000" w:themeColor="text1"/>
        </w:rPr>
        <w:t xml:space="preserve"> § </w:t>
      </w:r>
      <w:r>
        <w:rPr>
          <w:rFonts w:ascii="Times New Roman" w:hAnsi="Times New Roman" w:cs="Times New Roman"/>
          <w:color w:val="000000" w:themeColor="text1"/>
        </w:rPr>
        <w:t>5</w:t>
      </w:r>
      <w:r w:rsidRPr="000B6F67">
        <w:rPr>
          <w:rFonts w:ascii="Times New Roman" w:hAnsi="Times New Roman" w:cs="Times New Roman"/>
          <w:color w:val="000000" w:themeColor="text1"/>
        </w:rPr>
        <w:t xml:space="preserve"> k.p.k., określającego upoważnienie ustawowe, polega na nadaniu mu nowego brzmienia redakcyjnego celem uczynienia przepisu upoważniającego do wydania rozporządze</w:t>
      </w:r>
      <w:r>
        <w:rPr>
          <w:rFonts w:ascii="Times New Roman" w:hAnsi="Times New Roman" w:cs="Times New Roman"/>
          <w:color w:val="000000" w:themeColor="text1"/>
        </w:rPr>
        <w:t>nia</w:t>
      </w:r>
      <w:r w:rsidRPr="000B6F67">
        <w:rPr>
          <w:rFonts w:ascii="Times New Roman" w:hAnsi="Times New Roman" w:cs="Times New Roman"/>
          <w:color w:val="000000" w:themeColor="text1"/>
        </w:rPr>
        <w:t xml:space="preserve"> bardziej czytelnym oraz precyzyjnie wskazującym </w:t>
      </w:r>
      <w:r w:rsidR="00905603">
        <w:rPr>
          <w:rFonts w:ascii="Times New Roman" w:hAnsi="Times New Roman" w:cs="Times New Roman"/>
          <w:color w:val="000000" w:themeColor="text1"/>
        </w:rPr>
        <w:t xml:space="preserve">zakres </w:t>
      </w:r>
      <w:r w:rsidR="00E839C4">
        <w:rPr>
          <w:rFonts w:ascii="Times New Roman" w:hAnsi="Times New Roman" w:cs="Times New Roman"/>
          <w:color w:val="000000" w:themeColor="text1"/>
        </w:rPr>
        <w:t xml:space="preserve">wzoru </w:t>
      </w:r>
      <w:r w:rsidR="00905603">
        <w:rPr>
          <w:rFonts w:ascii="Times New Roman" w:hAnsi="Times New Roman" w:cs="Times New Roman"/>
          <w:color w:val="000000" w:themeColor="text1"/>
        </w:rPr>
        <w:t xml:space="preserve">pouczenia zatrzymanego. </w:t>
      </w:r>
    </w:p>
    <w:p w14:paraId="7052BAB4" w14:textId="77777777" w:rsidR="00184F1E" w:rsidRDefault="00184F1E" w:rsidP="008D6390">
      <w:pPr>
        <w:spacing w:after="0" w:line="360" w:lineRule="auto"/>
        <w:jc w:val="both"/>
        <w:rPr>
          <w:rFonts w:ascii="Times New Roman" w:hAnsi="Times New Roman" w:cs="Times New Roman"/>
          <w:b/>
        </w:rPr>
      </w:pPr>
    </w:p>
    <w:p w14:paraId="00D465E2" w14:textId="6063D0EB" w:rsidR="008D6390" w:rsidRPr="008B6B37" w:rsidRDefault="008D6390" w:rsidP="008D6390">
      <w:pPr>
        <w:spacing w:after="0" w:line="360" w:lineRule="auto"/>
        <w:jc w:val="both"/>
        <w:rPr>
          <w:rFonts w:ascii="Times New Roman" w:hAnsi="Times New Roman" w:cs="Times New Roman"/>
          <w:b/>
        </w:rPr>
      </w:pPr>
      <w:r w:rsidRPr="008B6B37">
        <w:rPr>
          <w:rFonts w:ascii="Times New Roman" w:hAnsi="Times New Roman" w:cs="Times New Roman"/>
          <w:b/>
        </w:rPr>
        <w:t>art.</w:t>
      </w:r>
      <w:r w:rsidR="00A47AC4" w:rsidRPr="008B6B37">
        <w:rPr>
          <w:rFonts w:ascii="Times New Roman" w:hAnsi="Times New Roman" w:cs="Times New Roman"/>
          <w:b/>
        </w:rPr>
        <w:t xml:space="preserve"> 263 § 8 k.p.k.</w:t>
      </w:r>
    </w:p>
    <w:p w14:paraId="19368482" w14:textId="670A9A86" w:rsidR="006C285E" w:rsidRPr="004E1EB0" w:rsidRDefault="00F74AF5" w:rsidP="006C285E">
      <w:pPr>
        <w:spacing w:after="0" w:line="360" w:lineRule="auto"/>
        <w:ind w:firstLine="708"/>
        <w:jc w:val="both"/>
        <w:rPr>
          <w:rFonts w:ascii="Times New Roman" w:hAnsi="Times New Roman" w:cs="Times New Roman"/>
          <w:bCs/>
        </w:rPr>
      </w:pPr>
      <w:r w:rsidRPr="004E1EB0">
        <w:rPr>
          <w:rFonts w:ascii="Times New Roman" w:hAnsi="Times New Roman" w:cs="Times New Roman"/>
          <w:bCs/>
        </w:rPr>
        <w:t xml:space="preserve">Projektowana zmiana art. 263 § 8 k.p.k. polega na uzupełnieniu zakresu pouczeń </w:t>
      </w:r>
      <w:r w:rsidR="0086159C" w:rsidRPr="004E1EB0">
        <w:rPr>
          <w:rFonts w:ascii="Times New Roman" w:hAnsi="Times New Roman" w:cs="Times New Roman"/>
          <w:bCs/>
        </w:rPr>
        <w:t>oskarżonego</w:t>
      </w:r>
      <w:r w:rsidR="00474488">
        <w:rPr>
          <w:rFonts w:ascii="Times New Roman" w:hAnsi="Times New Roman" w:cs="Times New Roman"/>
          <w:bCs/>
        </w:rPr>
        <w:t xml:space="preserve"> w </w:t>
      </w:r>
      <w:r w:rsidR="0086159C" w:rsidRPr="004E1EB0">
        <w:rPr>
          <w:rFonts w:ascii="Times New Roman" w:hAnsi="Times New Roman" w:cs="Times New Roman"/>
          <w:bCs/>
        </w:rPr>
        <w:t>wypadku zastosowania tymczasowego aresztowania</w:t>
      </w:r>
      <w:r w:rsidR="00474488">
        <w:rPr>
          <w:rFonts w:ascii="Times New Roman" w:hAnsi="Times New Roman" w:cs="Times New Roman"/>
          <w:bCs/>
        </w:rPr>
        <w:t xml:space="preserve"> o </w:t>
      </w:r>
      <w:r w:rsidR="0086159C" w:rsidRPr="004E1EB0">
        <w:rPr>
          <w:rFonts w:ascii="Times New Roman" w:hAnsi="Times New Roman" w:cs="Times New Roman"/>
          <w:bCs/>
        </w:rPr>
        <w:t>prawie</w:t>
      </w:r>
      <w:r w:rsidR="00474488">
        <w:rPr>
          <w:rFonts w:ascii="Times New Roman" w:hAnsi="Times New Roman" w:cs="Times New Roman"/>
          <w:bCs/>
        </w:rPr>
        <w:t xml:space="preserve"> i </w:t>
      </w:r>
      <w:r w:rsidR="0086159C" w:rsidRPr="004E1EB0">
        <w:rPr>
          <w:rFonts w:ascii="Times New Roman" w:hAnsi="Times New Roman" w:cs="Times New Roman"/>
          <w:bCs/>
        </w:rPr>
        <w:t>terminie dochodzenia odszkodowania</w:t>
      </w:r>
      <w:r w:rsidR="00474488">
        <w:rPr>
          <w:rFonts w:ascii="Times New Roman" w:hAnsi="Times New Roman" w:cs="Times New Roman"/>
          <w:bCs/>
        </w:rPr>
        <w:t xml:space="preserve"> i </w:t>
      </w:r>
      <w:r w:rsidR="0086159C" w:rsidRPr="004E1EB0">
        <w:rPr>
          <w:rFonts w:ascii="Times New Roman" w:hAnsi="Times New Roman" w:cs="Times New Roman"/>
          <w:bCs/>
        </w:rPr>
        <w:t>zadośćuczynienia</w:t>
      </w:r>
      <w:r w:rsidR="00474488">
        <w:rPr>
          <w:rFonts w:ascii="Times New Roman" w:hAnsi="Times New Roman" w:cs="Times New Roman"/>
          <w:bCs/>
        </w:rPr>
        <w:t xml:space="preserve"> w </w:t>
      </w:r>
      <w:r w:rsidR="0086159C" w:rsidRPr="004E1EB0">
        <w:rPr>
          <w:rFonts w:ascii="Times New Roman" w:hAnsi="Times New Roman" w:cs="Times New Roman"/>
          <w:bCs/>
        </w:rPr>
        <w:t>wypadku niewątpliwie niesłusznego tymczasowego aresztowania. Propozycja ta wynika</w:t>
      </w:r>
      <w:r w:rsidR="00474488">
        <w:rPr>
          <w:rFonts w:ascii="Times New Roman" w:hAnsi="Times New Roman" w:cs="Times New Roman"/>
          <w:bCs/>
        </w:rPr>
        <w:t xml:space="preserve"> z </w:t>
      </w:r>
      <w:r w:rsidR="0086159C" w:rsidRPr="004E1EB0">
        <w:rPr>
          <w:rFonts w:ascii="Times New Roman" w:hAnsi="Times New Roman" w:cs="Times New Roman"/>
          <w:bCs/>
        </w:rPr>
        <w:t xml:space="preserve">konieczności </w:t>
      </w:r>
      <w:r w:rsidR="006C285E" w:rsidRPr="004E1EB0">
        <w:rPr>
          <w:rFonts w:ascii="Times New Roman" w:hAnsi="Times New Roman" w:cs="Times New Roman"/>
          <w:bCs/>
        </w:rPr>
        <w:t>realizacji konstytucyjnych gwarancji ochrony wolności osobistej jednostki</w:t>
      </w:r>
      <w:r w:rsidR="00474488">
        <w:rPr>
          <w:rFonts w:ascii="Times New Roman" w:hAnsi="Times New Roman" w:cs="Times New Roman"/>
          <w:bCs/>
        </w:rPr>
        <w:t xml:space="preserve"> i </w:t>
      </w:r>
      <w:r w:rsidR="006C285E" w:rsidRPr="004E1EB0">
        <w:rPr>
          <w:rFonts w:ascii="Times New Roman" w:hAnsi="Times New Roman" w:cs="Times New Roman"/>
          <w:bCs/>
        </w:rPr>
        <w:t>odpowiedzialności państwa za bezpodstawne pozbawienie wolności, ale również stanowi realizację zasady informacji procesowej związanej</w:t>
      </w:r>
      <w:r w:rsidR="00474488">
        <w:rPr>
          <w:rFonts w:ascii="Times New Roman" w:hAnsi="Times New Roman" w:cs="Times New Roman"/>
          <w:bCs/>
        </w:rPr>
        <w:t xml:space="preserve"> z </w:t>
      </w:r>
      <w:r w:rsidR="006C285E" w:rsidRPr="004E1EB0">
        <w:rPr>
          <w:rFonts w:ascii="Times New Roman" w:hAnsi="Times New Roman" w:cs="Times New Roman"/>
          <w:bCs/>
        </w:rPr>
        <w:t>zasadą rzetelnego postępowania karnego</w:t>
      </w:r>
      <w:r w:rsidR="00474488">
        <w:rPr>
          <w:rFonts w:ascii="Times New Roman" w:hAnsi="Times New Roman" w:cs="Times New Roman"/>
          <w:bCs/>
        </w:rPr>
        <w:t xml:space="preserve"> i </w:t>
      </w:r>
      <w:r w:rsidR="006C285E" w:rsidRPr="004E1EB0">
        <w:rPr>
          <w:rFonts w:ascii="Times New Roman" w:hAnsi="Times New Roman" w:cs="Times New Roman"/>
          <w:bCs/>
        </w:rPr>
        <w:t>udzieleniem informacji wynikających</w:t>
      </w:r>
      <w:r w:rsidR="00474488">
        <w:rPr>
          <w:rFonts w:ascii="Times New Roman" w:hAnsi="Times New Roman" w:cs="Times New Roman"/>
          <w:bCs/>
        </w:rPr>
        <w:t xml:space="preserve"> z </w:t>
      </w:r>
      <w:r w:rsidR="006C285E" w:rsidRPr="004E1EB0">
        <w:rPr>
          <w:rFonts w:ascii="Times New Roman" w:hAnsi="Times New Roman" w:cs="Times New Roman"/>
          <w:bCs/>
        </w:rPr>
        <w:t>przepisów prawa</w:t>
      </w:r>
      <w:r w:rsidR="00474488">
        <w:rPr>
          <w:rFonts w:ascii="Times New Roman" w:hAnsi="Times New Roman" w:cs="Times New Roman"/>
          <w:bCs/>
        </w:rPr>
        <w:t xml:space="preserve"> i </w:t>
      </w:r>
      <w:r w:rsidR="006C285E" w:rsidRPr="004E1EB0">
        <w:rPr>
          <w:rFonts w:ascii="Times New Roman" w:hAnsi="Times New Roman" w:cs="Times New Roman"/>
          <w:bCs/>
        </w:rPr>
        <w:t>okoliczności sprawy adekwatnych do etapu procesu oraz realizacji uprawnień</w:t>
      </w:r>
      <w:r w:rsidR="00474488">
        <w:rPr>
          <w:rFonts w:ascii="Times New Roman" w:hAnsi="Times New Roman" w:cs="Times New Roman"/>
          <w:bCs/>
        </w:rPr>
        <w:t xml:space="preserve"> i </w:t>
      </w:r>
      <w:r w:rsidR="006C285E" w:rsidRPr="004E1EB0">
        <w:rPr>
          <w:rFonts w:ascii="Times New Roman" w:hAnsi="Times New Roman" w:cs="Times New Roman"/>
          <w:bCs/>
        </w:rPr>
        <w:t>obowiązków osoby tymczasowo aresztowanej. Należało</w:t>
      </w:r>
      <w:r w:rsidR="00DB7EFC">
        <w:rPr>
          <w:rFonts w:ascii="Times New Roman" w:hAnsi="Times New Roman" w:cs="Times New Roman"/>
          <w:bCs/>
        </w:rPr>
        <w:t>,</w:t>
      </w:r>
      <w:r w:rsidR="006C285E" w:rsidRPr="004E1EB0">
        <w:rPr>
          <w:rFonts w:ascii="Times New Roman" w:hAnsi="Times New Roman" w:cs="Times New Roman"/>
          <w:bCs/>
        </w:rPr>
        <w:t xml:space="preserve"> podobnie jak przy nowelizowanym </w:t>
      </w:r>
      <w:r w:rsidR="006C285E" w:rsidRPr="004E1EB0">
        <w:rPr>
          <w:rFonts w:ascii="Times New Roman" w:hAnsi="Times New Roman" w:cs="Times New Roman"/>
          <w:bCs/>
        </w:rPr>
        <w:lastRenderedPageBreak/>
        <w:t>art. 244 § 2 k</w:t>
      </w:r>
      <w:r w:rsidR="007D5DC4" w:rsidRPr="004E1EB0">
        <w:rPr>
          <w:rFonts w:ascii="Times New Roman" w:hAnsi="Times New Roman" w:cs="Times New Roman"/>
          <w:bCs/>
        </w:rPr>
        <w:t>.p.</w:t>
      </w:r>
      <w:r w:rsidR="006C285E" w:rsidRPr="004E1EB0">
        <w:rPr>
          <w:rFonts w:ascii="Times New Roman" w:hAnsi="Times New Roman" w:cs="Times New Roman"/>
          <w:bCs/>
        </w:rPr>
        <w:t>k</w:t>
      </w:r>
      <w:r w:rsidR="007D5DC4" w:rsidRPr="004E1EB0">
        <w:rPr>
          <w:rFonts w:ascii="Times New Roman" w:hAnsi="Times New Roman" w:cs="Times New Roman"/>
          <w:bCs/>
        </w:rPr>
        <w:t>.</w:t>
      </w:r>
      <w:r w:rsidR="00DB7EFC">
        <w:rPr>
          <w:rFonts w:ascii="Times New Roman" w:hAnsi="Times New Roman" w:cs="Times New Roman"/>
          <w:bCs/>
        </w:rPr>
        <w:t>,</w:t>
      </w:r>
      <w:r w:rsidR="006C285E" w:rsidRPr="004E1EB0">
        <w:rPr>
          <w:rFonts w:ascii="Times New Roman" w:hAnsi="Times New Roman" w:cs="Times New Roman"/>
          <w:bCs/>
        </w:rPr>
        <w:t xml:space="preserve"> rozszerzyć </w:t>
      </w:r>
      <w:r w:rsidR="00064E94">
        <w:rPr>
          <w:rFonts w:ascii="Times New Roman" w:hAnsi="Times New Roman" w:cs="Times New Roman"/>
          <w:bCs/>
        </w:rPr>
        <w:t xml:space="preserve">zakres </w:t>
      </w:r>
      <w:r w:rsidR="006C285E" w:rsidRPr="004E1EB0">
        <w:rPr>
          <w:rFonts w:ascii="Times New Roman" w:hAnsi="Times New Roman" w:cs="Times New Roman"/>
          <w:bCs/>
        </w:rPr>
        <w:t>pouczeni</w:t>
      </w:r>
      <w:r w:rsidR="00064E94">
        <w:rPr>
          <w:rFonts w:ascii="Times New Roman" w:hAnsi="Times New Roman" w:cs="Times New Roman"/>
          <w:bCs/>
        </w:rPr>
        <w:t>a</w:t>
      </w:r>
      <w:r w:rsidR="006C285E" w:rsidRPr="004E1EB0">
        <w:rPr>
          <w:rFonts w:ascii="Times New Roman" w:hAnsi="Times New Roman" w:cs="Times New Roman"/>
          <w:bCs/>
        </w:rPr>
        <w:t xml:space="preserve"> dla osoby, wobec której zastosowano tymczasowe aresztowanie</w:t>
      </w:r>
      <w:r w:rsidR="00DB7EFC">
        <w:rPr>
          <w:rFonts w:ascii="Times New Roman" w:hAnsi="Times New Roman" w:cs="Times New Roman"/>
          <w:bCs/>
        </w:rPr>
        <w:t>,</w:t>
      </w:r>
      <w:r w:rsidR="006C285E" w:rsidRPr="004E1EB0">
        <w:rPr>
          <w:rFonts w:ascii="Times New Roman" w:hAnsi="Times New Roman" w:cs="Times New Roman"/>
          <w:bCs/>
        </w:rPr>
        <w:t xml:space="preserve"> również</w:t>
      </w:r>
      <w:r w:rsidR="00474488">
        <w:rPr>
          <w:rFonts w:ascii="Times New Roman" w:hAnsi="Times New Roman" w:cs="Times New Roman"/>
          <w:bCs/>
        </w:rPr>
        <w:t xml:space="preserve"> o </w:t>
      </w:r>
      <w:r w:rsidR="00064E94">
        <w:rPr>
          <w:rFonts w:ascii="Times New Roman" w:hAnsi="Times New Roman" w:cs="Times New Roman"/>
          <w:bCs/>
        </w:rPr>
        <w:t xml:space="preserve">pouczenie o </w:t>
      </w:r>
      <w:r w:rsidR="006C285E" w:rsidRPr="004E1EB0">
        <w:rPr>
          <w:rFonts w:ascii="Times New Roman" w:hAnsi="Times New Roman" w:cs="Times New Roman"/>
          <w:bCs/>
        </w:rPr>
        <w:t>prawie</w:t>
      </w:r>
      <w:r w:rsidR="00474488">
        <w:rPr>
          <w:rFonts w:ascii="Times New Roman" w:hAnsi="Times New Roman" w:cs="Times New Roman"/>
          <w:bCs/>
        </w:rPr>
        <w:t xml:space="preserve"> i </w:t>
      </w:r>
      <w:r w:rsidR="006C285E" w:rsidRPr="004E1EB0">
        <w:rPr>
          <w:rFonts w:ascii="Times New Roman" w:hAnsi="Times New Roman" w:cs="Times New Roman"/>
          <w:bCs/>
        </w:rPr>
        <w:t>terminie dochodzenia odszkodowania</w:t>
      </w:r>
      <w:r w:rsidR="00474488">
        <w:rPr>
          <w:rFonts w:ascii="Times New Roman" w:hAnsi="Times New Roman" w:cs="Times New Roman"/>
          <w:bCs/>
        </w:rPr>
        <w:t xml:space="preserve"> i </w:t>
      </w:r>
      <w:r w:rsidR="006C285E" w:rsidRPr="004E1EB0">
        <w:rPr>
          <w:rFonts w:ascii="Times New Roman" w:hAnsi="Times New Roman" w:cs="Times New Roman"/>
          <w:bCs/>
        </w:rPr>
        <w:t>zadośćuczynienia</w:t>
      </w:r>
      <w:r w:rsidR="00474488">
        <w:rPr>
          <w:rFonts w:ascii="Times New Roman" w:hAnsi="Times New Roman" w:cs="Times New Roman"/>
          <w:bCs/>
        </w:rPr>
        <w:t xml:space="preserve"> w </w:t>
      </w:r>
      <w:r w:rsidR="006C285E" w:rsidRPr="004E1EB0">
        <w:rPr>
          <w:rFonts w:ascii="Times New Roman" w:hAnsi="Times New Roman" w:cs="Times New Roman"/>
          <w:bCs/>
        </w:rPr>
        <w:t>razie niewątpliwie niesłusznego tymczasowego aresztowania.</w:t>
      </w:r>
    </w:p>
    <w:p w14:paraId="2A4DF9EC" w14:textId="77777777" w:rsidR="006C285E" w:rsidRDefault="006C285E" w:rsidP="007D5DC4">
      <w:pPr>
        <w:spacing w:after="0" w:line="360" w:lineRule="auto"/>
        <w:jc w:val="both"/>
        <w:rPr>
          <w:rFonts w:ascii="Times New Roman" w:hAnsi="Times New Roman" w:cs="Times New Roman"/>
          <w:bCs/>
        </w:rPr>
      </w:pPr>
    </w:p>
    <w:p w14:paraId="6303B048" w14:textId="0682270E" w:rsidR="007D5DC4" w:rsidRDefault="007D5DC4" w:rsidP="007D5DC4">
      <w:pPr>
        <w:spacing w:after="0" w:line="360" w:lineRule="auto"/>
        <w:jc w:val="both"/>
        <w:rPr>
          <w:rFonts w:ascii="Times New Roman" w:hAnsi="Times New Roman" w:cs="Times New Roman"/>
          <w:b/>
        </w:rPr>
      </w:pPr>
      <w:r w:rsidRPr="007D5DC4">
        <w:rPr>
          <w:rFonts w:ascii="Times New Roman" w:hAnsi="Times New Roman" w:cs="Times New Roman"/>
          <w:b/>
        </w:rPr>
        <w:t>art. 300 § 1, § 2</w:t>
      </w:r>
      <w:r w:rsidR="00474488">
        <w:rPr>
          <w:rFonts w:ascii="Times New Roman" w:hAnsi="Times New Roman" w:cs="Times New Roman"/>
          <w:b/>
        </w:rPr>
        <w:t xml:space="preserve"> i </w:t>
      </w:r>
      <w:r w:rsidRPr="007D5DC4">
        <w:rPr>
          <w:rFonts w:ascii="Times New Roman" w:hAnsi="Times New Roman" w:cs="Times New Roman"/>
          <w:b/>
        </w:rPr>
        <w:t>§ 3 k.p.k.</w:t>
      </w:r>
    </w:p>
    <w:p w14:paraId="01099D50" w14:textId="2D45D16F" w:rsidR="000B2D40" w:rsidRDefault="000B2D40" w:rsidP="00DB7EFC">
      <w:pPr>
        <w:spacing w:after="0" w:line="360" w:lineRule="auto"/>
        <w:ind w:firstLine="708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Zaproponowane zmiany</w:t>
      </w:r>
      <w:r w:rsidR="00474488">
        <w:rPr>
          <w:rFonts w:ascii="Times New Roman" w:hAnsi="Times New Roman" w:cs="Times New Roman"/>
          <w:bCs/>
        </w:rPr>
        <w:t xml:space="preserve"> w </w:t>
      </w:r>
      <w:r>
        <w:rPr>
          <w:rFonts w:ascii="Times New Roman" w:hAnsi="Times New Roman" w:cs="Times New Roman"/>
          <w:bCs/>
        </w:rPr>
        <w:t>zakresie art. 300 k.p.k. wynikają przede wszystkim</w:t>
      </w:r>
      <w:r w:rsidR="00474488">
        <w:rPr>
          <w:rFonts w:ascii="Times New Roman" w:hAnsi="Times New Roman" w:cs="Times New Roman"/>
          <w:bCs/>
        </w:rPr>
        <w:t xml:space="preserve"> z </w:t>
      </w:r>
      <w:r>
        <w:rPr>
          <w:rFonts w:ascii="Times New Roman" w:hAnsi="Times New Roman" w:cs="Times New Roman"/>
          <w:bCs/>
        </w:rPr>
        <w:t>potrzeby dostosowania tego przepisu do głównej idei zawartej</w:t>
      </w:r>
      <w:r w:rsidR="00474488">
        <w:rPr>
          <w:rFonts w:ascii="Times New Roman" w:hAnsi="Times New Roman" w:cs="Times New Roman"/>
          <w:bCs/>
        </w:rPr>
        <w:t xml:space="preserve"> w </w:t>
      </w:r>
      <w:r>
        <w:rPr>
          <w:rFonts w:ascii="Times New Roman" w:hAnsi="Times New Roman" w:cs="Times New Roman"/>
          <w:bCs/>
        </w:rPr>
        <w:t>projekcie, jaką jest wprowadzenie ustandaryzowanych wzorów pouczeń na etapie rozpoznawczym postępowania karnego. Konsekwentnie zatem, zasadnym było wyeliminowanie</w:t>
      </w:r>
      <w:r w:rsidR="00474488">
        <w:rPr>
          <w:rFonts w:ascii="Times New Roman" w:hAnsi="Times New Roman" w:cs="Times New Roman"/>
          <w:bCs/>
        </w:rPr>
        <w:t xml:space="preserve"> z </w:t>
      </w:r>
      <w:r>
        <w:rPr>
          <w:rFonts w:ascii="Times New Roman" w:hAnsi="Times New Roman" w:cs="Times New Roman"/>
          <w:bCs/>
        </w:rPr>
        <w:t xml:space="preserve">zakresu pouczeń </w:t>
      </w:r>
      <w:r w:rsidR="00DB7EFC">
        <w:rPr>
          <w:rFonts w:ascii="Times New Roman" w:hAnsi="Times New Roman" w:cs="Times New Roman"/>
          <w:bCs/>
        </w:rPr>
        <w:t>–</w:t>
      </w:r>
      <w:r>
        <w:rPr>
          <w:rFonts w:ascii="Times New Roman" w:hAnsi="Times New Roman" w:cs="Times New Roman"/>
          <w:bCs/>
        </w:rPr>
        <w:t xml:space="preserve"> tych praw</w:t>
      </w:r>
      <w:r w:rsidR="00474488">
        <w:rPr>
          <w:rFonts w:ascii="Times New Roman" w:hAnsi="Times New Roman" w:cs="Times New Roman"/>
          <w:bCs/>
        </w:rPr>
        <w:t xml:space="preserve"> i </w:t>
      </w:r>
      <w:r>
        <w:rPr>
          <w:rFonts w:ascii="Times New Roman" w:hAnsi="Times New Roman" w:cs="Times New Roman"/>
          <w:bCs/>
        </w:rPr>
        <w:t>obowiązków podejrzanego</w:t>
      </w:r>
      <w:r w:rsidR="00474488">
        <w:rPr>
          <w:rFonts w:ascii="Times New Roman" w:hAnsi="Times New Roman" w:cs="Times New Roman"/>
          <w:bCs/>
        </w:rPr>
        <w:t xml:space="preserve"> i </w:t>
      </w:r>
      <w:r>
        <w:rPr>
          <w:rFonts w:ascii="Times New Roman" w:hAnsi="Times New Roman" w:cs="Times New Roman"/>
          <w:bCs/>
        </w:rPr>
        <w:t>pokrzywdzonego, które nie aktualizują się na etapie postępowania przygotowawczego,</w:t>
      </w:r>
      <w:r w:rsidR="00474488">
        <w:rPr>
          <w:rFonts w:ascii="Times New Roman" w:hAnsi="Times New Roman" w:cs="Times New Roman"/>
          <w:bCs/>
        </w:rPr>
        <w:t xml:space="preserve"> a </w:t>
      </w:r>
      <w:r>
        <w:rPr>
          <w:rFonts w:ascii="Times New Roman" w:hAnsi="Times New Roman" w:cs="Times New Roman"/>
          <w:bCs/>
        </w:rPr>
        <w:t>dopiero</w:t>
      </w:r>
      <w:r w:rsidR="00474488">
        <w:rPr>
          <w:rFonts w:ascii="Times New Roman" w:hAnsi="Times New Roman" w:cs="Times New Roman"/>
          <w:bCs/>
        </w:rPr>
        <w:t xml:space="preserve"> w </w:t>
      </w:r>
      <w:r>
        <w:rPr>
          <w:rFonts w:ascii="Times New Roman" w:hAnsi="Times New Roman" w:cs="Times New Roman"/>
          <w:bCs/>
        </w:rPr>
        <w:t>postępowaniu sądowym. Część zmian jest natomiast wynikiem pogłębionej analizy efektywności tego przepisu, którego wielokrotne nowelizacje</w:t>
      </w:r>
      <w:r w:rsidR="00474488">
        <w:rPr>
          <w:rFonts w:ascii="Times New Roman" w:hAnsi="Times New Roman" w:cs="Times New Roman"/>
          <w:bCs/>
        </w:rPr>
        <w:t xml:space="preserve"> i </w:t>
      </w:r>
      <w:r>
        <w:rPr>
          <w:rFonts w:ascii="Times New Roman" w:hAnsi="Times New Roman" w:cs="Times New Roman"/>
          <w:bCs/>
        </w:rPr>
        <w:t>przyjęta technika legislacyjn</w:t>
      </w:r>
      <w:r w:rsidR="00D25A80">
        <w:rPr>
          <w:rFonts w:ascii="Times New Roman" w:hAnsi="Times New Roman" w:cs="Times New Roman"/>
          <w:bCs/>
        </w:rPr>
        <w:t>a</w:t>
      </w:r>
      <w:r>
        <w:rPr>
          <w:rFonts w:ascii="Times New Roman" w:hAnsi="Times New Roman" w:cs="Times New Roman"/>
          <w:bCs/>
        </w:rPr>
        <w:t xml:space="preserve"> stosowania odesłań do pełnych jednostek redakcyjnych przepisów Kodeksu postępowania karnego doprowadziły do znacznego poszerzenia jego zakresu, co ostatecznie uczyniło wzory pouczeń rozbudowanymi,</w:t>
      </w:r>
      <w:r w:rsidR="00474488">
        <w:rPr>
          <w:rFonts w:ascii="Times New Roman" w:hAnsi="Times New Roman" w:cs="Times New Roman"/>
          <w:bCs/>
        </w:rPr>
        <w:t xml:space="preserve"> a </w:t>
      </w:r>
      <w:r>
        <w:rPr>
          <w:rFonts w:ascii="Times New Roman" w:hAnsi="Times New Roman" w:cs="Times New Roman"/>
          <w:bCs/>
        </w:rPr>
        <w:t>przez to trudniejszymi</w:t>
      </w:r>
      <w:r w:rsidR="00474488">
        <w:rPr>
          <w:rFonts w:ascii="Times New Roman" w:hAnsi="Times New Roman" w:cs="Times New Roman"/>
          <w:bCs/>
        </w:rPr>
        <w:t xml:space="preserve"> w </w:t>
      </w:r>
      <w:r>
        <w:rPr>
          <w:rFonts w:ascii="Times New Roman" w:hAnsi="Times New Roman" w:cs="Times New Roman"/>
          <w:bCs/>
        </w:rPr>
        <w:t xml:space="preserve">percepcji. </w:t>
      </w:r>
    </w:p>
    <w:p w14:paraId="3A5A8E6A" w14:textId="6A80596D" w:rsidR="00BB2DFB" w:rsidRDefault="00BB2DFB" w:rsidP="007E3FDB">
      <w:pPr>
        <w:spacing w:after="0" w:line="360" w:lineRule="auto"/>
        <w:ind w:firstLine="708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W zakresie art. 300 § 1 k.p.k., zarówno</w:t>
      </w:r>
      <w:r w:rsidR="00474488">
        <w:rPr>
          <w:rFonts w:ascii="Times New Roman" w:hAnsi="Times New Roman" w:cs="Times New Roman"/>
          <w:bCs/>
        </w:rPr>
        <w:t xml:space="preserve"> w </w:t>
      </w:r>
      <w:r>
        <w:rPr>
          <w:rFonts w:ascii="Times New Roman" w:hAnsi="Times New Roman" w:cs="Times New Roman"/>
          <w:bCs/>
        </w:rPr>
        <w:t>pouczeniu ogólnym, jak również</w:t>
      </w:r>
      <w:r w:rsidR="00474488">
        <w:rPr>
          <w:rFonts w:ascii="Times New Roman" w:hAnsi="Times New Roman" w:cs="Times New Roman"/>
          <w:bCs/>
        </w:rPr>
        <w:t xml:space="preserve"> w </w:t>
      </w:r>
      <w:r>
        <w:rPr>
          <w:rFonts w:ascii="Times New Roman" w:hAnsi="Times New Roman" w:cs="Times New Roman"/>
          <w:bCs/>
        </w:rPr>
        <w:t>pouczeniu dla podejrzanego małoletniego</w:t>
      </w:r>
      <w:r w:rsidR="00DB7EFC">
        <w:rPr>
          <w:rFonts w:ascii="Times New Roman" w:hAnsi="Times New Roman" w:cs="Times New Roman"/>
          <w:bCs/>
        </w:rPr>
        <w:t>,</w:t>
      </w:r>
      <w:r>
        <w:rPr>
          <w:rFonts w:ascii="Times New Roman" w:hAnsi="Times New Roman" w:cs="Times New Roman"/>
          <w:bCs/>
        </w:rPr>
        <w:t xml:space="preserve"> wyeliminowano obowiązek ich pouczenia</w:t>
      </w:r>
      <w:r w:rsidR="00474488">
        <w:rPr>
          <w:rFonts w:ascii="Times New Roman" w:hAnsi="Times New Roman" w:cs="Times New Roman"/>
          <w:bCs/>
        </w:rPr>
        <w:t xml:space="preserve"> o </w:t>
      </w:r>
      <w:r>
        <w:rPr>
          <w:rFonts w:ascii="Times New Roman" w:hAnsi="Times New Roman" w:cs="Times New Roman"/>
          <w:bCs/>
        </w:rPr>
        <w:t>treści 338a</w:t>
      </w:r>
      <w:r w:rsidR="007E3FDB">
        <w:rPr>
          <w:rFonts w:ascii="Times New Roman" w:hAnsi="Times New Roman" w:cs="Times New Roman"/>
          <w:bCs/>
        </w:rPr>
        <w:t xml:space="preserve"> k.p.k.</w:t>
      </w:r>
      <w:r>
        <w:rPr>
          <w:rFonts w:ascii="Times New Roman" w:hAnsi="Times New Roman" w:cs="Times New Roman"/>
          <w:bCs/>
        </w:rPr>
        <w:t>,</w:t>
      </w:r>
      <w:r w:rsidR="00DB7EFC">
        <w:rPr>
          <w:rFonts w:ascii="Times New Roman" w:hAnsi="Times New Roman" w:cs="Times New Roman"/>
          <w:bCs/>
        </w:rPr>
        <w:t xml:space="preserve"> </w:t>
      </w:r>
      <w:r w:rsidRPr="00DB4A16">
        <w:rPr>
          <w:rFonts w:ascii="Times New Roman" w:hAnsi="Times New Roman" w:cs="Times New Roman"/>
          <w:bCs/>
        </w:rPr>
        <w:t>art. 338b</w:t>
      </w:r>
      <w:r w:rsidR="007E3FDB">
        <w:rPr>
          <w:rFonts w:ascii="Times New Roman" w:hAnsi="Times New Roman" w:cs="Times New Roman"/>
          <w:bCs/>
        </w:rPr>
        <w:t xml:space="preserve"> k.p.k.</w:t>
      </w:r>
      <w:r w:rsidRPr="00DB4A16">
        <w:rPr>
          <w:rFonts w:ascii="Times New Roman" w:hAnsi="Times New Roman" w:cs="Times New Roman"/>
          <w:bCs/>
        </w:rPr>
        <w:t>, art. 360</w:t>
      </w:r>
      <w:r w:rsidR="007E3FDB">
        <w:rPr>
          <w:rFonts w:ascii="Times New Roman" w:hAnsi="Times New Roman" w:cs="Times New Roman"/>
          <w:bCs/>
        </w:rPr>
        <w:t xml:space="preserve"> k.p.k.</w:t>
      </w:r>
      <w:r w:rsidRPr="00DB4A16">
        <w:rPr>
          <w:rFonts w:ascii="Times New Roman" w:hAnsi="Times New Roman" w:cs="Times New Roman"/>
          <w:bCs/>
        </w:rPr>
        <w:t>, art. 361</w:t>
      </w:r>
      <w:r w:rsidR="007E3FDB">
        <w:rPr>
          <w:rFonts w:ascii="Times New Roman" w:hAnsi="Times New Roman" w:cs="Times New Roman"/>
          <w:bCs/>
        </w:rPr>
        <w:t xml:space="preserve"> k.p.k.</w:t>
      </w:r>
      <w:r>
        <w:rPr>
          <w:rFonts w:ascii="Times New Roman" w:hAnsi="Times New Roman" w:cs="Times New Roman"/>
          <w:bCs/>
        </w:rPr>
        <w:t>,</w:t>
      </w:r>
      <w:r w:rsidRPr="00DB4A16">
        <w:rPr>
          <w:rFonts w:ascii="Times New Roman" w:hAnsi="Times New Roman" w:cs="Times New Roman"/>
          <w:bCs/>
        </w:rPr>
        <w:t xml:space="preserve"> art. 374 § 1</w:t>
      </w:r>
      <w:r>
        <w:rPr>
          <w:rFonts w:ascii="Times New Roman" w:hAnsi="Times New Roman" w:cs="Times New Roman"/>
          <w:bCs/>
        </w:rPr>
        <w:t xml:space="preserve"> </w:t>
      </w:r>
      <w:r w:rsidR="007E3FDB">
        <w:rPr>
          <w:rFonts w:ascii="Times New Roman" w:hAnsi="Times New Roman" w:cs="Times New Roman"/>
          <w:bCs/>
        </w:rPr>
        <w:t>k.p.k.</w:t>
      </w:r>
      <w:r w:rsidR="00474488">
        <w:rPr>
          <w:rFonts w:ascii="Times New Roman" w:hAnsi="Times New Roman" w:cs="Times New Roman"/>
          <w:bCs/>
        </w:rPr>
        <w:t xml:space="preserve"> i </w:t>
      </w:r>
      <w:r>
        <w:rPr>
          <w:rFonts w:ascii="Times New Roman" w:hAnsi="Times New Roman" w:cs="Times New Roman"/>
          <w:bCs/>
        </w:rPr>
        <w:t>art. 387 k.p.k., które odnoszą się do kwestii: wyznaczenia obrońcy, jawności rozprawy, prawa do udziału</w:t>
      </w:r>
      <w:r w:rsidR="00474488">
        <w:rPr>
          <w:rFonts w:ascii="Times New Roman" w:hAnsi="Times New Roman" w:cs="Times New Roman"/>
          <w:bCs/>
        </w:rPr>
        <w:t xml:space="preserve"> w </w:t>
      </w:r>
      <w:r>
        <w:rPr>
          <w:rFonts w:ascii="Times New Roman" w:hAnsi="Times New Roman" w:cs="Times New Roman"/>
          <w:bCs/>
        </w:rPr>
        <w:t>rozprawie oraz złożenia</w:t>
      </w:r>
      <w:r w:rsidR="00474488">
        <w:rPr>
          <w:rFonts w:ascii="Times New Roman" w:hAnsi="Times New Roman" w:cs="Times New Roman"/>
          <w:bCs/>
        </w:rPr>
        <w:t xml:space="preserve"> i </w:t>
      </w:r>
      <w:r>
        <w:rPr>
          <w:rFonts w:ascii="Times New Roman" w:hAnsi="Times New Roman" w:cs="Times New Roman"/>
          <w:bCs/>
        </w:rPr>
        <w:t>rozpoznania wniosku</w:t>
      </w:r>
      <w:r w:rsidR="00474488">
        <w:rPr>
          <w:rFonts w:ascii="Times New Roman" w:hAnsi="Times New Roman" w:cs="Times New Roman"/>
          <w:bCs/>
        </w:rPr>
        <w:t xml:space="preserve"> o </w:t>
      </w:r>
      <w:r>
        <w:rPr>
          <w:rFonts w:ascii="Times New Roman" w:hAnsi="Times New Roman" w:cs="Times New Roman"/>
          <w:bCs/>
        </w:rPr>
        <w:t>wydanie wyroku skazującego po skierowaniu aktu oskarżenia do sądu,</w:t>
      </w:r>
      <w:r w:rsidR="00474488">
        <w:rPr>
          <w:rFonts w:ascii="Times New Roman" w:hAnsi="Times New Roman" w:cs="Times New Roman"/>
          <w:bCs/>
        </w:rPr>
        <w:t xml:space="preserve"> a </w:t>
      </w:r>
      <w:r>
        <w:rPr>
          <w:rFonts w:ascii="Times New Roman" w:hAnsi="Times New Roman" w:cs="Times New Roman"/>
          <w:bCs/>
        </w:rPr>
        <w:t>zatem kwestii powiązanych ściśle</w:t>
      </w:r>
      <w:r w:rsidR="00474488">
        <w:rPr>
          <w:rFonts w:ascii="Times New Roman" w:hAnsi="Times New Roman" w:cs="Times New Roman"/>
          <w:bCs/>
        </w:rPr>
        <w:t xml:space="preserve"> z </w:t>
      </w:r>
      <w:r>
        <w:rPr>
          <w:rFonts w:ascii="Times New Roman" w:hAnsi="Times New Roman" w:cs="Times New Roman"/>
          <w:bCs/>
        </w:rPr>
        <w:t>postępowaniem sądowym. Został również ograniczony zakres pouczenia co do dostępu do akt postępowania karnego przez odesłanie tylko do tych przepisów, które regulują dostęp do akt sprawy</w:t>
      </w:r>
      <w:r w:rsidR="00474488">
        <w:rPr>
          <w:rFonts w:ascii="Times New Roman" w:hAnsi="Times New Roman" w:cs="Times New Roman"/>
          <w:bCs/>
        </w:rPr>
        <w:t xml:space="preserve"> w </w:t>
      </w:r>
      <w:r>
        <w:rPr>
          <w:rFonts w:ascii="Times New Roman" w:hAnsi="Times New Roman" w:cs="Times New Roman"/>
          <w:bCs/>
        </w:rPr>
        <w:t>postępowaniu przygotowawczym</w:t>
      </w:r>
      <w:r w:rsidR="00AC630F">
        <w:rPr>
          <w:rFonts w:ascii="Times New Roman" w:hAnsi="Times New Roman" w:cs="Times New Roman"/>
          <w:bCs/>
        </w:rPr>
        <w:t xml:space="preserve"> (art. 156 § 5 i 5a k.p.k.)</w:t>
      </w:r>
      <w:r>
        <w:rPr>
          <w:rFonts w:ascii="Times New Roman" w:hAnsi="Times New Roman" w:cs="Times New Roman"/>
          <w:bCs/>
        </w:rPr>
        <w:t>. Wreszcie</w:t>
      </w:r>
      <w:r w:rsidR="00474488">
        <w:rPr>
          <w:rFonts w:ascii="Times New Roman" w:hAnsi="Times New Roman" w:cs="Times New Roman"/>
          <w:bCs/>
        </w:rPr>
        <w:t xml:space="preserve"> z </w:t>
      </w:r>
      <w:r>
        <w:rPr>
          <w:rFonts w:ascii="Times New Roman" w:hAnsi="Times New Roman" w:cs="Times New Roman"/>
          <w:bCs/>
        </w:rPr>
        <w:t>ogólnego pouczenia dla podejrzanych dorosłych wyeliminowano ten zakres, który dotyczy wyłącznie podejrzanych, którzy nie ukończyli 18 lat</w:t>
      </w:r>
      <w:r w:rsidR="00273E6A">
        <w:rPr>
          <w:rFonts w:ascii="Times New Roman" w:hAnsi="Times New Roman" w:cs="Times New Roman"/>
          <w:bCs/>
        </w:rPr>
        <w:t>,</w:t>
      </w:r>
      <w:r w:rsidR="00474488">
        <w:rPr>
          <w:rFonts w:ascii="Times New Roman" w:hAnsi="Times New Roman" w:cs="Times New Roman"/>
          <w:bCs/>
        </w:rPr>
        <w:t xml:space="preserve"> i </w:t>
      </w:r>
      <w:r>
        <w:rPr>
          <w:rFonts w:ascii="Times New Roman" w:hAnsi="Times New Roman" w:cs="Times New Roman"/>
          <w:bCs/>
        </w:rPr>
        <w:t>który stanowi realizację dyrektywy</w:t>
      </w:r>
      <w:r w:rsidRPr="00B5289C">
        <w:rPr>
          <w:rFonts w:ascii="Times New Roman" w:hAnsi="Times New Roman" w:cs="Times New Roman"/>
          <w:bCs/>
        </w:rPr>
        <w:t xml:space="preserve"> dot. dzieci podejrzanych</w:t>
      </w:r>
      <w:r>
        <w:rPr>
          <w:rFonts w:ascii="Times New Roman" w:hAnsi="Times New Roman" w:cs="Times New Roman"/>
          <w:bCs/>
        </w:rPr>
        <w:t xml:space="preserve">. Obejmuje to przede wszystkim </w:t>
      </w:r>
      <w:r w:rsidRPr="00B5289C">
        <w:rPr>
          <w:rFonts w:ascii="Times New Roman" w:hAnsi="Times New Roman" w:cs="Times New Roman"/>
          <w:bCs/>
        </w:rPr>
        <w:t>praw</w:t>
      </w:r>
      <w:r>
        <w:rPr>
          <w:rFonts w:ascii="Times New Roman" w:hAnsi="Times New Roman" w:cs="Times New Roman"/>
          <w:bCs/>
        </w:rPr>
        <w:t>o do poinformowania podejrzanego, który nie ukończył 18 lat</w:t>
      </w:r>
      <w:r w:rsidR="007E3FDB">
        <w:rPr>
          <w:rFonts w:ascii="Times New Roman" w:hAnsi="Times New Roman" w:cs="Times New Roman"/>
          <w:bCs/>
        </w:rPr>
        <w:t>,</w:t>
      </w:r>
      <w:r w:rsidR="00474488">
        <w:rPr>
          <w:rFonts w:ascii="Times New Roman" w:hAnsi="Times New Roman" w:cs="Times New Roman"/>
          <w:bCs/>
        </w:rPr>
        <w:t xml:space="preserve"> o </w:t>
      </w:r>
      <w:r w:rsidRPr="00B5289C">
        <w:rPr>
          <w:rFonts w:ascii="Times New Roman" w:hAnsi="Times New Roman" w:cs="Times New Roman"/>
          <w:bCs/>
        </w:rPr>
        <w:t xml:space="preserve">obowiązkach organów prowadzących postępowanie karne, obejmujących realizację </w:t>
      </w:r>
      <w:r>
        <w:rPr>
          <w:rFonts w:ascii="Times New Roman" w:hAnsi="Times New Roman" w:cs="Times New Roman"/>
          <w:bCs/>
        </w:rPr>
        <w:t>jego praw</w:t>
      </w:r>
      <w:r w:rsidRPr="00B5289C">
        <w:rPr>
          <w:rFonts w:ascii="Times New Roman" w:hAnsi="Times New Roman" w:cs="Times New Roman"/>
          <w:bCs/>
        </w:rPr>
        <w:t>, któr</w:t>
      </w:r>
      <w:r>
        <w:rPr>
          <w:rFonts w:ascii="Times New Roman" w:hAnsi="Times New Roman" w:cs="Times New Roman"/>
          <w:bCs/>
        </w:rPr>
        <w:t>e</w:t>
      </w:r>
      <w:r w:rsidRPr="00B5289C">
        <w:rPr>
          <w:rFonts w:ascii="Times New Roman" w:hAnsi="Times New Roman" w:cs="Times New Roman"/>
          <w:bCs/>
        </w:rPr>
        <w:t xml:space="preserve"> wynikają</w:t>
      </w:r>
      <w:r w:rsidR="00474488">
        <w:rPr>
          <w:rFonts w:ascii="Times New Roman" w:hAnsi="Times New Roman" w:cs="Times New Roman"/>
          <w:bCs/>
        </w:rPr>
        <w:t xml:space="preserve"> z </w:t>
      </w:r>
      <w:r w:rsidRPr="00B5289C">
        <w:rPr>
          <w:rFonts w:ascii="Times New Roman" w:hAnsi="Times New Roman" w:cs="Times New Roman"/>
          <w:bCs/>
        </w:rPr>
        <w:t>art.</w:t>
      </w:r>
      <w:r w:rsidR="00273E6A">
        <w:rPr>
          <w:rFonts w:ascii="Times New Roman" w:hAnsi="Times New Roman" w:cs="Times New Roman"/>
          <w:bCs/>
        </w:rPr>
        <w:t> </w:t>
      </w:r>
      <w:r w:rsidRPr="00B5289C">
        <w:rPr>
          <w:rFonts w:ascii="Times New Roman" w:hAnsi="Times New Roman" w:cs="Times New Roman"/>
          <w:bCs/>
        </w:rPr>
        <w:t>202</w:t>
      </w:r>
      <w:r>
        <w:rPr>
          <w:rFonts w:ascii="Times New Roman" w:hAnsi="Times New Roman" w:cs="Times New Roman"/>
          <w:bCs/>
        </w:rPr>
        <w:t xml:space="preserve"> k.p.k.</w:t>
      </w:r>
      <w:r w:rsidR="00474488">
        <w:rPr>
          <w:rFonts w:ascii="Times New Roman" w:hAnsi="Times New Roman" w:cs="Times New Roman"/>
          <w:bCs/>
        </w:rPr>
        <w:t xml:space="preserve"> i </w:t>
      </w:r>
      <w:r w:rsidRPr="00B5289C">
        <w:rPr>
          <w:rFonts w:ascii="Times New Roman" w:hAnsi="Times New Roman" w:cs="Times New Roman"/>
          <w:bCs/>
        </w:rPr>
        <w:t xml:space="preserve">art. 215 </w:t>
      </w:r>
      <w:r>
        <w:rPr>
          <w:rFonts w:ascii="Times New Roman" w:hAnsi="Times New Roman" w:cs="Times New Roman"/>
          <w:bCs/>
        </w:rPr>
        <w:t>k.p.k. (obowiązki organów</w:t>
      </w:r>
      <w:r w:rsidR="00474488">
        <w:rPr>
          <w:rFonts w:ascii="Times New Roman" w:hAnsi="Times New Roman" w:cs="Times New Roman"/>
          <w:bCs/>
        </w:rPr>
        <w:t xml:space="preserve"> w </w:t>
      </w:r>
      <w:r>
        <w:rPr>
          <w:rFonts w:ascii="Times New Roman" w:hAnsi="Times New Roman" w:cs="Times New Roman"/>
          <w:bCs/>
        </w:rPr>
        <w:t>zakresie prawa do badania lekarskiego małoletniego podejrzanego)</w:t>
      </w:r>
      <w:r w:rsidR="00474488">
        <w:rPr>
          <w:rFonts w:ascii="Times New Roman" w:hAnsi="Times New Roman" w:cs="Times New Roman"/>
          <w:bCs/>
        </w:rPr>
        <w:t xml:space="preserve"> </w:t>
      </w:r>
      <w:r w:rsidR="00F352FF">
        <w:rPr>
          <w:rFonts w:ascii="Times New Roman" w:hAnsi="Times New Roman" w:cs="Times New Roman"/>
          <w:bCs/>
        </w:rPr>
        <w:t>oraz</w:t>
      </w:r>
      <w:r w:rsidR="00474488">
        <w:rPr>
          <w:rFonts w:ascii="Times New Roman" w:hAnsi="Times New Roman" w:cs="Times New Roman"/>
          <w:bCs/>
        </w:rPr>
        <w:t> </w:t>
      </w:r>
      <w:r>
        <w:rPr>
          <w:rFonts w:ascii="Times New Roman" w:hAnsi="Times New Roman" w:cs="Times New Roman"/>
          <w:bCs/>
        </w:rPr>
        <w:t>art. 214 k.p.k. (obowiązki organów</w:t>
      </w:r>
      <w:r w:rsidR="00474488">
        <w:rPr>
          <w:rFonts w:ascii="Times New Roman" w:hAnsi="Times New Roman" w:cs="Times New Roman"/>
          <w:bCs/>
        </w:rPr>
        <w:t xml:space="preserve"> w </w:t>
      </w:r>
      <w:r>
        <w:rPr>
          <w:rFonts w:ascii="Times New Roman" w:hAnsi="Times New Roman" w:cs="Times New Roman"/>
          <w:bCs/>
        </w:rPr>
        <w:t>zakresie prawa do indywidualnej oceny małoletniego podejrzanego). Podobnie</w:t>
      </w:r>
      <w:r w:rsidR="00474488">
        <w:rPr>
          <w:rFonts w:ascii="Times New Roman" w:hAnsi="Times New Roman" w:cs="Times New Roman"/>
          <w:bCs/>
        </w:rPr>
        <w:t xml:space="preserve"> z </w:t>
      </w:r>
      <w:r>
        <w:rPr>
          <w:rFonts w:ascii="Times New Roman" w:hAnsi="Times New Roman" w:cs="Times New Roman"/>
          <w:bCs/>
        </w:rPr>
        <w:t>zakresu pouczenia ogólnego wyeliminowano obowiązek informowania</w:t>
      </w:r>
      <w:r w:rsidR="00474488">
        <w:rPr>
          <w:rFonts w:ascii="Times New Roman" w:hAnsi="Times New Roman" w:cs="Times New Roman"/>
          <w:bCs/>
        </w:rPr>
        <w:t xml:space="preserve"> o </w:t>
      </w:r>
      <w:r>
        <w:rPr>
          <w:rFonts w:ascii="Times New Roman" w:hAnsi="Times New Roman" w:cs="Times New Roman"/>
          <w:bCs/>
        </w:rPr>
        <w:t xml:space="preserve">treści </w:t>
      </w:r>
      <w:r w:rsidRPr="005A244A">
        <w:rPr>
          <w:rFonts w:ascii="Times New Roman" w:hAnsi="Times New Roman" w:cs="Times New Roman"/>
          <w:bCs/>
        </w:rPr>
        <w:t>art. 257 § 1</w:t>
      </w:r>
      <w:r w:rsidR="00474488">
        <w:rPr>
          <w:rFonts w:ascii="Times New Roman" w:hAnsi="Times New Roman" w:cs="Times New Roman"/>
          <w:bCs/>
        </w:rPr>
        <w:t xml:space="preserve"> i </w:t>
      </w:r>
      <w:r w:rsidRPr="005A244A">
        <w:rPr>
          <w:rFonts w:ascii="Times New Roman" w:hAnsi="Times New Roman" w:cs="Times New Roman"/>
          <w:bCs/>
        </w:rPr>
        <w:t>2</w:t>
      </w:r>
      <w:r>
        <w:rPr>
          <w:rFonts w:ascii="Times New Roman" w:hAnsi="Times New Roman" w:cs="Times New Roman"/>
          <w:bCs/>
        </w:rPr>
        <w:t xml:space="preserve"> k.p.k.</w:t>
      </w:r>
      <w:r w:rsidR="00474488">
        <w:rPr>
          <w:rFonts w:ascii="Times New Roman" w:hAnsi="Times New Roman" w:cs="Times New Roman"/>
          <w:bCs/>
        </w:rPr>
        <w:t xml:space="preserve"> i </w:t>
      </w:r>
      <w:r w:rsidRPr="005A244A">
        <w:rPr>
          <w:rFonts w:ascii="Times New Roman" w:hAnsi="Times New Roman" w:cs="Times New Roman"/>
          <w:bCs/>
        </w:rPr>
        <w:t>art. 259</w:t>
      </w:r>
      <w:r>
        <w:rPr>
          <w:rFonts w:ascii="Times New Roman" w:hAnsi="Times New Roman" w:cs="Times New Roman"/>
          <w:bCs/>
        </w:rPr>
        <w:t xml:space="preserve"> k.p.k., gdyż </w:t>
      </w:r>
      <w:r>
        <w:rPr>
          <w:rFonts w:ascii="Times New Roman" w:hAnsi="Times New Roman" w:cs="Times New Roman"/>
          <w:bCs/>
        </w:rPr>
        <w:lastRenderedPageBreak/>
        <w:t>informacje te dotyczą zasad stosowania środków zapobiegawczych, co do których informacje należy przedstawić małoletniemu podejrzanemu zgodnie</w:t>
      </w:r>
      <w:r w:rsidR="00474488">
        <w:rPr>
          <w:rFonts w:ascii="Times New Roman" w:hAnsi="Times New Roman" w:cs="Times New Roman"/>
          <w:bCs/>
        </w:rPr>
        <w:t xml:space="preserve"> z </w:t>
      </w:r>
      <w:r>
        <w:rPr>
          <w:rFonts w:ascii="Times New Roman" w:hAnsi="Times New Roman" w:cs="Times New Roman"/>
          <w:bCs/>
        </w:rPr>
        <w:t>art. 10</w:t>
      </w:r>
      <w:r w:rsidR="00474488">
        <w:rPr>
          <w:rFonts w:ascii="Times New Roman" w:hAnsi="Times New Roman" w:cs="Times New Roman"/>
          <w:bCs/>
        </w:rPr>
        <w:t xml:space="preserve"> i </w:t>
      </w:r>
      <w:r w:rsidR="00273E6A">
        <w:rPr>
          <w:rFonts w:ascii="Times New Roman" w:hAnsi="Times New Roman" w:cs="Times New Roman"/>
          <w:bCs/>
        </w:rPr>
        <w:t xml:space="preserve">art. </w:t>
      </w:r>
      <w:r>
        <w:rPr>
          <w:rFonts w:ascii="Times New Roman" w:hAnsi="Times New Roman" w:cs="Times New Roman"/>
          <w:bCs/>
        </w:rPr>
        <w:t>11 dyrektywy dot. dzieci podejrzanych. W aktualn</w:t>
      </w:r>
      <w:r w:rsidR="004545E0">
        <w:rPr>
          <w:rFonts w:ascii="Times New Roman" w:hAnsi="Times New Roman" w:cs="Times New Roman"/>
          <w:bCs/>
        </w:rPr>
        <w:t>ie</w:t>
      </w:r>
      <w:r>
        <w:rPr>
          <w:rFonts w:ascii="Times New Roman" w:hAnsi="Times New Roman" w:cs="Times New Roman"/>
          <w:bCs/>
        </w:rPr>
        <w:t xml:space="preserve"> proponowanym brzmieniu przepisu wskazano również obowiązek pouczania podejrzanych</w:t>
      </w:r>
      <w:r w:rsidR="00474488">
        <w:rPr>
          <w:rFonts w:ascii="Times New Roman" w:hAnsi="Times New Roman" w:cs="Times New Roman"/>
          <w:bCs/>
        </w:rPr>
        <w:t xml:space="preserve"> o </w:t>
      </w:r>
      <w:r>
        <w:rPr>
          <w:rFonts w:ascii="Times New Roman" w:hAnsi="Times New Roman" w:cs="Times New Roman"/>
          <w:bCs/>
        </w:rPr>
        <w:t>warunkach przeprowadzania czynności procesowych</w:t>
      </w:r>
      <w:r w:rsidR="00474488">
        <w:rPr>
          <w:rFonts w:ascii="Times New Roman" w:hAnsi="Times New Roman" w:cs="Times New Roman"/>
          <w:bCs/>
        </w:rPr>
        <w:t xml:space="preserve"> w </w:t>
      </w:r>
      <w:r>
        <w:rPr>
          <w:rFonts w:ascii="Times New Roman" w:hAnsi="Times New Roman" w:cs="Times New Roman"/>
          <w:bCs/>
        </w:rPr>
        <w:t>sytuacji,</w:t>
      </w:r>
      <w:r w:rsidR="00474488">
        <w:rPr>
          <w:rFonts w:ascii="Times New Roman" w:hAnsi="Times New Roman" w:cs="Times New Roman"/>
          <w:bCs/>
        </w:rPr>
        <w:t xml:space="preserve"> w </w:t>
      </w:r>
      <w:r>
        <w:rPr>
          <w:rFonts w:ascii="Times New Roman" w:hAnsi="Times New Roman" w:cs="Times New Roman"/>
          <w:bCs/>
        </w:rPr>
        <w:t xml:space="preserve">której </w:t>
      </w:r>
      <w:r w:rsidRPr="00CC4050">
        <w:rPr>
          <w:rFonts w:ascii="Times New Roman" w:hAnsi="Times New Roman" w:cs="Times New Roman"/>
          <w:bCs/>
        </w:rPr>
        <w:t>czynności śledztwa nie będzie można powtórzyć na rozprawie</w:t>
      </w:r>
      <w:r w:rsidR="00CA1568">
        <w:rPr>
          <w:rFonts w:ascii="Times New Roman" w:hAnsi="Times New Roman" w:cs="Times New Roman"/>
          <w:bCs/>
        </w:rPr>
        <w:t>,</w:t>
      </w:r>
      <w:r>
        <w:rPr>
          <w:rFonts w:ascii="Times New Roman" w:hAnsi="Times New Roman" w:cs="Times New Roman"/>
          <w:bCs/>
        </w:rPr>
        <w:t xml:space="preserve"> </w:t>
      </w:r>
      <w:r w:rsidR="00064E94">
        <w:rPr>
          <w:rFonts w:ascii="Times New Roman" w:hAnsi="Times New Roman" w:cs="Times New Roman"/>
          <w:bCs/>
        </w:rPr>
        <w:t>i</w:t>
      </w:r>
      <w:r w:rsidR="00474488">
        <w:rPr>
          <w:rFonts w:ascii="Times New Roman" w:hAnsi="Times New Roman" w:cs="Times New Roman"/>
          <w:bCs/>
        </w:rPr>
        <w:t xml:space="preserve"> o </w:t>
      </w:r>
      <w:r>
        <w:rPr>
          <w:rFonts w:ascii="Times New Roman" w:hAnsi="Times New Roman" w:cs="Times New Roman"/>
          <w:bCs/>
        </w:rPr>
        <w:t>prawie do złożenia wniosku do sądu</w:t>
      </w:r>
      <w:r w:rsidR="00474488">
        <w:rPr>
          <w:rFonts w:ascii="Times New Roman" w:hAnsi="Times New Roman" w:cs="Times New Roman"/>
          <w:bCs/>
        </w:rPr>
        <w:t xml:space="preserve"> o </w:t>
      </w:r>
      <w:r>
        <w:rPr>
          <w:rFonts w:ascii="Times New Roman" w:hAnsi="Times New Roman" w:cs="Times New Roman"/>
          <w:bCs/>
        </w:rPr>
        <w:t xml:space="preserve">przesłuchanie świadka wówczas, gdy </w:t>
      </w:r>
      <w:r w:rsidRPr="00CC4050">
        <w:rPr>
          <w:rFonts w:ascii="Times New Roman" w:hAnsi="Times New Roman" w:cs="Times New Roman"/>
          <w:bCs/>
        </w:rPr>
        <w:t xml:space="preserve">zachodzi niebezpieczeństwo, że nie będzie </w:t>
      </w:r>
      <w:r>
        <w:rPr>
          <w:rFonts w:ascii="Times New Roman" w:hAnsi="Times New Roman" w:cs="Times New Roman"/>
          <w:bCs/>
        </w:rPr>
        <w:t xml:space="preserve">go </w:t>
      </w:r>
      <w:r w:rsidRPr="00CC4050">
        <w:rPr>
          <w:rFonts w:ascii="Times New Roman" w:hAnsi="Times New Roman" w:cs="Times New Roman"/>
          <w:bCs/>
        </w:rPr>
        <w:t>można przesłuchać na rozprawie</w:t>
      </w:r>
      <w:r>
        <w:rPr>
          <w:rFonts w:ascii="Times New Roman" w:hAnsi="Times New Roman" w:cs="Times New Roman"/>
          <w:bCs/>
        </w:rPr>
        <w:t>. Z perspektywy prawidłowej realizacji praw podejrzanego niezbędn</w:t>
      </w:r>
      <w:r w:rsidR="00AC630F">
        <w:rPr>
          <w:rFonts w:ascii="Times New Roman" w:hAnsi="Times New Roman" w:cs="Times New Roman"/>
          <w:bCs/>
        </w:rPr>
        <w:t>e</w:t>
      </w:r>
      <w:r>
        <w:rPr>
          <w:rFonts w:ascii="Times New Roman" w:hAnsi="Times New Roman" w:cs="Times New Roman"/>
          <w:bCs/>
        </w:rPr>
        <w:t xml:space="preserve"> wydaje się również wyraźne wskazanie odesłania do art. 117 § 2</w:t>
      </w:r>
      <w:r w:rsidR="00474488">
        <w:rPr>
          <w:rFonts w:ascii="Times New Roman" w:hAnsi="Times New Roman" w:cs="Times New Roman"/>
          <w:bCs/>
        </w:rPr>
        <w:t xml:space="preserve"> i </w:t>
      </w:r>
      <w:r>
        <w:rPr>
          <w:rFonts w:ascii="Times New Roman" w:hAnsi="Times New Roman" w:cs="Times New Roman"/>
          <w:bCs/>
        </w:rPr>
        <w:t>2a k.p.k.</w:t>
      </w:r>
      <w:r w:rsidR="00CC562F">
        <w:rPr>
          <w:rFonts w:ascii="Times New Roman" w:hAnsi="Times New Roman" w:cs="Times New Roman"/>
          <w:bCs/>
        </w:rPr>
        <w:t>,</w:t>
      </w:r>
      <w:r>
        <w:rPr>
          <w:rFonts w:ascii="Times New Roman" w:hAnsi="Times New Roman" w:cs="Times New Roman"/>
          <w:bCs/>
        </w:rPr>
        <w:t xml:space="preserve"> dot</w:t>
      </w:r>
      <w:r w:rsidR="004545E0">
        <w:rPr>
          <w:rFonts w:ascii="Times New Roman" w:hAnsi="Times New Roman" w:cs="Times New Roman"/>
          <w:bCs/>
        </w:rPr>
        <w:t>yczących</w:t>
      </w:r>
      <w:r>
        <w:rPr>
          <w:rFonts w:ascii="Times New Roman" w:hAnsi="Times New Roman" w:cs="Times New Roman"/>
          <w:bCs/>
        </w:rPr>
        <w:t xml:space="preserve"> konsekwencji niestawiennictwa podczas czynności procesowych oraz sposobu usprawiedliwiania niestawiennictwa</w:t>
      </w:r>
      <w:r w:rsidR="00474488">
        <w:rPr>
          <w:rFonts w:ascii="Times New Roman" w:hAnsi="Times New Roman" w:cs="Times New Roman"/>
          <w:bCs/>
        </w:rPr>
        <w:t xml:space="preserve"> w </w:t>
      </w:r>
      <w:r>
        <w:rPr>
          <w:rFonts w:ascii="Times New Roman" w:hAnsi="Times New Roman" w:cs="Times New Roman"/>
          <w:bCs/>
        </w:rPr>
        <w:t>przypadku choroby, czego brak</w:t>
      </w:r>
      <w:r w:rsidR="00474488">
        <w:rPr>
          <w:rFonts w:ascii="Times New Roman" w:hAnsi="Times New Roman" w:cs="Times New Roman"/>
          <w:bCs/>
        </w:rPr>
        <w:t xml:space="preserve"> w </w:t>
      </w:r>
      <w:r>
        <w:rPr>
          <w:rFonts w:ascii="Times New Roman" w:hAnsi="Times New Roman" w:cs="Times New Roman"/>
          <w:bCs/>
        </w:rPr>
        <w:t>aktualnym brzmieniu przepisu</w:t>
      </w:r>
      <w:r w:rsidR="00CC562F">
        <w:rPr>
          <w:rFonts w:ascii="Times New Roman" w:hAnsi="Times New Roman" w:cs="Times New Roman"/>
          <w:bCs/>
        </w:rPr>
        <w:t>, a także uzupełnienie zakresu pouczeń o art. 23a § 4 k.p.k. i art. 72 § 2 k.p.k.</w:t>
      </w:r>
    </w:p>
    <w:p w14:paraId="568A3031" w14:textId="777575DF" w:rsidR="00BB2DFB" w:rsidRDefault="00BB2DFB" w:rsidP="007E3FDB">
      <w:pPr>
        <w:spacing w:after="0" w:line="360" w:lineRule="auto"/>
        <w:ind w:firstLine="708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Zmiany</w:t>
      </w:r>
      <w:r w:rsidR="00474488">
        <w:rPr>
          <w:rFonts w:ascii="Times New Roman" w:hAnsi="Times New Roman" w:cs="Times New Roman"/>
          <w:bCs/>
        </w:rPr>
        <w:t xml:space="preserve"> w </w:t>
      </w:r>
      <w:r>
        <w:rPr>
          <w:rFonts w:ascii="Times New Roman" w:hAnsi="Times New Roman" w:cs="Times New Roman"/>
          <w:bCs/>
        </w:rPr>
        <w:t xml:space="preserve">zakresie pouczenia pokrzywdzonego </w:t>
      </w:r>
      <w:r w:rsidR="007E3FDB">
        <w:rPr>
          <w:rFonts w:ascii="Times New Roman" w:hAnsi="Times New Roman" w:cs="Times New Roman"/>
          <w:bCs/>
        </w:rPr>
        <w:t xml:space="preserve">(art. 300 § 2 k.p.k.) </w:t>
      </w:r>
      <w:r>
        <w:rPr>
          <w:rFonts w:ascii="Times New Roman" w:hAnsi="Times New Roman" w:cs="Times New Roman"/>
          <w:bCs/>
        </w:rPr>
        <w:t xml:space="preserve">dotyczą ograniczenia </w:t>
      </w:r>
      <w:r w:rsidRPr="000E658A">
        <w:rPr>
          <w:rFonts w:ascii="Times New Roman" w:hAnsi="Times New Roman" w:cs="Times New Roman"/>
          <w:bCs/>
        </w:rPr>
        <w:t>pouczenia co do dostępu do akt postępowania karnego przez odesłanie tylko do przepis</w:t>
      </w:r>
      <w:r w:rsidR="00F150C2">
        <w:rPr>
          <w:rFonts w:ascii="Times New Roman" w:hAnsi="Times New Roman" w:cs="Times New Roman"/>
          <w:bCs/>
        </w:rPr>
        <w:t>u</w:t>
      </w:r>
      <w:r w:rsidRPr="000E658A">
        <w:rPr>
          <w:rFonts w:ascii="Times New Roman" w:hAnsi="Times New Roman" w:cs="Times New Roman"/>
          <w:bCs/>
        </w:rPr>
        <w:t>, któr</w:t>
      </w:r>
      <w:r w:rsidR="00F150C2">
        <w:rPr>
          <w:rFonts w:ascii="Times New Roman" w:hAnsi="Times New Roman" w:cs="Times New Roman"/>
          <w:bCs/>
        </w:rPr>
        <w:t>y</w:t>
      </w:r>
      <w:r w:rsidRPr="000E658A">
        <w:rPr>
          <w:rFonts w:ascii="Times New Roman" w:hAnsi="Times New Roman" w:cs="Times New Roman"/>
          <w:bCs/>
        </w:rPr>
        <w:t xml:space="preserve"> reguluj</w:t>
      </w:r>
      <w:r w:rsidR="00F150C2">
        <w:rPr>
          <w:rFonts w:ascii="Times New Roman" w:hAnsi="Times New Roman" w:cs="Times New Roman"/>
          <w:bCs/>
        </w:rPr>
        <w:t>e</w:t>
      </w:r>
      <w:r w:rsidRPr="000E658A">
        <w:rPr>
          <w:rFonts w:ascii="Times New Roman" w:hAnsi="Times New Roman" w:cs="Times New Roman"/>
          <w:bCs/>
        </w:rPr>
        <w:t xml:space="preserve"> dostęp do akt sprawy</w:t>
      </w:r>
      <w:r w:rsidR="00474488">
        <w:rPr>
          <w:rFonts w:ascii="Times New Roman" w:hAnsi="Times New Roman" w:cs="Times New Roman"/>
          <w:bCs/>
        </w:rPr>
        <w:t xml:space="preserve"> w </w:t>
      </w:r>
      <w:r w:rsidRPr="000E658A">
        <w:rPr>
          <w:rFonts w:ascii="Times New Roman" w:hAnsi="Times New Roman" w:cs="Times New Roman"/>
          <w:bCs/>
        </w:rPr>
        <w:t>postępowaniu przygotowawczym</w:t>
      </w:r>
      <w:r w:rsidR="00AC630F">
        <w:rPr>
          <w:rFonts w:ascii="Times New Roman" w:hAnsi="Times New Roman" w:cs="Times New Roman"/>
          <w:bCs/>
        </w:rPr>
        <w:t xml:space="preserve"> </w:t>
      </w:r>
      <w:r w:rsidR="00AC630F" w:rsidRPr="000E658A">
        <w:rPr>
          <w:rFonts w:ascii="Times New Roman" w:hAnsi="Times New Roman" w:cs="Times New Roman"/>
          <w:bCs/>
        </w:rPr>
        <w:t>(art. 156 § 5 k.p.k.)</w:t>
      </w:r>
      <w:r w:rsidRPr="000E658A">
        <w:rPr>
          <w:rFonts w:ascii="Times New Roman" w:hAnsi="Times New Roman" w:cs="Times New Roman"/>
          <w:bCs/>
        </w:rPr>
        <w:t>.</w:t>
      </w:r>
      <w:r>
        <w:rPr>
          <w:rFonts w:ascii="Times New Roman" w:hAnsi="Times New Roman" w:cs="Times New Roman"/>
          <w:bCs/>
        </w:rPr>
        <w:t xml:space="preserve"> Uzupełniono natomiast art. 300 § 2 k.p.k.</w:t>
      </w:r>
      <w:r w:rsidR="00474488">
        <w:rPr>
          <w:rFonts w:ascii="Times New Roman" w:hAnsi="Times New Roman" w:cs="Times New Roman"/>
          <w:bCs/>
        </w:rPr>
        <w:t xml:space="preserve"> o </w:t>
      </w:r>
      <w:r>
        <w:rPr>
          <w:rFonts w:ascii="Times New Roman" w:hAnsi="Times New Roman" w:cs="Times New Roman"/>
          <w:bCs/>
        </w:rPr>
        <w:t>pouczenie pokrzywdzonego także</w:t>
      </w:r>
      <w:r w:rsidR="00474488">
        <w:rPr>
          <w:rFonts w:ascii="Times New Roman" w:hAnsi="Times New Roman" w:cs="Times New Roman"/>
          <w:bCs/>
        </w:rPr>
        <w:t xml:space="preserve"> o </w:t>
      </w:r>
      <w:r w:rsidRPr="000E658A">
        <w:rPr>
          <w:rFonts w:ascii="Times New Roman" w:hAnsi="Times New Roman" w:cs="Times New Roman"/>
          <w:bCs/>
        </w:rPr>
        <w:t>możliwości zadośćuczynienia za doznaną krzywdę przez oskarżoneg</w:t>
      </w:r>
      <w:r>
        <w:rPr>
          <w:rFonts w:ascii="Times New Roman" w:hAnsi="Times New Roman" w:cs="Times New Roman"/>
          <w:bCs/>
        </w:rPr>
        <w:t>o, co wydaje się niezbędne</w:t>
      </w:r>
      <w:r w:rsidR="00474488">
        <w:rPr>
          <w:rFonts w:ascii="Times New Roman" w:hAnsi="Times New Roman" w:cs="Times New Roman"/>
          <w:bCs/>
        </w:rPr>
        <w:t xml:space="preserve"> w </w:t>
      </w:r>
      <w:r>
        <w:rPr>
          <w:rFonts w:ascii="Times New Roman" w:hAnsi="Times New Roman" w:cs="Times New Roman"/>
          <w:bCs/>
        </w:rPr>
        <w:t xml:space="preserve">świetle brzmienia art. 46 § 1 </w:t>
      </w:r>
      <w:r w:rsidR="00E10883">
        <w:rPr>
          <w:rFonts w:ascii="Times New Roman" w:hAnsi="Times New Roman" w:cs="Times New Roman"/>
          <w:bCs/>
        </w:rPr>
        <w:t>ustawy</w:t>
      </w:r>
      <w:r w:rsidR="00474488">
        <w:rPr>
          <w:rFonts w:ascii="Times New Roman" w:hAnsi="Times New Roman" w:cs="Times New Roman"/>
          <w:bCs/>
        </w:rPr>
        <w:t xml:space="preserve"> z </w:t>
      </w:r>
      <w:r w:rsidR="00E10883">
        <w:rPr>
          <w:rFonts w:ascii="Times New Roman" w:hAnsi="Times New Roman" w:cs="Times New Roman"/>
          <w:bCs/>
        </w:rPr>
        <w:t>dnia 6 czerwca 1997 r. – Kodeks karny (Dz. U.</w:t>
      </w:r>
      <w:r w:rsidR="00474488">
        <w:rPr>
          <w:rFonts w:ascii="Times New Roman" w:hAnsi="Times New Roman" w:cs="Times New Roman"/>
          <w:bCs/>
        </w:rPr>
        <w:t xml:space="preserve"> z </w:t>
      </w:r>
      <w:r w:rsidR="00E10883">
        <w:rPr>
          <w:rFonts w:ascii="Times New Roman" w:hAnsi="Times New Roman" w:cs="Times New Roman"/>
          <w:bCs/>
        </w:rPr>
        <w:t>2025 r. poz. 383,</w:t>
      </w:r>
      <w:r w:rsidR="00474488">
        <w:rPr>
          <w:rFonts w:ascii="Times New Roman" w:hAnsi="Times New Roman" w:cs="Times New Roman"/>
          <w:bCs/>
        </w:rPr>
        <w:t xml:space="preserve"> z </w:t>
      </w:r>
      <w:r w:rsidR="00E10883">
        <w:rPr>
          <w:rFonts w:ascii="Times New Roman" w:hAnsi="Times New Roman" w:cs="Times New Roman"/>
          <w:bCs/>
        </w:rPr>
        <w:t>późn. zm.), dalej „</w:t>
      </w:r>
      <w:r>
        <w:rPr>
          <w:rFonts w:ascii="Times New Roman" w:hAnsi="Times New Roman" w:cs="Times New Roman"/>
          <w:bCs/>
        </w:rPr>
        <w:t>k.k.</w:t>
      </w:r>
      <w:r w:rsidR="00E10883">
        <w:rPr>
          <w:rFonts w:ascii="Times New Roman" w:hAnsi="Times New Roman" w:cs="Times New Roman"/>
          <w:bCs/>
        </w:rPr>
        <w:t>”.</w:t>
      </w:r>
      <w:r>
        <w:rPr>
          <w:rFonts w:ascii="Times New Roman" w:hAnsi="Times New Roman" w:cs="Times New Roman"/>
          <w:bCs/>
        </w:rPr>
        <w:t xml:space="preserve"> Podobnie uzupełniono pouczenie pokrzywdzonego</w:t>
      </w:r>
      <w:r w:rsidR="00474488">
        <w:rPr>
          <w:rFonts w:ascii="Times New Roman" w:hAnsi="Times New Roman" w:cs="Times New Roman"/>
          <w:bCs/>
        </w:rPr>
        <w:t xml:space="preserve"> o </w:t>
      </w:r>
      <w:r>
        <w:rPr>
          <w:rFonts w:ascii="Times New Roman" w:hAnsi="Times New Roman" w:cs="Times New Roman"/>
          <w:bCs/>
        </w:rPr>
        <w:t>przysługującym mu prawie do złożenia wniosku</w:t>
      </w:r>
      <w:r w:rsidR="00474488">
        <w:rPr>
          <w:rFonts w:ascii="Times New Roman" w:hAnsi="Times New Roman" w:cs="Times New Roman"/>
          <w:bCs/>
        </w:rPr>
        <w:t xml:space="preserve"> o </w:t>
      </w:r>
      <w:r w:rsidRPr="00ED0ECF">
        <w:rPr>
          <w:rFonts w:ascii="Times New Roman" w:hAnsi="Times New Roman" w:cs="Times New Roman"/>
          <w:bCs/>
        </w:rPr>
        <w:t>orze</w:t>
      </w:r>
      <w:r>
        <w:rPr>
          <w:rFonts w:ascii="Times New Roman" w:hAnsi="Times New Roman" w:cs="Times New Roman"/>
          <w:bCs/>
        </w:rPr>
        <w:t>czenie</w:t>
      </w:r>
      <w:r w:rsidRPr="00ED0ECF">
        <w:rPr>
          <w:rFonts w:ascii="Times New Roman" w:hAnsi="Times New Roman" w:cs="Times New Roman"/>
          <w:bCs/>
        </w:rPr>
        <w:t xml:space="preserve"> zakaz</w:t>
      </w:r>
      <w:r>
        <w:rPr>
          <w:rFonts w:ascii="Times New Roman" w:hAnsi="Times New Roman" w:cs="Times New Roman"/>
          <w:bCs/>
        </w:rPr>
        <w:t>u</w:t>
      </w:r>
      <w:r w:rsidRPr="00ED0ECF">
        <w:rPr>
          <w:rFonts w:ascii="Times New Roman" w:hAnsi="Times New Roman" w:cs="Times New Roman"/>
          <w:bCs/>
        </w:rPr>
        <w:t xml:space="preserve"> przebywania</w:t>
      </w:r>
      <w:r w:rsidR="00474488">
        <w:rPr>
          <w:rFonts w:ascii="Times New Roman" w:hAnsi="Times New Roman" w:cs="Times New Roman"/>
          <w:bCs/>
        </w:rPr>
        <w:t xml:space="preserve"> w </w:t>
      </w:r>
      <w:r w:rsidRPr="00ED0ECF">
        <w:rPr>
          <w:rFonts w:ascii="Times New Roman" w:hAnsi="Times New Roman" w:cs="Times New Roman"/>
          <w:bCs/>
        </w:rPr>
        <w:t>określonych środowiskach lub miejscach, kontaktowania się</w:t>
      </w:r>
      <w:r w:rsidR="00474488">
        <w:rPr>
          <w:rFonts w:ascii="Times New Roman" w:hAnsi="Times New Roman" w:cs="Times New Roman"/>
          <w:bCs/>
        </w:rPr>
        <w:t xml:space="preserve"> z </w:t>
      </w:r>
      <w:r w:rsidRPr="00ED0ECF">
        <w:rPr>
          <w:rFonts w:ascii="Times New Roman" w:hAnsi="Times New Roman" w:cs="Times New Roman"/>
          <w:bCs/>
        </w:rPr>
        <w:t>określonymi osobami, zbliżania się do określonych osób lub opuszczania określonego miejsca pobytu bez zgody sądu, jak również nakaz</w:t>
      </w:r>
      <w:r>
        <w:rPr>
          <w:rFonts w:ascii="Times New Roman" w:hAnsi="Times New Roman" w:cs="Times New Roman"/>
          <w:bCs/>
        </w:rPr>
        <w:t>u</w:t>
      </w:r>
      <w:r w:rsidRPr="00ED0ECF">
        <w:rPr>
          <w:rFonts w:ascii="Times New Roman" w:hAnsi="Times New Roman" w:cs="Times New Roman"/>
          <w:bCs/>
        </w:rPr>
        <w:t xml:space="preserve"> okresowego opuszczenia lokalu zajmowanego wspólnie</w:t>
      </w:r>
      <w:r w:rsidR="00474488">
        <w:rPr>
          <w:rFonts w:ascii="Times New Roman" w:hAnsi="Times New Roman" w:cs="Times New Roman"/>
          <w:bCs/>
        </w:rPr>
        <w:t xml:space="preserve"> z </w:t>
      </w:r>
      <w:r w:rsidRPr="00ED0ECF">
        <w:rPr>
          <w:rFonts w:ascii="Times New Roman" w:hAnsi="Times New Roman" w:cs="Times New Roman"/>
          <w:bCs/>
        </w:rPr>
        <w:t>pokrzywdzonym,</w:t>
      </w:r>
      <w:r w:rsidR="00474488">
        <w:rPr>
          <w:rFonts w:ascii="Times New Roman" w:hAnsi="Times New Roman" w:cs="Times New Roman"/>
          <w:bCs/>
        </w:rPr>
        <w:t xml:space="preserve"> w </w:t>
      </w:r>
      <w:r w:rsidRPr="00ED0ECF">
        <w:rPr>
          <w:rFonts w:ascii="Times New Roman" w:hAnsi="Times New Roman" w:cs="Times New Roman"/>
          <w:bCs/>
        </w:rPr>
        <w:t>razie skazania za przestępstwo przeciwko wolności seksualnej lub obyczajności</w:t>
      </w:r>
      <w:r w:rsidR="003E7C2D">
        <w:rPr>
          <w:rFonts w:ascii="Times New Roman" w:hAnsi="Times New Roman" w:cs="Times New Roman"/>
          <w:bCs/>
        </w:rPr>
        <w:t xml:space="preserve"> (art.</w:t>
      </w:r>
      <w:r w:rsidR="00E10883">
        <w:rPr>
          <w:rFonts w:ascii="Times New Roman" w:hAnsi="Times New Roman" w:cs="Times New Roman"/>
          <w:bCs/>
        </w:rPr>
        <w:t xml:space="preserve"> 49a § 2 k.p.k.</w:t>
      </w:r>
      <w:r w:rsidR="00F352FF">
        <w:rPr>
          <w:rFonts w:ascii="Times New Roman" w:hAnsi="Times New Roman" w:cs="Times New Roman"/>
          <w:bCs/>
        </w:rPr>
        <w:t xml:space="preserve"> w zw. z art. 41a § 1a k.k.</w:t>
      </w:r>
      <w:r w:rsidR="00E10883">
        <w:rPr>
          <w:rFonts w:ascii="Times New Roman" w:hAnsi="Times New Roman" w:cs="Times New Roman"/>
          <w:bCs/>
        </w:rPr>
        <w:t>)</w:t>
      </w:r>
      <w:r w:rsidRPr="00ED0ECF">
        <w:rPr>
          <w:rFonts w:ascii="Times New Roman" w:hAnsi="Times New Roman" w:cs="Times New Roman"/>
          <w:bCs/>
        </w:rPr>
        <w:t>.</w:t>
      </w:r>
      <w:r>
        <w:rPr>
          <w:rFonts w:ascii="Times New Roman" w:hAnsi="Times New Roman" w:cs="Times New Roman"/>
          <w:bCs/>
        </w:rPr>
        <w:t xml:space="preserve"> Zostało również wyeliminowane pominięcie</w:t>
      </w:r>
      <w:r w:rsidR="00474488">
        <w:rPr>
          <w:rFonts w:ascii="Times New Roman" w:hAnsi="Times New Roman" w:cs="Times New Roman"/>
          <w:bCs/>
        </w:rPr>
        <w:t xml:space="preserve"> w </w:t>
      </w:r>
      <w:r>
        <w:rPr>
          <w:rFonts w:ascii="Times New Roman" w:hAnsi="Times New Roman" w:cs="Times New Roman"/>
          <w:bCs/>
        </w:rPr>
        <w:t>treści przepisu art. 300 § 2 k.p.k. odesłania do przepisów art. 117 § 2</w:t>
      </w:r>
      <w:r w:rsidR="00474488">
        <w:rPr>
          <w:rFonts w:ascii="Times New Roman" w:hAnsi="Times New Roman" w:cs="Times New Roman"/>
          <w:bCs/>
        </w:rPr>
        <w:t xml:space="preserve"> i </w:t>
      </w:r>
      <w:r>
        <w:rPr>
          <w:rFonts w:ascii="Times New Roman" w:hAnsi="Times New Roman" w:cs="Times New Roman"/>
          <w:bCs/>
        </w:rPr>
        <w:t>2a k.p.k. oraz art. 192 § 1 k.p.k. Tego rodzaju rozwiązanie pozwoli na prawidłowe informowanie pokrzywdzonego</w:t>
      </w:r>
      <w:r w:rsidR="00474488">
        <w:rPr>
          <w:rFonts w:ascii="Times New Roman" w:hAnsi="Times New Roman" w:cs="Times New Roman"/>
          <w:bCs/>
        </w:rPr>
        <w:t xml:space="preserve"> o </w:t>
      </w:r>
      <w:r>
        <w:rPr>
          <w:rFonts w:ascii="Times New Roman" w:hAnsi="Times New Roman" w:cs="Times New Roman"/>
          <w:bCs/>
        </w:rPr>
        <w:t>warunkach przeprowadzania czynności</w:t>
      </w:r>
      <w:r w:rsidR="00474488">
        <w:rPr>
          <w:rFonts w:ascii="Times New Roman" w:hAnsi="Times New Roman" w:cs="Times New Roman"/>
          <w:bCs/>
        </w:rPr>
        <w:t xml:space="preserve"> z </w:t>
      </w:r>
      <w:r>
        <w:rPr>
          <w:rFonts w:ascii="Times New Roman" w:hAnsi="Times New Roman" w:cs="Times New Roman"/>
          <w:bCs/>
        </w:rPr>
        <w:t>jego udziałem, konsekwencjach niestawiennictwa podczas czynności procesowych</w:t>
      </w:r>
      <w:r w:rsidR="00474488">
        <w:rPr>
          <w:rFonts w:ascii="Times New Roman" w:hAnsi="Times New Roman" w:cs="Times New Roman"/>
          <w:bCs/>
        </w:rPr>
        <w:t xml:space="preserve"> i </w:t>
      </w:r>
      <w:r>
        <w:rPr>
          <w:rFonts w:ascii="Times New Roman" w:hAnsi="Times New Roman" w:cs="Times New Roman"/>
          <w:bCs/>
        </w:rPr>
        <w:t>zasadach usprawiedliwiania nieobecności podczas takich czynności</w:t>
      </w:r>
      <w:r w:rsidR="00474488">
        <w:rPr>
          <w:rFonts w:ascii="Times New Roman" w:hAnsi="Times New Roman" w:cs="Times New Roman"/>
          <w:bCs/>
        </w:rPr>
        <w:t xml:space="preserve"> z </w:t>
      </w:r>
      <w:r>
        <w:rPr>
          <w:rFonts w:ascii="Times New Roman" w:hAnsi="Times New Roman" w:cs="Times New Roman"/>
          <w:bCs/>
        </w:rPr>
        <w:t xml:space="preserve">powodu choroby. </w:t>
      </w:r>
      <w:r w:rsidR="00CC562F">
        <w:rPr>
          <w:rFonts w:ascii="Times New Roman" w:hAnsi="Times New Roman" w:cs="Times New Roman"/>
          <w:bCs/>
        </w:rPr>
        <w:t xml:space="preserve">Z perspektywy prawidłowej realizacji praw pokrzywdzonego </w:t>
      </w:r>
      <w:r w:rsidR="00263362">
        <w:rPr>
          <w:rFonts w:ascii="Times New Roman" w:hAnsi="Times New Roman" w:cs="Times New Roman"/>
          <w:bCs/>
        </w:rPr>
        <w:t>niezbędn</w:t>
      </w:r>
      <w:r w:rsidR="00AC630F">
        <w:rPr>
          <w:rFonts w:ascii="Times New Roman" w:hAnsi="Times New Roman" w:cs="Times New Roman"/>
          <w:bCs/>
        </w:rPr>
        <w:t>e</w:t>
      </w:r>
      <w:r w:rsidR="00263362">
        <w:rPr>
          <w:rFonts w:ascii="Times New Roman" w:hAnsi="Times New Roman" w:cs="Times New Roman"/>
          <w:bCs/>
        </w:rPr>
        <w:t xml:space="preserve"> wydaje się również uzupełnienie zakresu pouczeń o art. 23a § 4 k.p.k. </w:t>
      </w:r>
      <w:r>
        <w:rPr>
          <w:rFonts w:ascii="Times New Roman" w:hAnsi="Times New Roman" w:cs="Times New Roman"/>
          <w:bCs/>
        </w:rPr>
        <w:t>Pokrzywdzony zostanie również poinformowany</w:t>
      </w:r>
      <w:r w:rsidR="00474488">
        <w:rPr>
          <w:rFonts w:ascii="Times New Roman" w:hAnsi="Times New Roman" w:cs="Times New Roman"/>
          <w:bCs/>
        </w:rPr>
        <w:t xml:space="preserve"> o </w:t>
      </w:r>
      <w:r>
        <w:rPr>
          <w:rFonts w:ascii="Times New Roman" w:hAnsi="Times New Roman" w:cs="Times New Roman"/>
          <w:bCs/>
        </w:rPr>
        <w:t xml:space="preserve">braku możliwości sprzeciwienia się </w:t>
      </w:r>
      <w:r w:rsidRPr="00E764D2">
        <w:rPr>
          <w:rFonts w:ascii="Times New Roman" w:hAnsi="Times New Roman" w:cs="Times New Roman"/>
          <w:bCs/>
        </w:rPr>
        <w:t>oględzinom</w:t>
      </w:r>
      <w:r w:rsidR="00474488">
        <w:rPr>
          <w:rFonts w:ascii="Times New Roman" w:hAnsi="Times New Roman" w:cs="Times New Roman"/>
          <w:bCs/>
        </w:rPr>
        <w:t xml:space="preserve"> i </w:t>
      </w:r>
      <w:r w:rsidRPr="00E764D2">
        <w:rPr>
          <w:rFonts w:ascii="Times New Roman" w:hAnsi="Times New Roman" w:cs="Times New Roman"/>
          <w:bCs/>
        </w:rPr>
        <w:t>badaniom niepołączonym</w:t>
      </w:r>
      <w:r w:rsidR="00474488">
        <w:rPr>
          <w:rFonts w:ascii="Times New Roman" w:hAnsi="Times New Roman" w:cs="Times New Roman"/>
          <w:bCs/>
        </w:rPr>
        <w:t xml:space="preserve"> z </w:t>
      </w:r>
      <w:r w:rsidRPr="00E764D2">
        <w:rPr>
          <w:rFonts w:ascii="Times New Roman" w:hAnsi="Times New Roman" w:cs="Times New Roman"/>
          <w:bCs/>
        </w:rPr>
        <w:t>zabiegiem chirurgicznym lub obserwacją</w:t>
      </w:r>
      <w:r w:rsidR="00474488">
        <w:rPr>
          <w:rFonts w:ascii="Times New Roman" w:hAnsi="Times New Roman" w:cs="Times New Roman"/>
          <w:bCs/>
        </w:rPr>
        <w:t xml:space="preserve"> w </w:t>
      </w:r>
      <w:r w:rsidRPr="00E764D2">
        <w:rPr>
          <w:rFonts w:ascii="Times New Roman" w:hAnsi="Times New Roman" w:cs="Times New Roman"/>
          <w:bCs/>
        </w:rPr>
        <w:t>zakładzie leczniczym</w:t>
      </w:r>
      <w:r>
        <w:rPr>
          <w:rFonts w:ascii="Times New Roman" w:hAnsi="Times New Roman" w:cs="Times New Roman"/>
          <w:bCs/>
        </w:rPr>
        <w:t>,</w:t>
      </w:r>
      <w:r w:rsidR="00474488">
        <w:rPr>
          <w:rFonts w:ascii="Times New Roman" w:hAnsi="Times New Roman" w:cs="Times New Roman"/>
          <w:bCs/>
        </w:rPr>
        <w:t xml:space="preserve"> w </w:t>
      </w:r>
      <w:r>
        <w:rPr>
          <w:rFonts w:ascii="Times New Roman" w:hAnsi="Times New Roman" w:cs="Times New Roman"/>
          <w:bCs/>
        </w:rPr>
        <w:t>sytuacji gdy karalność czynu zależy od stanu zdrowia pokrzywdzonego.</w:t>
      </w:r>
    </w:p>
    <w:p w14:paraId="6748E519" w14:textId="0EAE1E59" w:rsidR="00BB2DFB" w:rsidRDefault="00BB2DFB" w:rsidP="003E400F">
      <w:pPr>
        <w:spacing w:after="0" w:line="360" w:lineRule="auto"/>
        <w:ind w:firstLine="708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bCs/>
        </w:rPr>
        <w:lastRenderedPageBreak/>
        <w:t>Zmiany</w:t>
      </w:r>
      <w:r w:rsidR="00474488">
        <w:rPr>
          <w:rFonts w:ascii="Times New Roman" w:hAnsi="Times New Roman" w:cs="Times New Roman"/>
          <w:bCs/>
        </w:rPr>
        <w:t xml:space="preserve"> w </w:t>
      </w:r>
      <w:r>
        <w:rPr>
          <w:rFonts w:ascii="Times New Roman" w:hAnsi="Times New Roman" w:cs="Times New Roman"/>
          <w:bCs/>
        </w:rPr>
        <w:t xml:space="preserve">zakresie pouczenia świadka </w:t>
      </w:r>
      <w:r w:rsidR="007E3FDB">
        <w:rPr>
          <w:rFonts w:ascii="Times New Roman" w:hAnsi="Times New Roman" w:cs="Times New Roman"/>
          <w:bCs/>
        </w:rPr>
        <w:t xml:space="preserve">(art. 300 § 3 k.p.k.) </w:t>
      </w:r>
      <w:r>
        <w:rPr>
          <w:rFonts w:ascii="Times New Roman" w:hAnsi="Times New Roman" w:cs="Times New Roman"/>
          <w:bCs/>
        </w:rPr>
        <w:t>są najdalej idące. Zrezygnowano bowiem</w:t>
      </w:r>
      <w:r w:rsidR="00474488">
        <w:rPr>
          <w:rFonts w:ascii="Times New Roman" w:hAnsi="Times New Roman" w:cs="Times New Roman"/>
          <w:bCs/>
        </w:rPr>
        <w:t xml:space="preserve"> z </w:t>
      </w:r>
      <w:r>
        <w:rPr>
          <w:rFonts w:ascii="Times New Roman" w:hAnsi="Times New Roman" w:cs="Times New Roman"/>
          <w:bCs/>
        </w:rPr>
        <w:t>odesłań do pełnych jednostek redakcyjnych przepisów Kodeksu postępowania karnego, wskazano natomiast precyzyjnie te przepisy, które faktycznie obejmują prawa</w:t>
      </w:r>
      <w:r w:rsidR="00474488">
        <w:rPr>
          <w:rFonts w:ascii="Times New Roman" w:hAnsi="Times New Roman" w:cs="Times New Roman"/>
          <w:bCs/>
        </w:rPr>
        <w:t xml:space="preserve"> i </w:t>
      </w:r>
      <w:r>
        <w:rPr>
          <w:rFonts w:ascii="Times New Roman" w:hAnsi="Times New Roman" w:cs="Times New Roman"/>
          <w:bCs/>
        </w:rPr>
        <w:t>obowiązki świadka lub stanowią informacje istotne</w:t>
      </w:r>
      <w:r w:rsidR="00474488">
        <w:rPr>
          <w:rFonts w:ascii="Times New Roman" w:hAnsi="Times New Roman" w:cs="Times New Roman"/>
          <w:bCs/>
        </w:rPr>
        <w:t xml:space="preserve"> z </w:t>
      </w:r>
      <w:r>
        <w:rPr>
          <w:rFonts w:ascii="Times New Roman" w:hAnsi="Times New Roman" w:cs="Times New Roman"/>
          <w:bCs/>
        </w:rPr>
        <w:t>perspektywy udziału świadka</w:t>
      </w:r>
      <w:r w:rsidR="00474488">
        <w:rPr>
          <w:rFonts w:ascii="Times New Roman" w:hAnsi="Times New Roman" w:cs="Times New Roman"/>
          <w:bCs/>
        </w:rPr>
        <w:t xml:space="preserve"> w </w:t>
      </w:r>
      <w:r>
        <w:rPr>
          <w:rFonts w:ascii="Times New Roman" w:hAnsi="Times New Roman" w:cs="Times New Roman"/>
          <w:bCs/>
        </w:rPr>
        <w:t>postępowaniu karnym. Tego rodzaju zabieg pozwoli na rzeczywistą, ale również skondensowaną informację</w:t>
      </w:r>
      <w:r w:rsidR="00474488">
        <w:rPr>
          <w:rFonts w:ascii="Times New Roman" w:hAnsi="Times New Roman" w:cs="Times New Roman"/>
          <w:bCs/>
        </w:rPr>
        <w:t xml:space="preserve"> o </w:t>
      </w:r>
      <w:r>
        <w:rPr>
          <w:rFonts w:ascii="Times New Roman" w:hAnsi="Times New Roman" w:cs="Times New Roman"/>
          <w:bCs/>
        </w:rPr>
        <w:t>prawach</w:t>
      </w:r>
      <w:r w:rsidR="00474488">
        <w:rPr>
          <w:rFonts w:ascii="Times New Roman" w:hAnsi="Times New Roman" w:cs="Times New Roman"/>
          <w:bCs/>
        </w:rPr>
        <w:t xml:space="preserve"> i </w:t>
      </w:r>
      <w:r>
        <w:rPr>
          <w:rFonts w:ascii="Times New Roman" w:hAnsi="Times New Roman" w:cs="Times New Roman"/>
          <w:bCs/>
        </w:rPr>
        <w:t>obowiązkach świadka, bez konieczności informowania go</w:t>
      </w:r>
      <w:r w:rsidR="00474488">
        <w:rPr>
          <w:rFonts w:ascii="Times New Roman" w:hAnsi="Times New Roman" w:cs="Times New Roman"/>
          <w:bCs/>
        </w:rPr>
        <w:t xml:space="preserve"> o </w:t>
      </w:r>
      <w:r>
        <w:rPr>
          <w:rFonts w:ascii="Times New Roman" w:hAnsi="Times New Roman" w:cs="Times New Roman"/>
          <w:bCs/>
        </w:rPr>
        <w:t>treści określonych przepisów. Przykładem niech będzie wyeliminowanie</w:t>
      </w:r>
      <w:r w:rsidR="00474488">
        <w:rPr>
          <w:rFonts w:ascii="Times New Roman" w:hAnsi="Times New Roman" w:cs="Times New Roman"/>
          <w:bCs/>
        </w:rPr>
        <w:t xml:space="preserve"> w </w:t>
      </w:r>
      <w:r>
        <w:rPr>
          <w:rFonts w:ascii="Times New Roman" w:hAnsi="Times New Roman" w:cs="Times New Roman"/>
          <w:bCs/>
        </w:rPr>
        <w:t>projekcie obowiązku informowania świadków</w:t>
      </w:r>
      <w:r w:rsidR="00474488">
        <w:rPr>
          <w:rFonts w:ascii="Times New Roman" w:hAnsi="Times New Roman" w:cs="Times New Roman"/>
          <w:bCs/>
        </w:rPr>
        <w:t xml:space="preserve"> o </w:t>
      </w:r>
      <w:r>
        <w:rPr>
          <w:rFonts w:ascii="Times New Roman" w:hAnsi="Times New Roman" w:cs="Times New Roman"/>
          <w:bCs/>
        </w:rPr>
        <w:t>treści</w:t>
      </w:r>
      <w:r w:rsidR="000E193F">
        <w:rPr>
          <w:rFonts w:ascii="Times New Roman" w:hAnsi="Times New Roman" w:cs="Times New Roman"/>
          <w:bCs/>
        </w:rPr>
        <w:t xml:space="preserve"> </w:t>
      </w:r>
      <w:r>
        <w:rPr>
          <w:rFonts w:ascii="Times New Roman" w:hAnsi="Times New Roman" w:cs="Times New Roman"/>
          <w:bCs/>
        </w:rPr>
        <w:t>art. 185a</w:t>
      </w:r>
      <w:r w:rsidR="000E193F">
        <w:rPr>
          <w:rFonts w:ascii="Times New Roman" w:hAnsi="Times New Roman" w:cs="Times New Roman"/>
          <w:bCs/>
        </w:rPr>
        <w:t>–</w:t>
      </w:r>
      <w:r>
        <w:rPr>
          <w:rFonts w:ascii="Times New Roman" w:hAnsi="Times New Roman" w:cs="Times New Roman"/>
          <w:bCs/>
        </w:rPr>
        <w:t>185c k.p.k.</w:t>
      </w:r>
      <w:r w:rsidR="00474488">
        <w:rPr>
          <w:rFonts w:ascii="Times New Roman" w:hAnsi="Times New Roman" w:cs="Times New Roman"/>
          <w:bCs/>
        </w:rPr>
        <w:t xml:space="preserve"> i </w:t>
      </w:r>
      <w:r>
        <w:rPr>
          <w:rFonts w:ascii="Times New Roman" w:hAnsi="Times New Roman" w:cs="Times New Roman"/>
          <w:bCs/>
        </w:rPr>
        <w:t>art. 185e k.p.k. Pouczenie</w:t>
      </w:r>
      <w:r w:rsidR="00474488">
        <w:rPr>
          <w:rFonts w:ascii="Times New Roman" w:hAnsi="Times New Roman" w:cs="Times New Roman"/>
          <w:bCs/>
        </w:rPr>
        <w:t xml:space="preserve"> o </w:t>
      </w:r>
      <w:r>
        <w:rPr>
          <w:rFonts w:ascii="Times New Roman" w:hAnsi="Times New Roman" w:cs="Times New Roman"/>
          <w:bCs/>
        </w:rPr>
        <w:t>treści tych przepisów otrzymywał każdy świadek (niekoniecznie przesłuchiwany</w:t>
      </w:r>
      <w:r w:rsidR="00474488">
        <w:rPr>
          <w:rFonts w:ascii="Times New Roman" w:hAnsi="Times New Roman" w:cs="Times New Roman"/>
          <w:bCs/>
        </w:rPr>
        <w:t xml:space="preserve"> w </w:t>
      </w:r>
      <w:r>
        <w:rPr>
          <w:rFonts w:ascii="Times New Roman" w:hAnsi="Times New Roman" w:cs="Times New Roman"/>
          <w:bCs/>
        </w:rPr>
        <w:t>tym trybie), chociaż odnoszą się jedynie do szczególnego sposobu przesłuchania osoby</w:t>
      </w:r>
      <w:r w:rsidR="00474488">
        <w:rPr>
          <w:rFonts w:ascii="Times New Roman" w:hAnsi="Times New Roman" w:cs="Times New Roman"/>
          <w:bCs/>
        </w:rPr>
        <w:t xml:space="preserve"> i </w:t>
      </w:r>
      <w:r>
        <w:rPr>
          <w:rFonts w:ascii="Times New Roman" w:hAnsi="Times New Roman" w:cs="Times New Roman"/>
          <w:bCs/>
        </w:rPr>
        <w:t>nie dotyczą faktycznych praw świadka, których realizacji mógłby się domagać</w:t>
      </w:r>
      <w:r w:rsidR="00CA1568">
        <w:rPr>
          <w:rFonts w:ascii="Times New Roman" w:hAnsi="Times New Roman" w:cs="Times New Roman"/>
          <w:bCs/>
        </w:rPr>
        <w:t>,</w:t>
      </w:r>
      <w:r>
        <w:rPr>
          <w:rFonts w:ascii="Times New Roman" w:hAnsi="Times New Roman" w:cs="Times New Roman"/>
          <w:bCs/>
        </w:rPr>
        <w:t xml:space="preserve"> lub </w:t>
      </w:r>
      <w:r w:rsidRPr="00B627D5">
        <w:rPr>
          <w:rFonts w:ascii="Times New Roman" w:hAnsi="Times New Roman" w:cs="Times New Roman"/>
          <w:bCs/>
        </w:rPr>
        <w:t>jego obowiązków</w:t>
      </w:r>
      <w:r>
        <w:rPr>
          <w:rFonts w:ascii="Times New Roman" w:hAnsi="Times New Roman" w:cs="Times New Roman"/>
          <w:bCs/>
        </w:rPr>
        <w:t>, co do których</w:t>
      </w:r>
      <w:r w:rsidRPr="00B627D5">
        <w:rPr>
          <w:rFonts w:ascii="Times New Roman" w:hAnsi="Times New Roman" w:cs="Times New Roman"/>
          <w:bCs/>
        </w:rPr>
        <w:t xml:space="preserve"> </w:t>
      </w:r>
      <w:r>
        <w:rPr>
          <w:rFonts w:ascii="Times New Roman" w:hAnsi="Times New Roman" w:cs="Times New Roman"/>
          <w:bCs/>
        </w:rPr>
        <w:t>mógłby być zobowiązany do ich wykonania. Jednocześnie</w:t>
      </w:r>
      <w:r w:rsidRPr="005837BC">
        <w:rPr>
          <w:rFonts w:ascii="Times New Roman" w:hAnsi="Times New Roman" w:cs="Times New Roman"/>
          <w:bCs/>
        </w:rPr>
        <w:t xml:space="preserve"> zgodnie</w:t>
      </w:r>
      <w:r w:rsidR="00474488">
        <w:rPr>
          <w:rFonts w:ascii="Times New Roman" w:hAnsi="Times New Roman" w:cs="Times New Roman"/>
          <w:bCs/>
        </w:rPr>
        <w:t xml:space="preserve"> z </w:t>
      </w:r>
      <w:r w:rsidRPr="005837BC">
        <w:rPr>
          <w:rFonts w:ascii="Times New Roman" w:hAnsi="Times New Roman" w:cs="Times New Roman"/>
          <w:bCs/>
        </w:rPr>
        <w:t>art. 185f § 2</w:t>
      </w:r>
      <w:r>
        <w:rPr>
          <w:rFonts w:ascii="Times New Roman" w:hAnsi="Times New Roman" w:cs="Times New Roman"/>
          <w:bCs/>
        </w:rPr>
        <w:t xml:space="preserve"> k.p.k. tego rodzaju pouczenie dublowane było przez realizację obowiązku informowania osób przesłuchiwanych</w:t>
      </w:r>
      <w:r w:rsidR="00474488">
        <w:rPr>
          <w:rFonts w:ascii="Times New Roman" w:hAnsi="Times New Roman" w:cs="Times New Roman"/>
          <w:bCs/>
        </w:rPr>
        <w:t xml:space="preserve"> w </w:t>
      </w:r>
      <w:r>
        <w:rPr>
          <w:rFonts w:ascii="Times New Roman" w:hAnsi="Times New Roman" w:cs="Times New Roman"/>
          <w:bCs/>
        </w:rPr>
        <w:t>trybie art. 185a</w:t>
      </w:r>
      <w:r w:rsidR="000E193F">
        <w:rPr>
          <w:rFonts w:ascii="Times New Roman" w:hAnsi="Times New Roman" w:cs="Times New Roman"/>
          <w:bCs/>
        </w:rPr>
        <w:t>–</w:t>
      </w:r>
      <w:r>
        <w:rPr>
          <w:rFonts w:ascii="Times New Roman" w:hAnsi="Times New Roman" w:cs="Times New Roman"/>
          <w:bCs/>
        </w:rPr>
        <w:t>185c k.p.k.</w:t>
      </w:r>
      <w:r w:rsidR="00474488">
        <w:rPr>
          <w:rFonts w:ascii="Times New Roman" w:hAnsi="Times New Roman" w:cs="Times New Roman"/>
          <w:bCs/>
        </w:rPr>
        <w:t xml:space="preserve"> i </w:t>
      </w:r>
      <w:r>
        <w:rPr>
          <w:rFonts w:ascii="Times New Roman" w:hAnsi="Times New Roman" w:cs="Times New Roman"/>
          <w:bCs/>
        </w:rPr>
        <w:t>art. 185e k.p.k.</w:t>
      </w:r>
      <w:r w:rsidR="00474488">
        <w:rPr>
          <w:rFonts w:ascii="Times New Roman" w:hAnsi="Times New Roman" w:cs="Times New Roman"/>
          <w:bCs/>
        </w:rPr>
        <w:t xml:space="preserve"> o </w:t>
      </w:r>
      <w:r w:rsidRPr="005837BC">
        <w:rPr>
          <w:rFonts w:ascii="Times New Roman" w:hAnsi="Times New Roman" w:cs="Times New Roman"/>
          <w:bCs/>
        </w:rPr>
        <w:t>przebiegu, sposobie</w:t>
      </w:r>
      <w:r w:rsidR="00474488">
        <w:rPr>
          <w:rFonts w:ascii="Times New Roman" w:hAnsi="Times New Roman" w:cs="Times New Roman"/>
          <w:bCs/>
        </w:rPr>
        <w:t xml:space="preserve"> i </w:t>
      </w:r>
      <w:r w:rsidRPr="005837BC">
        <w:rPr>
          <w:rFonts w:ascii="Times New Roman" w:hAnsi="Times New Roman" w:cs="Times New Roman"/>
          <w:bCs/>
        </w:rPr>
        <w:t>warunkach przesłuchani</w:t>
      </w:r>
      <w:r>
        <w:rPr>
          <w:rFonts w:ascii="Times New Roman" w:hAnsi="Times New Roman" w:cs="Times New Roman"/>
          <w:bCs/>
        </w:rPr>
        <w:t>a.</w:t>
      </w:r>
      <w:r w:rsidR="000E193F">
        <w:rPr>
          <w:rFonts w:ascii="Times New Roman" w:hAnsi="Times New Roman" w:cs="Times New Roman"/>
          <w:bCs/>
        </w:rPr>
        <w:t xml:space="preserve"> </w:t>
      </w:r>
      <w:r w:rsidR="00DD6527" w:rsidRPr="009531A1">
        <w:rPr>
          <w:rFonts w:ascii="Times New Roman" w:hAnsi="Times New Roman" w:cs="Times New Roman"/>
          <w:bCs/>
        </w:rPr>
        <w:t>Za zbędne uznano także pouczenie świadka o treści art. 184 § 5 k.p.k., albowiem świadek o prawie i terminie zaskarżenia postanowienia w sprawie zachowania w tajemnicy okoliczności umożliwiających ujawnienie tożsamości świadka</w:t>
      </w:r>
      <w:r w:rsidR="00D238B7">
        <w:rPr>
          <w:rFonts w:ascii="Times New Roman" w:hAnsi="Times New Roman" w:cs="Times New Roman"/>
          <w:bCs/>
        </w:rPr>
        <w:t xml:space="preserve"> zostanie pouczony wraz doręczeniem odpisu postanowienia.</w:t>
      </w:r>
      <w:r w:rsidR="00DD6527">
        <w:rPr>
          <w:rFonts w:ascii="Times New Roman" w:hAnsi="Times New Roman" w:cs="Times New Roman"/>
          <w:bCs/>
        </w:rPr>
        <w:t xml:space="preserve"> </w:t>
      </w:r>
      <w:r w:rsidR="00F150C2">
        <w:rPr>
          <w:rFonts w:ascii="Times New Roman" w:hAnsi="Times New Roman" w:cs="Times New Roman"/>
          <w:bCs/>
        </w:rPr>
        <w:t xml:space="preserve">Zgodnie z </w:t>
      </w:r>
      <w:r>
        <w:rPr>
          <w:rFonts w:ascii="Times New Roman" w:hAnsi="Times New Roman" w:cs="Times New Roman"/>
          <w:bCs/>
        </w:rPr>
        <w:t>propozycj</w:t>
      </w:r>
      <w:r w:rsidR="00F150C2">
        <w:rPr>
          <w:rFonts w:ascii="Times New Roman" w:hAnsi="Times New Roman" w:cs="Times New Roman"/>
          <w:bCs/>
        </w:rPr>
        <w:t>ą</w:t>
      </w:r>
      <w:r>
        <w:rPr>
          <w:rFonts w:ascii="Times New Roman" w:hAnsi="Times New Roman" w:cs="Times New Roman"/>
          <w:bCs/>
        </w:rPr>
        <w:t xml:space="preserve"> zawart</w:t>
      </w:r>
      <w:r w:rsidR="00F150C2">
        <w:rPr>
          <w:rFonts w:ascii="Times New Roman" w:hAnsi="Times New Roman" w:cs="Times New Roman"/>
          <w:bCs/>
        </w:rPr>
        <w:t>ą</w:t>
      </w:r>
      <w:r w:rsidR="00474488">
        <w:rPr>
          <w:rFonts w:ascii="Times New Roman" w:hAnsi="Times New Roman" w:cs="Times New Roman"/>
          <w:bCs/>
        </w:rPr>
        <w:t xml:space="preserve"> w </w:t>
      </w:r>
      <w:r>
        <w:rPr>
          <w:rFonts w:ascii="Times New Roman" w:hAnsi="Times New Roman" w:cs="Times New Roman"/>
          <w:bCs/>
        </w:rPr>
        <w:t xml:space="preserve">projekcie świadek otrzyma zatem </w:t>
      </w:r>
      <w:r w:rsidR="00F150C2">
        <w:rPr>
          <w:rFonts w:ascii="Times New Roman" w:hAnsi="Times New Roman" w:cs="Times New Roman"/>
          <w:bCs/>
        </w:rPr>
        <w:t xml:space="preserve">pouczenie </w:t>
      </w:r>
      <w:r w:rsidR="00474488">
        <w:rPr>
          <w:rFonts w:ascii="Times New Roman" w:hAnsi="Times New Roman" w:cs="Times New Roman"/>
          <w:bCs/>
        </w:rPr>
        <w:t>o </w:t>
      </w:r>
      <w:r w:rsidRPr="00C40F94">
        <w:rPr>
          <w:rFonts w:ascii="Times New Roman" w:hAnsi="Times New Roman" w:cs="Times New Roman"/>
          <w:bCs/>
        </w:rPr>
        <w:t>uprawnieniach</w:t>
      </w:r>
      <w:r w:rsidR="00474488">
        <w:rPr>
          <w:rFonts w:ascii="Times New Roman" w:hAnsi="Times New Roman" w:cs="Times New Roman"/>
          <w:bCs/>
        </w:rPr>
        <w:t xml:space="preserve"> i </w:t>
      </w:r>
      <w:r w:rsidRPr="00C40F94">
        <w:rPr>
          <w:rFonts w:ascii="Times New Roman" w:hAnsi="Times New Roman" w:cs="Times New Roman"/>
          <w:bCs/>
        </w:rPr>
        <w:t>obowiązkach oraz informacj</w:t>
      </w:r>
      <w:r w:rsidR="00905603">
        <w:rPr>
          <w:rFonts w:ascii="Times New Roman" w:hAnsi="Times New Roman" w:cs="Times New Roman"/>
          <w:bCs/>
        </w:rPr>
        <w:t>e</w:t>
      </w:r>
      <w:r w:rsidRPr="00C40F94">
        <w:rPr>
          <w:rFonts w:ascii="Times New Roman" w:hAnsi="Times New Roman" w:cs="Times New Roman"/>
          <w:bCs/>
        </w:rPr>
        <w:t xml:space="preserve"> niezbędn</w:t>
      </w:r>
      <w:r w:rsidR="00905603">
        <w:rPr>
          <w:rFonts w:ascii="Times New Roman" w:hAnsi="Times New Roman" w:cs="Times New Roman"/>
          <w:bCs/>
        </w:rPr>
        <w:t>e</w:t>
      </w:r>
      <w:r w:rsidRPr="00C40F94">
        <w:rPr>
          <w:rFonts w:ascii="Times New Roman" w:hAnsi="Times New Roman" w:cs="Times New Roman"/>
          <w:bCs/>
        </w:rPr>
        <w:t xml:space="preserve"> do realizacji tych uprawnień</w:t>
      </w:r>
      <w:r w:rsidR="00474488">
        <w:rPr>
          <w:rFonts w:ascii="Times New Roman" w:hAnsi="Times New Roman" w:cs="Times New Roman"/>
          <w:bCs/>
        </w:rPr>
        <w:t xml:space="preserve"> i </w:t>
      </w:r>
      <w:r w:rsidRPr="00C40F94">
        <w:rPr>
          <w:rFonts w:ascii="Times New Roman" w:hAnsi="Times New Roman" w:cs="Times New Roman"/>
          <w:bCs/>
        </w:rPr>
        <w:t>obowiązków, które wynikają</w:t>
      </w:r>
      <w:r w:rsidR="00474488">
        <w:rPr>
          <w:rFonts w:ascii="Times New Roman" w:hAnsi="Times New Roman" w:cs="Times New Roman"/>
          <w:bCs/>
        </w:rPr>
        <w:t xml:space="preserve"> z </w:t>
      </w:r>
      <w:r w:rsidRPr="00C40F94">
        <w:rPr>
          <w:rFonts w:ascii="Times New Roman" w:hAnsi="Times New Roman" w:cs="Times New Roman"/>
          <w:bCs/>
        </w:rPr>
        <w:t>art. 117</w:t>
      </w:r>
      <w:r w:rsidR="000E193F">
        <w:rPr>
          <w:rFonts w:ascii="Times New Roman" w:hAnsi="Times New Roman" w:cs="Times New Roman"/>
          <w:bCs/>
        </w:rPr>
        <w:t xml:space="preserve"> </w:t>
      </w:r>
      <w:r w:rsidRPr="00C40F94">
        <w:rPr>
          <w:rFonts w:ascii="Times New Roman" w:hAnsi="Times New Roman" w:cs="Times New Roman"/>
          <w:bCs/>
        </w:rPr>
        <w:t>§ 2a</w:t>
      </w:r>
      <w:r w:rsidR="000E193F">
        <w:rPr>
          <w:rFonts w:ascii="Times New Roman" w:hAnsi="Times New Roman" w:cs="Times New Roman"/>
          <w:bCs/>
        </w:rPr>
        <w:t xml:space="preserve"> k.p.k.</w:t>
      </w:r>
      <w:r>
        <w:rPr>
          <w:rFonts w:ascii="Times New Roman" w:hAnsi="Times New Roman" w:cs="Times New Roman"/>
          <w:bCs/>
        </w:rPr>
        <w:t xml:space="preserve"> (zasady usprawiedliwiania niestawiennictwa przez świadka)</w:t>
      </w:r>
      <w:r w:rsidRPr="00C40F94">
        <w:rPr>
          <w:rFonts w:ascii="Times New Roman" w:hAnsi="Times New Roman" w:cs="Times New Roman"/>
          <w:bCs/>
        </w:rPr>
        <w:t>, art. 148a § 1</w:t>
      </w:r>
      <w:r w:rsidR="00BC1F77">
        <w:rPr>
          <w:rFonts w:ascii="Times New Roman" w:hAnsi="Times New Roman" w:cs="Times New Roman"/>
          <w:bCs/>
        </w:rPr>
        <w:t xml:space="preserve"> </w:t>
      </w:r>
      <w:r w:rsidRPr="00C40F94">
        <w:rPr>
          <w:rFonts w:ascii="Times New Roman" w:hAnsi="Times New Roman" w:cs="Times New Roman"/>
          <w:bCs/>
        </w:rPr>
        <w:t>k.p.k.</w:t>
      </w:r>
      <w:r>
        <w:rPr>
          <w:rFonts w:ascii="Times New Roman" w:hAnsi="Times New Roman" w:cs="Times New Roman"/>
          <w:bCs/>
        </w:rPr>
        <w:t xml:space="preserve"> (prawo do anonimizacji danych osobowych)</w:t>
      </w:r>
      <w:r w:rsidRPr="00C40F94">
        <w:rPr>
          <w:rFonts w:ascii="Times New Roman" w:hAnsi="Times New Roman" w:cs="Times New Roman"/>
          <w:bCs/>
        </w:rPr>
        <w:t>, art. 177 § 1, 1a</w:t>
      </w:r>
      <w:r w:rsidR="00474488">
        <w:rPr>
          <w:rFonts w:ascii="Times New Roman" w:hAnsi="Times New Roman" w:cs="Times New Roman"/>
          <w:bCs/>
        </w:rPr>
        <w:t xml:space="preserve"> i </w:t>
      </w:r>
      <w:r w:rsidRPr="00C40F94">
        <w:rPr>
          <w:rFonts w:ascii="Times New Roman" w:hAnsi="Times New Roman" w:cs="Times New Roman"/>
          <w:bCs/>
        </w:rPr>
        <w:t>2</w:t>
      </w:r>
      <w:r w:rsidR="000E193F">
        <w:rPr>
          <w:rFonts w:ascii="Times New Roman" w:hAnsi="Times New Roman" w:cs="Times New Roman"/>
          <w:bCs/>
        </w:rPr>
        <w:t xml:space="preserve"> k.p.k.</w:t>
      </w:r>
      <w:r>
        <w:rPr>
          <w:rFonts w:ascii="Times New Roman" w:hAnsi="Times New Roman" w:cs="Times New Roman"/>
          <w:bCs/>
        </w:rPr>
        <w:t xml:space="preserve"> (obowiązek stawiennictwa oraz możliwości przesłuchania </w:t>
      </w:r>
      <w:r w:rsidRPr="004D7008">
        <w:rPr>
          <w:rFonts w:ascii="Times New Roman" w:hAnsi="Times New Roman" w:cs="Times New Roman"/>
          <w:bCs/>
        </w:rPr>
        <w:t>przy użyciu urządzeń technicznych umożliwiających przeprowadzenie tej czynności na odległość</w:t>
      </w:r>
      <w:r w:rsidR="00474488">
        <w:rPr>
          <w:rFonts w:ascii="Times New Roman" w:hAnsi="Times New Roman" w:cs="Times New Roman"/>
          <w:bCs/>
        </w:rPr>
        <w:t xml:space="preserve"> z </w:t>
      </w:r>
      <w:r w:rsidRPr="004D7008">
        <w:rPr>
          <w:rFonts w:ascii="Times New Roman" w:hAnsi="Times New Roman" w:cs="Times New Roman"/>
          <w:bCs/>
        </w:rPr>
        <w:t>jednoczesnym bezpośrednim przekazem obrazu</w:t>
      </w:r>
      <w:r w:rsidR="00474488">
        <w:rPr>
          <w:rFonts w:ascii="Times New Roman" w:hAnsi="Times New Roman" w:cs="Times New Roman"/>
          <w:bCs/>
        </w:rPr>
        <w:t xml:space="preserve"> i </w:t>
      </w:r>
      <w:r w:rsidRPr="004D7008">
        <w:rPr>
          <w:rFonts w:ascii="Times New Roman" w:hAnsi="Times New Roman" w:cs="Times New Roman"/>
          <w:bCs/>
        </w:rPr>
        <w:t>dźwięku</w:t>
      </w:r>
      <w:r>
        <w:rPr>
          <w:rFonts w:ascii="Times New Roman" w:hAnsi="Times New Roman" w:cs="Times New Roman"/>
          <w:bCs/>
        </w:rPr>
        <w:t xml:space="preserve"> lub</w:t>
      </w:r>
      <w:r w:rsidR="00474488">
        <w:rPr>
          <w:rFonts w:ascii="Times New Roman" w:hAnsi="Times New Roman" w:cs="Times New Roman"/>
          <w:bCs/>
        </w:rPr>
        <w:t xml:space="preserve"> w </w:t>
      </w:r>
      <w:r>
        <w:rPr>
          <w:rFonts w:ascii="Times New Roman" w:hAnsi="Times New Roman" w:cs="Times New Roman"/>
          <w:bCs/>
        </w:rPr>
        <w:t>miejscu pobytu świadka)</w:t>
      </w:r>
      <w:r w:rsidRPr="00C40F94">
        <w:rPr>
          <w:rFonts w:ascii="Times New Roman" w:hAnsi="Times New Roman" w:cs="Times New Roman"/>
          <w:bCs/>
        </w:rPr>
        <w:t>, art. 179 § 1</w:t>
      </w:r>
      <w:r w:rsidR="000E193F">
        <w:rPr>
          <w:rFonts w:ascii="Times New Roman" w:hAnsi="Times New Roman" w:cs="Times New Roman"/>
          <w:bCs/>
        </w:rPr>
        <w:t xml:space="preserve"> k.p.k.</w:t>
      </w:r>
      <w:r w:rsidR="00474488">
        <w:rPr>
          <w:rFonts w:ascii="Times New Roman" w:hAnsi="Times New Roman" w:cs="Times New Roman"/>
          <w:bCs/>
        </w:rPr>
        <w:t xml:space="preserve"> i </w:t>
      </w:r>
      <w:r w:rsidRPr="00C40F94">
        <w:rPr>
          <w:rFonts w:ascii="Times New Roman" w:hAnsi="Times New Roman" w:cs="Times New Roman"/>
          <w:bCs/>
        </w:rPr>
        <w:t>art. 180 § 1</w:t>
      </w:r>
      <w:r w:rsidR="00263362">
        <w:rPr>
          <w:rFonts w:ascii="Times New Roman" w:hAnsi="Times New Roman" w:cs="Times New Roman"/>
          <w:bCs/>
        </w:rPr>
        <w:t>–</w:t>
      </w:r>
      <w:r w:rsidRPr="00C40F94">
        <w:rPr>
          <w:rFonts w:ascii="Times New Roman" w:hAnsi="Times New Roman" w:cs="Times New Roman"/>
          <w:bCs/>
        </w:rPr>
        <w:t>4</w:t>
      </w:r>
      <w:r>
        <w:rPr>
          <w:rFonts w:ascii="Times New Roman" w:hAnsi="Times New Roman" w:cs="Times New Roman"/>
          <w:bCs/>
        </w:rPr>
        <w:t xml:space="preserve"> (zasad</w:t>
      </w:r>
      <w:r w:rsidR="00D25A80">
        <w:rPr>
          <w:rFonts w:ascii="Times New Roman" w:hAnsi="Times New Roman" w:cs="Times New Roman"/>
          <w:bCs/>
        </w:rPr>
        <w:t>y</w:t>
      </w:r>
      <w:r>
        <w:rPr>
          <w:rFonts w:ascii="Times New Roman" w:hAnsi="Times New Roman" w:cs="Times New Roman"/>
          <w:bCs/>
        </w:rPr>
        <w:t xml:space="preserve"> przesłuchania osób, na które rozciąga się obowiązek ochrony tajemnic państwowych, zawodowych lub związanych wykonywaniem funkcji)</w:t>
      </w:r>
      <w:r w:rsidRPr="00C40F94">
        <w:rPr>
          <w:rFonts w:ascii="Times New Roman" w:hAnsi="Times New Roman" w:cs="Times New Roman"/>
          <w:bCs/>
        </w:rPr>
        <w:t>, art. 182</w:t>
      </w:r>
      <w:r w:rsidR="000E193F">
        <w:rPr>
          <w:rFonts w:ascii="Times New Roman" w:hAnsi="Times New Roman" w:cs="Times New Roman"/>
          <w:bCs/>
        </w:rPr>
        <w:t xml:space="preserve"> k.p.k.</w:t>
      </w:r>
      <w:r w:rsidR="00474488">
        <w:rPr>
          <w:rFonts w:ascii="Times New Roman" w:hAnsi="Times New Roman" w:cs="Times New Roman"/>
          <w:bCs/>
        </w:rPr>
        <w:t xml:space="preserve"> i </w:t>
      </w:r>
      <w:r w:rsidR="000E193F">
        <w:rPr>
          <w:rFonts w:ascii="Times New Roman" w:hAnsi="Times New Roman" w:cs="Times New Roman"/>
          <w:bCs/>
        </w:rPr>
        <w:t xml:space="preserve">art. </w:t>
      </w:r>
      <w:r w:rsidRPr="00C40F94">
        <w:rPr>
          <w:rFonts w:ascii="Times New Roman" w:hAnsi="Times New Roman" w:cs="Times New Roman"/>
          <w:bCs/>
        </w:rPr>
        <w:t>183</w:t>
      </w:r>
      <w:r w:rsidR="00611FAF">
        <w:rPr>
          <w:rFonts w:ascii="Times New Roman" w:hAnsi="Times New Roman" w:cs="Times New Roman"/>
          <w:bCs/>
        </w:rPr>
        <w:t xml:space="preserve"> § 1 </w:t>
      </w:r>
      <w:r w:rsidR="000E193F">
        <w:rPr>
          <w:rFonts w:ascii="Times New Roman" w:hAnsi="Times New Roman" w:cs="Times New Roman"/>
          <w:bCs/>
        </w:rPr>
        <w:t>k.p.k.</w:t>
      </w:r>
      <w:r>
        <w:rPr>
          <w:rFonts w:ascii="Times New Roman" w:hAnsi="Times New Roman" w:cs="Times New Roman"/>
          <w:bCs/>
        </w:rPr>
        <w:t xml:space="preserve"> (prawo do odmowy składania zeznań lub udzielania odpowiedzi na pytania</w:t>
      </w:r>
      <w:r w:rsidR="000E193F">
        <w:rPr>
          <w:rFonts w:ascii="Times New Roman" w:hAnsi="Times New Roman" w:cs="Times New Roman"/>
          <w:bCs/>
        </w:rPr>
        <w:t>)</w:t>
      </w:r>
      <w:r w:rsidRPr="00C40F94">
        <w:rPr>
          <w:rFonts w:ascii="Times New Roman" w:hAnsi="Times New Roman" w:cs="Times New Roman"/>
          <w:bCs/>
        </w:rPr>
        <w:t>, art. 184 § 1</w:t>
      </w:r>
      <w:r w:rsidR="00474488">
        <w:rPr>
          <w:rFonts w:ascii="Times New Roman" w:hAnsi="Times New Roman" w:cs="Times New Roman"/>
          <w:bCs/>
        </w:rPr>
        <w:t xml:space="preserve"> i </w:t>
      </w:r>
      <w:r w:rsidRPr="00C40F94">
        <w:rPr>
          <w:rFonts w:ascii="Times New Roman" w:hAnsi="Times New Roman" w:cs="Times New Roman"/>
          <w:bCs/>
        </w:rPr>
        <w:t>7</w:t>
      </w:r>
      <w:r>
        <w:rPr>
          <w:rFonts w:ascii="Times New Roman" w:hAnsi="Times New Roman" w:cs="Times New Roman"/>
          <w:bCs/>
        </w:rPr>
        <w:t xml:space="preserve"> </w:t>
      </w:r>
      <w:r w:rsidR="000E193F">
        <w:rPr>
          <w:rFonts w:ascii="Times New Roman" w:hAnsi="Times New Roman" w:cs="Times New Roman"/>
          <w:bCs/>
        </w:rPr>
        <w:t xml:space="preserve">k.p.k. </w:t>
      </w:r>
      <w:r>
        <w:rPr>
          <w:rFonts w:ascii="Times New Roman" w:hAnsi="Times New Roman" w:cs="Times New Roman"/>
          <w:bCs/>
        </w:rPr>
        <w:t>(możliwoś</w:t>
      </w:r>
      <w:r w:rsidR="008A2B25">
        <w:rPr>
          <w:rFonts w:ascii="Times New Roman" w:hAnsi="Times New Roman" w:cs="Times New Roman"/>
          <w:bCs/>
        </w:rPr>
        <w:t>ć</w:t>
      </w:r>
      <w:r>
        <w:rPr>
          <w:rFonts w:ascii="Times New Roman" w:hAnsi="Times New Roman" w:cs="Times New Roman"/>
          <w:bCs/>
        </w:rPr>
        <w:t xml:space="preserve"> uzyskania statusu świadka anonimowego)</w:t>
      </w:r>
      <w:r w:rsidRPr="00C40F94">
        <w:rPr>
          <w:rFonts w:ascii="Times New Roman" w:hAnsi="Times New Roman" w:cs="Times New Roman"/>
          <w:bCs/>
        </w:rPr>
        <w:t>, art. 185</w:t>
      </w:r>
      <w:r>
        <w:rPr>
          <w:rFonts w:ascii="Times New Roman" w:hAnsi="Times New Roman" w:cs="Times New Roman"/>
          <w:bCs/>
        </w:rPr>
        <w:t xml:space="preserve"> </w:t>
      </w:r>
      <w:r w:rsidR="000E193F">
        <w:rPr>
          <w:rFonts w:ascii="Times New Roman" w:hAnsi="Times New Roman" w:cs="Times New Roman"/>
          <w:bCs/>
        </w:rPr>
        <w:t xml:space="preserve">k.p.k. </w:t>
      </w:r>
      <w:r>
        <w:rPr>
          <w:rFonts w:ascii="Times New Roman" w:hAnsi="Times New Roman" w:cs="Times New Roman"/>
          <w:bCs/>
        </w:rPr>
        <w:t>(prawo do złożenia wniosku</w:t>
      </w:r>
      <w:r w:rsidR="00474488">
        <w:rPr>
          <w:rFonts w:ascii="Times New Roman" w:hAnsi="Times New Roman" w:cs="Times New Roman"/>
          <w:bCs/>
        </w:rPr>
        <w:t xml:space="preserve"> o </w:t>
      </w:r>
      <w:r>
        <w:rPr>
          <w:rFonts w:ascii="Times New Roman" w:hAnsi="Times New Roman" w:cs="Times New Roman"/>
          <w:bCs/>
        </w:rPr>
        <w:t>zwolnienie</w:t>
      </w:r>
      <w:r w:rsidR="00474488">
        <w:rPr>
          <w:rFonts w:ascii="Times New Roman" w:hAnsi="Times New Roman" w:cs="Times New Roman"/>
          <w:bCs/>
        </w:rPr>
        <w:t xml:space="preserve"> z </w:t>
      </w:r>
      <w:r>
        <w:rPr>
          <w:rFonts w:ascii="Times New Roman" w:hAnsi="Times New Roman" w:cs="Times New Roman"/>
          <w:bCs/>
        </w:rPr>
        <w:t>zeznania lub odpowiedzi na pytania)</w:t>
      </w:r>
      <w:r w:rsidRPr="00C40F94">
        <w:rPr>
          <w:rFonts w:ascii="Times New Roman" w:hAnsi="Times New Roman" w:cs="Times New Roman"/>
          <w:bCs/>
        </w:rPr>
        <w:t>, art. 186</w:t>
      </w:r>
      <w:r>
        <w:rPr>
          <w:rFonts w:ascii="Times New Roman" w:hAnsi="Times New Roman" w:cs="Times New Roman"/>
          <w:bCs/>
        </w:rPr>
        <w:t xml:space="preserve"> </w:t>
      </w:r>
      <w:r w:rsidR="000E193F">
        <w:rPr>
          <w:rFonts w:ascii="Times New Roman" w:hAnsi="Times New Roman" w:cs="Times New Roman"/>
          <w:bCs/>
        </w:rPr>
        <w:t xml:space="preserve">k.p.k. </w:t>
      </w:r>
      <w:r>
        <w:rPr>
          <w:rFonts w:ascii="Times New Roman" w:hAnsi="Times New Roman" w:cs="Times New Roman"/>
          <w:bCs/>
        </w:rPr>
        <w:t>(skutki</w:t>
      </w:r>
      <w:r w:rsidR="00474488">
        <w:rPr>
          <w:rFonts w:ascii="Times New Roman" w:hAnsi="Times New Roman" w:cs="Times New Roman"/>
          <w:bCs/>
        </w:rPr>
        <w:t xml:space="preserve"> i </w:t>
      </w:r>
      <w:r>
        <w:rPr>
          <w:rFonts w:ascii="Times New Roman" w:hAnsi="Times New Roman" w:cs="Times New Roman"/>
          <w:bCs/>
        </w:rPr>
        <w:t>termin odmowy składana zeznań)</w:t>
      </w:r>
      <w:r w:rsidRPr="00C40F94">
        <w:rPr>
          <w:rFonts w:ascii="Times New Roman" w:hAnsi="Times New Roman" w:cs="Times New Roman"/>
          <w:bCs/>
        </w:rPr>
        <w:t>, art. 192</w:t>
      </w:r>
      <w:r w:rsidR="00611FAF">
        <w:rPr>
          <w:rFonts w:ascii="Times New Roman" w:hAnsi="Times New Roman" w:cs="Times New Roman"/>
          <w:bCs/>
        </w:rPr>
        <w:t xml:space="preserve"> § 2</w:t>
      </w:r>
      <w:r w:rsidR="00263362">
        <w:rPr>
          <w:rFonts w:ascii="Times New Roman" w:hAnsi="Times New Roman" w:cs="Times New Roman"/>
          <w:bCs/>
        </w:rPr>
        <w:t>–</w:t>
      </w:r>
      <w:r w:rsidR="00611FAF">
        <w:rPr>
          <w:rFonts w:ascii="Times New Roman" w:hAnsi="Times New Roman" w:cs="Times New Roman"/>
          <w:bCs/>
        </w:rPr>
        <w:t>4</w:t>
      </w:r>
      <w:r w:rsidR="000E193F">
        <w:rPr>
          <w:rFonts w:ascii="Times New Roman" w:hAnsi="Times New Roman" w:cs="Times New Roman"/>
          <w:bCs/>
        </w:rPr>
        <w:t xml:space="preserve"> k.p.k.</w:t>
      </w:r>
      <w:r w:rsidR="00474488">
        <w:rPr>
          <w:rFonts w:ascii="Times New Roman" w:hAnsi="Times New Roman" w:cs="Times New Roman"/>
          <w:bCs/>
        </w:rPr>
        <w:t xml:space="preserve"> i </w:t>
      </w:r>
      <w:r w:rsidRPr="00C40F94">
        <w:rPr>
          <w:rFonts w:ascii="Times New Roman" w:hAnsi="Times New Roman" w:cs="Times New Roman"/>
          <w:bCs/>
        </w:rPr>
        <w:t>art. 192a § 1</w:t>
      </w:r>
      <w:r w:rsidR="00474488">
        <w:rPr>
          <w:rFonts w:ascii="Times New Roman" w:hAnsi="Times New Roman" w:cs="Times New Roman"/>
          <w:bCs/>
        </w:rPr>
        <w:t xml:space="preserve"> i </w:t>
      </w:r>
      <w:r w:rsidRPr="00C40F94">
        <w:rPr>
          <w:rFonts w:ascii="Times New Roman" w:hAnsi="Times New Roman" w:cs="Times New Roman"/>
          <w:bCs/>
        </w:rPr>
        <w:t>2</w:t>
      </w:r>
      <w:r w:rsidR="00D25A80">
        <w:rPr>
          <w:rFonts w:ascii="Times New Roman" w:hAnsi="Times New Roman" w:cs="Times New Roman"/>
          <w:bCs/>
        </w:rPr>
        <w:t xml:space="preserve"> k.p.k.</w:t>
      </w:r>
      <w:r>
        <w:rPr>
          <w:rFonts w:ascii="Times New Roman" w:hAnsi="Times New Roman" w:cs="Times New Roman"/>
          <w:bCs/>
        </w:rPr>
        <w:t xml:space="preserve"> (obowiązki świadka</w:t>
      </w:r>
      <w:r w:rsidR="00474488">
        <w:rPr>
          <w:rFonts w:ascii="Times New Roman" w:hAnsi="Times New Roman" w:cs="Times New Roman"/>
          <w:bCs/>
        </w:rPr>
        <w:t xml:space="preserve"> w </w:t>
      </w:r>
      <w:r>
        <w:rPr>
          <w:rFonts w:ascii="Times New Roman" w:hAnsi="Times New Roman" w:cs="Times New Roman"/>
          <w:bCs/>
        </w:rPr>
        <w:t>zakresie udziału</w:t>
      </w:r>
      <w:r w:rsidR="00474488">
        <w:rPr>
          <w:rFonts w:ascii="Times New Roman" w:hAnsi="Times New Roman" w:cs="Times New Roman"/>
          <w:bCs/>
        </w:rPr>
        <w:t xml:space="preserve"> w </w:t>
      </w:r>
      <w:r>
        <w:rPr>
          <w:rFonts w:ascii="Times New Roman" w:hAnsi="Times New Roman" w:cs="Times New Roman"/>
          <w:bCs/>
        </w:rPr>
        <w:t>innych czynnościach dowodowych np. badaniach)</w:t>
      </w:r>
      <w:r w:rsidRPr="00C40F94">
        <w:rPr>
          <w:rFonts w:ascii="Times New Roman" w:hAnsi="Times New Roman" w:cs="Times New Roman"/>
          <w:bCs/>
        </w:rPr>
        <w:t>, art. 285 § 1</w:t>
      </w:r>
      <w:r w:rsidR="00474488">
        <w:rPr>
          <w:rFonts w:ascii="Times New Roman" w:hAnsi="Times New Roman" w:cs="Times New Roman"/>
          <w:bCs/>
        </w:rPr>
        <w:t xml:space="preserve"> i </w:t>
      </w:r>
      <w:r w:rsidRPr="00C40F94">
        <w:rPr>
          <w:rFonts w:ascii="Times New Roman" w:hAnsi="Times New Roman" w:cs="Times New Roman"/>
          <w:bCs/>
        </w:rPr>
        <w:t>2</w:t>
      </w:r>
      <w:r w:rsidR="003E400F">
        <w:rPr>
          <w:rFonts w:ascii="Times New Roman" w:hAnsi="Times New Roman" w:cs="Times New Roman"/>
          <w:bCs/>
        </w:rPr>
        <w:t xml:space="preserve"> k.p.k.</w:t>
      </w:r>
      <w:r w:rsidRPr="00C40F94">
        <w:rPr>
          <w:rFonts w:ascii="Times New Roman" w:hAnsi="Times New Roman" w:cs="Times New Roman"/>
          <w:bCs/>
        </w:rPr>
        <w:t>, art. 286</w:t>
      </w:r>
      <w:r w:rsidR="003E400F">
        <w:rPr>
          <w:rFonts w:ascii="Times New Roman" w:hAnsi="Times New Roman" w:cs="Times New Roman"/>
          <w:bCs/>
        </w:rPr>
        <w:t xml:space="preserve"> k.p.k.</w:t>
      </w:r>
      <w:r w:rsidR="00474488">
        <w:rPr>
          <w:rFonts w:ascii="Times New Roman" w:hAnsi="Times New Roman" w:cs="Times New Roman"/>
          <w:bCs/>
        </w:rPr>
        <w:t xml:space="preserve"> i </w:t>
      </w:r>
      <w:r w:rsidRPr="00C40F94">
        <w:rPr>
          <w:rFonts w:ascii="Times New Roman" w:hAnsi="Times New Roman" w:cs="Times New Roman"/>
          <w:bCs/>
        </w:rPr>
        <w:t>art. 287 § 1</w:t>
      </w:r>
      <w:r w:rsidR="00474488">
        <w:rPr>
          <w:rFonts w:ascii="Times New Roman" w:hAnsi="Times New Roman" w:cs="Times New Roman"/>
          <w:bCs/>
        </w:rPr>
        <w:t xml:space="preserve"> i </w:t>
      </w:r>
      <w:r w:rsidRPr="00C40F94">
        <w:rPr>
          <w:rFonts w:ascii="Times New Roman" w:hAnsi="Times New Roman" w:cs="Times New Roman"/>
          <w:bCs/>
        </w:rPr>
        <w:t>2</w:t>
      </w:r>
      <w:r w:rsidR="003E400F">
        <w:rPr>
          <w:rFonts w:ascii="Times New Roman" w:hAnsi="Times New Roman" w:cs="Times New Roman"/>
          <w:bCs/>
        </w:rPr>
        <w:t xml:space="preserve"> k.p.k.</w:t>
      </w:r>
      <w:r>
        <w:rPr>
          <w:rFonts w:ascii="Times New Roman" w:hAnsi="Times New Roman" w:cs="Times New Roman"/>
          <w:bCs/>
        </w:rPr>
        <w:t xml:space="preserve"> (kary porządkowe).</w:t>
      </w:r>
      <w:r w:rsidR="003E400F">
        <w:rPr>
          <w:rFonts w:ascii="Times New Roman" w:hAnsi="Times New Roman" w:cs="Times New Roman"/>
          <w:bCs/>
        </w:rPr>
        <w:t xml:space="preserve"> </w:t>
      </w:r>
      <w:r>
        <w:rPr>
          <w:rFonts w:ascii="Times New Roman" w:hAnsi="Times New Roman" w:cs="Times New Roman"/>
          <w:bCs/>
        </w:rPr>
        <w:t>Nadto uzupełniono zakres pouczenia świadka</w:t>
      </w:r>
      <w:r w:rsidR="00474488">
        <w:rPr>
          <w:rFonts w:ascii="Times New Roman" w:hAnsi="Times New Roman" w:cs="Times New Roman"/>
          <w:bCs/>
        </w:rPr>
        <w:t xml:space="preserve"> o </w:t>
      </w:r>
      <w:r>
        <w:rPr>
          <w:rFonts w:ascii="Times New Roman" w:hAnsi="Times New Roman" w:cs="Times New Roman"/>
          <w:bCs/>
        </w:rPr>
        <w:t xml:space="preserve">informacje o: </w:t>
      </w:r>
      <w:r w:rsidRPr="00455319">
        <w:rPr>
          <w:rFonts w:ascii="Times New Roman" w:hAnsi="Times New Roman" w:cs="Times New Roman"/>
          <w:bCs/>
        </w:rPr>
        <w:t>prawie do korzystania</w:t>
      </w:r>
      <w:r w:rsidR="00474488">
        <w:rPr>
          <w:rFonts w:ascii="Times New Roman" w:hAnsi="Times New Roman" w:cs="Times New Roman"/>
          <w:bCs/>
        </w:rPr>
        <w:t xml:space="preserve"> z </w:t>
      </w:r>
      <w:r w:rsidRPr="00455319">
        <w:rPr>
          <w:rFonts w:ascii="Times New Roman" w:hAnsi="Times New Roman" w:cs="Times New Roman"/>
          <w:bCs/>
        </w:rPr>
        <w:t>pomocy pełnomocnika,</w:t>
      </w:r>
      <w:r w:rsidR="00474488">
        <w:rPr>
          <w:rFonts w:ascii="Times New Roman" w:hAnsi="Times New Roman" w:cs="Times New Roman"/>
          <w:bCs/>
        </w:rPr>
        <w:t xml:space="preserve"> w </w:t>
      </w:r>
      <w:r w:rsidRPr="00455319">
        <w:rPr>
          <w:rFonts w:ascii="Times New Roman" w:hAnsi="Times New Roman" w:cs="Times New Roman"/>
          <w:bCs/>
        </w:rPr>
        <w:t xml:space="preserve">tym do złożenia </w:t>
      </w:r>
      <w:r w:rsidRPr="00455319">
        <w:rPr>
          <w:rFonts w:ascii="Times New Roman" w:hAnsi="Times New Roman" w:cs="Times New Roman"/>
          <w:bCs/>
        </w:rPr>
        <w:lastRenderedPageBreak/>
        <w:t>wniosku</w:t>
      </w:r>
      <w:r w:rsidR="00474488">
        <w:rPr>
          <w:rFonts w:ascii="Times New Roman" w:hAnsi="Times New Roman" w:cs="Times New Roman"/>
          <w:bCs/>
        </w:rPr>
        <w:t xml:space="preserve"> o </w:t>
      </w:r>
      <w:r w:rsidRPr="00455319">
        <w:rPr>
          <w:rFonts w:ascii="Times New Roman" w:hAnsi="Times New Roman" w:cs="Times New Roman"/>
          <w:bCs/>
        </w:rPr>
        <w:t>wyznaczenie pełnomocnika</w:t>
      </w:r>
      <w:r w:rsidR="00474488">
        <w:rPr>
          <w:rFonts w:ascii="Times New Roman" w:hAnsi="Times New Roman" w:cs="Times New Roman"/>
          <w:bCs/>
        </w:rPr>
        <w:t xml:space="preserve"> z </w:t>
      </w:r>
      <w:r w:rsidRPr="00455319">
        <w:rPr>
          <w:rFonts w:ascii="Times New Roman" w:hAnsi="Times New Roman" w:cs="Times New Roman"/>
          <w:bCs/>
        </w:rPr>
        <w:t>urzędu</w:t>
      </w:r>
      <w:r w:rsidR="00474488">
        <w:rPr>
          <w:rFonts w:ascii="Times New Roman" w:hAnsi="Times New Roman" w:cs="Times New Roman"/>
          <w:bCs/>
        </w:rPr>
        <w:t xml:space="preserve"> w </w:t>
      </w:r>
      <w:r w:rsidRPr="00455319">
        <w:rPr>
          <w:rFonts w:ascii="Times New Roman" w:hAnsi="Times New Roman" w:cs="Times New Roman"/>
          <w:bCs/>
        </w:rPr>
        <w:t>okolicznościach wskazanych</w:t>
      </w:r>
      <w:r w:rsidR="00474488">
        <w:rPr>
          <w:rFonts w:ascii="Times New Roman" w:hAnsi="Times New Roman" w:cs="Times New Roman"/>
          <w:bCs/>
        </w:rPr>
        <w:t xml:space="preserve"> w </w:t>
      </w:r>
      <w:r w:rsidRPr="00455319">
        <w:rPr>
          <w:rFonts w:ascii="Times New Roman" w:hAnsi="Times New Roman" w:cs="Times New Roman"/>
          <w:bCs/>
        </w:rPr>
        <w:t>art. 78</w:t>
      </w:r>
      <w:r w:rsidR="003E400F">
        <w:rPr>
          <w:rFonts w:ascii="Times New Roman" w:hAnsi="Times New Roman" w:cs="Times New Roman"/>
          <w:bCs/>
        </w:rPr>
        <w:t xml:space="preserve"> k.p.k.</w:t>
      </w:r>
      <w:r w:rsidR="002472DA">
        <w:rPr>
          <w:rFonts w:ascii="Times New Roman" w:hAnsi="Times New Roman" w:cs="Times New Roman"/>
          <w:bCs/>
        </w:rPr>
        <w:t xml:space="preserve">, </w:t>
      </w:r>
      <w:r w:rsidRPr="00455319">
        <w:rPr>
          <w:rFonts w:ascii="Times New Roman" w:hAnsi="Times New Roman" w:cs="Times New Roman"/>
          <w:bCs/>
        </w:rPr>
        <w:t>możliwości zwrotu kosztów poniesionych</w:t>
      </w:r>
      <w:r w:rsidR="00474488">
        <w:rPr>
          <w:rFonts w:ascii="Times New Roman" w:hAnsi="Times New Roman" w:cs="Times New Roman"/>
          <w:bCs/>
        </w:rPr>
        <w:t xml:space="preserve"> w </w:t>
      </w:r>
      <w:r w:rsidRPr="00455319">
        <w:rPr>
          <w:rFonts w:ascii="Times New Roman" w:hAnsi="Times New Roman" w:cs="Times New Roman"/>
          <w:bCs/>
        </w:rPr>
        <w:t>związku</w:t>
      </w:r>
      <w:r w:rsidR="00474488">
        <w:rPr>
          <w:rFonts w:ascii="Times New Roman" w:hAnsi="Times New Roman" w:cs="Times New Roman"/>
          <w:bCs/>
        </w:rPr>
        <w:t xml:space="preserve"> z </w:t>
      </w:r>
      <w:r w:rsidRPr="00455319">
        <w:rPr>
          <w:rFonts w:ascii="Times New Roman" w:hAnsi="Times New Roman" w:cs="Times New Roman"/>
          <w:bCs/>
        </w:rPr>
        <w:t>udziałem</w:t>
      </w:r>
      <w:r w:rsidR="00474488">
        <w:rPr>
          <w:rFonts w:ascii="Times New Roman" w:hAnsi="Times New Roman" w:cs="Times New Roman"/>
          <w:bCs/>
        </w:rPr>
        <w:t xml:space="preserve"> w </w:t>
      </w:r>
      <w:r w:rsidRPr="00455319">
        <w:rPr>
          <w:rFonts w:ascii="Times New Roman" w:hAnsi="Times New Roman" w:cs="Times New Roman"/>
          <w:bCs/>
        </w:rPr>
        <w:t>postępowaniu</w:t>
      </w:r>
      <w:r w:rsidR="002472DA">
        <w:rPr>
          <w:rFonts w:ascii="Times New Roman" w:hAnsi="Times New Roman" w:cs="Times New Roman"/>
          <w:bCs/>
        </w:rPr>
        <w:t>, pomocy przewidzianej</w:t>
      </w:r>
      <w:r w:rsidR="00474488">
        <w:rPr>
          <w:rFonts w:ascii="Times New Roman" w:hAnsi="Times New Roman" w:cs="Times New Roman"/>
          <w:bCs/>
        </w:rPr>
        <w:t xml:space="preserve"> w </w:t>
      </w:r>
      <w:r w:rsidR="002472DA">
        <w:rPr>
          <w:rFonts w:ascii="Times New Roman" w:hAnsi="Times New Roman" w:cs="Times New Roman"/>
          <w:bCs/>
        </w:rPr>
        <w:t>art. 43 § 8 ustawy</w:t>
      </w:r>
      <w:r w:rsidR="00474488">
        <w:rPr>
          <w:rFonts w:ascii="Times New Roman" w:hAnsi="Times New Roman" w:cs="Times New Roman"/>
          <w:bCs/>
        </w:rPr>
        <w:t xml:space="preserve"> z </w:t>
      </w:r>
      <w:r w:rsidR="002472DA">
        <w:rPr>
          <w:rFonts w:ascii="Times New Roman" w:hAnsi="Times New Roman" w:cs="Times New Roman"/>
          <w:bCs/>
        </w:rPr>
        <w:t>dnia 6 czerwca 1997 r. – Kodeks karny wykonawczy (Dz. U.</w:t>
      </w:r>
      <w:r w:rsidR="00474488">
        <w:rPr>
          <w:rFonts w:ascii="Times New Roman" w:hAnsi="Times New Roman" w:cs="Times New Roman"/>
          <w:bCs/>
        </w:rPr>
        <w:t xml:space="preserve"> z </w:t>
      </w:r>
      <w:r w:rsidR="002472DA">
        <w:rPr>
          <w:rFonts w:ascii="Times New Roman" w:hAnsi="Times New Roman" w:cs="Times New Roman"/>
          <w:bCs/>
        </w:rPr>
        <w:t>2025 r. poz. 911,</w:t>
      </w:r>
      <w:r w:rsidR="00474488">
        <w:rPr>
          <w:rFonts w:ascii="Times New Roman" w:hAnsi="Times New Roman" w:cs="Times New Roman"/>
          <w:bCs/>
        </w:rPr>
        <w:t xml:space="preserve"> z </w:t>
      </w:r>
      <w:r w:rsidR="002472DA">
        <w:rPr>
          <w:rFonts w:ascii="Times New Roman" w:hAnsi="Times New Roman" w:cs="Times New Roman"/>
          <w:bCs/>
        </w:rPr>
        <w:t>późn. zm.), dalej „k.k.w.”</w:t>
      </w:r>
      <w:r w:rsidR="00BB7C34">
        <w:rPr>
          <w:rFonts w:ascii="Times New Roman" w:hAnsi="Times New Roman" w:cs="Times New Roman"/>
          <w:bCs/>
        </w:rPr>
        <w:t>,</w:t>
      </w:r>
      <w:r w:rsidR="00474488">
        <w:rPr>
          <w:rFonts w:ascii="Times New Roman" w:hAnsi="Times New Roman" w:cs="Times New Roman"/>
          <w:bCs/>
        </w:rPr>
        <w:t xml:space="preserve"> i </w:t>
      </w:r>
      <w:r w:rsidR="002472DA">
        <w:rPr>
          <w:rFonts w:ascii="Times New Roman" w:hAnsi="Times New Roman" w:cs="Times New Roman"/>
          <w:bCs/>
        </w:rPr>
        <w:t>możliwości przesłuchania przez konsula (</w:t>
      </w:r>
      <w:r w:rsidR="002472DA" w:rsidRPr="00120DC6">
        <w:rPr>
          <w:rFonts w:ascii="Times New Roman" w:hAnsi="Times New Roman" w:cs="Times New Roman"/>
          <w:color w:val="000000" w:themeColor="text1"/>
        </w:rPr>
        <w:t>art. 26 ust. 1 pkt 2</w:t>
      </w:r>
      <w:r w:rsidR="00474488">
        <w:rPr>
          <w:rFonts w:ascii="Times New Roman" w:hAnsi="Times New Roman" w:cs="Times New Roman"/>
          <w:color w:val="000000" w:themeColor="text1"/>
        </w:rPr>
        <w:t xml:space="preserve"> i </w:t>
      </w:r>
      <w:r w:rsidR="002472DA" w:rsidRPr="00120DC6">
        <w:rPr>
          <w:rFonts w:ascii="Times New Roman" w:hAnsi="Times New Roman" w:cs="Times New Roman"/>
          <w:color w:val="000000" w:themeColor="text1"/>
        </w:rPr>
        <w:t>ust. 2 ustawy</w:t>
      </w:r>
      <w:r w:rsidR="00474488">
        <w:rPr>
          <w:rFonts w:ascii="Times New Roman" w:hAnsi="Times New Roman" w:cs="Times New Roman"/>
          <w:color w:val="000000" w:themeColor="text1"/>
        </w:rPr>
        <w:t xml:space="preserve"> z </w:t>
      </w:r>
      <w:r w:rsidR="002472DA" w:rsidRPr="00120DC6">
        <w:rPr>
          <w:rFonts w:ascii="Times New Roman" w:hAnsi="Times New Roman" w:cs="Times New Roman"/>
          <w:color w:val="000000" w:themeColor="text1"/>
        </w:rPr>
        <w:t>dnia 25 czerwca 2015 r. – Prawo konsularne</w:t>
      </w:r>
      <w:r w:rsidR="002472DA">
        <w:rPr>
          <w:rFonts w:ascii="Times New Roman" w:hAnsi="Times New Roman" w:cs="Times New Roman"/>
          <w:color w:val="000000" w:themeColor="text1"/>
        </w:rPr>
        <w:t>, Dz. U.</w:t>
      </w:r>
      <w:r w:rsidR="00474488">
        <w:rPr>
          <w:rFonts w:ascii="Times New Roman" w:hAnsi="Times New Roman" w:cs="Times New Roman"/>
          <w:color w:val="000000" w:themeColor="text1"/>
        </w:rPr>
        <w:t xml:space="preserve"> z </w:t>
      </w:r>
      <w:r w:rsidR="002472DA">
        <w:rPr>
          <w:rFonts w:ascii="Times New Roman" w:hAnsi="Times New Roman" w:cs="Times New Roman"/>
          <w:color w:val="000000" w:themeColor="text1"/>
        </w:rPr>
        <w:t>202</w:t>
      </w:r>
      <w:r w:rsidR="00C83EFD">
        <w:rPr>
          <w:rFonts w:ascii="Times New Roman" w:hAnsi="Times New Roman" w:cs="Times New Roman"/>
          <w:color w:val="000000" w:themeColor="text1"/>
        </w:rPr>
        <w:t>6 r. poz. 711</w:t>
      </w:r>
      <w:r w:rsidR="002472DA">
        <w:rPr>
          <w:rFonts w:ascii="Times New Roman" w:hAnsi="Times New Roman" w:cs="Times New Roman"/>
          <w:color w:val="000000" w:themeColor="text1"/>
        </w:rPr>
        <w:t>).</w:t>
      </w:r>
      <w:r w:rsidR="00E451BA">
        <w:rPr>
          <w:rFonts w:ascii="Times New Roman" w:hAnsi="Times New Roman" w:cs="Times New Roman"/>
          <w:color w:val="000000" w:themeColor="text1"/>
        </w:rPr>
        <w:t xml:space="preserve"> W projektowanym przepisie określono także sposób potwierdzenia otrzymania pouczenia przez świadka, analogicznie jak w przypadku podejrzanego i pokrzywdzonego. </w:t>
      </w:r>
    </w:p>
    <w:p w14:paraId="7A98D505" w14:textId="77777777" w:rsidR="00263362" w:rsidRDefault="00263362" w:rsidP="00263362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</w:rPr>
      </w:pPr>
    </w:p>
    <w:p w14:paraId="1FAE07E6" w14:textId="458B7F93" w:rsidR="00263362" w:rsidRDefault="00263362" w:rsidP="00263362">
      <w:pPr>
        <w:spacing w:after="0" w:line="360" w:lineRule="auto"/>
        <w:jc w:val="both"/>
        <w:rPr>
          <w:rFonts w:ascii="Times New Roman" w:hAnsi="Times New Roman" w:cs="Times New Roman"/>
          <w:b/>
          <w:bCs/>
          <w:color w:val="000000" w:themeColor="text1"/>
        </w:rPr>
      </w:pPr>
      <w:r w:rsidRPr="000B6F67">
        <w:rPr>
          <w:rFonts w:ascii="Times New Roman" w:hAnsi="Times New Roman" w:cs="Times New Roman"/>
          <w:b/>
          <w:bCs/>
          <w:color w:val="000000" w:themeColor="text1"/>
        </w:rPr>
        <w:t>art. 300 § 4 k.p.k.</w:t>
      </w:r>
    </w:p>
    <w:p w14:paraId="05682DA5" w14:textId="77777777" w:rsidR="00905603" w:rsidRDefault="00263362" w:rsidP="000B6F67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</w:rPr>
      </w:pPr>
      <w:r w:rsidRPr="000B6F67">
        <w:rPr>
          <w:rFonts w:ascii="Times New Roman" w:hAnsi="Times New Roman" w:cs="Times New Roman"/>
          <w:color w:val="000000" w:themeColor="text1"/>
        </w:rPr>
        <w:tab/>
        <w:t xml:space="preserve">Projektowana zmiana art. 300 § 4 k.p.k., </w:t>
      </w:r>
      <w:r w:rsidR="00683E8B" w:rsidRPr="000B6F67">
        <w:rPr>
          <w:rFonts w:ascii="Times New Roman" w:hAnsi="Times New Roman" w:cs="Times New Roman"/>
          <w:color w:val="000000" w:themeColor="text1"/>
        </w:rPr>
        <w:t xml:space="preserve">określającego upoważnienie ustawowe, polega na nadaniu mu nowego brzmienia redakcyjnego celem uczynienia przepisu upoważniającego do wydania rozporządzeń bardziej czytelnym oraz </w:t>
      </w:r>
      <w:r w:rsidR="00E01C2A" w:rsidRPr="000B6F67">
        <w:rPr>
          <w:rFonts w:ascii="Times New Roman" w:hAnsi="Times New Roman" w:cs="Times New Roman"/>
          <w:color w:val="000000" w:themeColor="text1"/>
        </w:rPr>
        <w:t>precyzyjnie wskazującym podstawę prawną do wydania poszczególnych rozporządzeń.</w:t>
      </w:r>
    </w:p>
    <w:p w14:paraId="6D019046" w14:textId="58F39D16" w:rsidR="00263362" w:rsidRPr="00E01C2A" w:rsidRDefault="00905603" w:rsidP="000B6F67">
      <w:pPr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 w:themeColor="text1"/>
        </w:rPr>
        <w:tab/>
        <w:t xml:space="preserve">Dodatkowo </w:t>
      </w:r>
      <w:r w:rsidR="00E839C4">
        <w:rPr>
          <w:rFonts w:ascii="Times New Roman" w:hAnsi="Times New Roman" w:cs="Times New Roman"/>
          <w:color w:val="000000" w:themeColor="text1"/>
        </w:rPr>
        <w:t>upoważnienie ustawowe</w:t>
      </w:r>
      <w:r w:rsidR="009235F2">
        <w:rPr>
          <w:rFonts w:ascii="Times New Roman" w:hAnsi="Times New Roman" w:cs="Times New Roman"/>
          <w:color w:val="000000" w:themeColor="text1"/>
        </w:rPr>
        <w:t xml:space="preserve"> do określenia wzoru pisemnego pouczenia podejrzanego (art. 300 § 4 pkt 1 lit. a k.p.k.)</w:t>
      </w:r>
      <w:r w:rsidR="00E839C4">
        <w:rPr>
          <w:rFonts w:ascii="Times New Roman" w:hAnsi="Times New Roman" w:cs="Times New Roman"/>
          <w:color w:val="000000" w:themeColor="text1"/>
        </w:rPr>
        <w:t xml:space="preserve"> </w:t>
      </w:r>
      <w:r>
        <w:rPr>
          <w:rFonts w:ascii="Times New Roman" w:hAnsi="Times New Roman" w:cs="Times New Roman"/>
          <w:color w:val="000000" w:themeColor="text1"/>
        </w:rPr>
        <w:t>uzupełniono o pouczenie, o którym mowa w art.</w:t>
      </w:r>
      <w:r w:rsidR="00CA1568">
        <w:rPr>
          <w:rFonts w:ascii="Times New Roman" w:hAnsi="Times New Roman" w:cs="Times New Roman"/>
          <w:color w:val="000000" w:themeColor="text1"/>
        </w:rPr>
        <w:t> </w:t>
      </w:r>
      <w:r>
        <w:rPr>
          <w:rFonts w:ascii="Times New Roman" w:hAnsi="Times New Roman" w:cs="Times New Roman"/>
          <w:color w:val="000000" w:themeColor="text1"/>
        </w:rPr>
        <w:t>517c § 2 i 2a k.p.k.</w:t>
      </w:r>
      <w:r w:rsidR="009235F2">
        <w:rPr>
          <w:rFonts w:ascii="Times New Roman" w:hAnsi="Times New Roman" w:cs="Times New Roman"/>
          <w:color w:val="000000" w:themeColor="text1"/>
        </w:rPr>
        <w:t xml:space="preserve">, </w:t>
      </w:r>
      <w:r w:rsidR="00B90ADD">
        <w:rPr>
          <w:rFonts w:ascii="Times New Roman" w:hAnsi="Times New Roman" w:cs="Times New Roman"/>
          <w:color w:val="000000" w:themeColor="text1"/>
        </w:rPr>
        <w:t>związane z post</w:t>
      </w:r>
      <w:r w:rsidR="009235F2">
        <w:rPr>
          <w:rFonts w:ascii="Times New Roman" w:hAnsi="Times New Roman" w:cs="Times New Roman"/>
          <w:color w:val="000000" w:themeColor="text1"/>
        </w:rPr>
        <w:t>ę</w:t>
      </w:r>
      <w:r w:rsidR="00B90ADD">
        <w:rPr>
          <w:rFonts w:ascii="Times New Roman" w:hAnsi="Times New Roman" w:cs="Times New Roman"/>
          <w:color w:val="000000" w:themeColor="text1"/>
        </w:rPr>
        <w:t xml:space="preserve">powaniem przyspieszonym. </w:t>
      </w:r>
    </w:p>
    <w:p w14:paraId="78F3EE09" w14:textId="2670CA46" w:rsidR="00A47AC4" w:rsidRDefault="00A47AC4" w:rsidP="008D6390">
      <w:pPr>
        <w:spacing w:after="0" w:line="360" w:lineRule="auto"/>
        <w:jc w:val="both"/>
        <w:rPr>
          <w:rFonts w:ascii="Times New Roman" w:hAnsi="Times New Roman" w:cs="Times New Roman"/>
          <w:bCs/>
        </w:rPr>
      </w:pPr>
    </w:p>
    <w:p w14:paraId="6B1EDC9C" w14:textId="7037D1C3" w:rsidR="00A47AC4" w:rsidRPr="008B6B37" w:rsidRDefault="00A47AC4" w:rsidP="008D6390">
      <w:pPr>
        <w:spacing w:after="0" w:line="360" w:lineRule="auto"/>
        <w:jc w:val="both"/>
        <w:rPr>
          <w:rFonts w:ascii="Times New Roman" w:hAnsi="Times New Roman" w:cs="Times New Roman"/>
          <w:b/>
        </w:rPr>
      </w:pPr>
      <w:r w:rsidRPr="008B6B37">
        <w:rPr>
          <w:rFonts w:ascii="Times New Roman" w:hAnsi="Times New Roman" w:cs="Times New Roman"/>
          <w:b/>
        </w:rPr>
        <w:t xml:space="preserve">art. </w:t>
      </w:r>
      <w:r w:rsidR="00C359EB" w:rsidRPr="008B6B37">
        <w:rPr>
          <w:rFonts w:ascii="Times New Roman" w:hAnsi="Times New Roman" w:cs="Times New Roman"/>
          <w:b/>
        </w:rPr>
        <w:t>338 § 1a</w:t>
      </w:r>
      <w:r w:rsidR="00B76726">
        <w:rPr>
          <w:rFonts w:ascii="Times New Roman" w:hAnsi="Times New Roman" w:cs="Times New Roman"/>
          <w:b/>
        </w:rPr>
        <w:t xml:space="preserve">, </w:t>
      </w:r>
      <w:r w:rsidR="00C359EB" w:rsidRPr="008B6B37">
        <w:rPr>
          <w:rFonts w:ascii="Times New Roman" w:hAnsi="Times New Roman" w:cs="Times New Roman"/>
          <w:b/>
        </w:rPr>
        <w:t xml:space="preserve">§ </w:t>
      </w:r>
      <w:r w:rsidR="00AA0635">
        <w:rPr>
          <w:rFonts w:ascii="Times New Roman" w:hAnsi="Times New Roman" w:cs="Times New Roman"/>
          <w:b/>
        </w:rPr>
        <w:t>7</w:t>
      </w:r>
      <w:r w:rsidR="00C359EB" w:rsidRPr="008B6B37">
        <w:rPr>
          <w:rFonts w:ascii="Times New Roman" w:hAnsi="Times New Roman" w:cs="Times New Roman"/>
          <w:b/>
        </w:rPr>
        <w:t xml:space="preserve"> </w:t>
      </w:r>
      <w:r w:rsidR="00B76726">
        <w:rPr>
          <w:rFonts w:ascii="Times New Roman" w:hAnsi="Times New Roman" w:cs="Times New Roman"/>
          <w:b/>
        </w:rPr>
        <w:t xml:space="preserve">i § 8 </w:t>
      </w:r>
      <w:r w:rsidR="00C359EB" w:rsidRPr="008B6B37">
        <w:rPr>
          <w:rFonts w:ascii="Times New Roman" w:hAnsi="Times New Roman" w:cs="Times New Roman"/>
          <w:b/>
        </w:rPr>
        <w:t xml:space="preserve">k.p.k. </w:t>
      </w:r>
    </w:p>
    <w:p w14:paraId="48B8888E" w14:textId="2A52F6B9" w:rsidR="00C359EB" w:rsidRDefault="00C359EB" w:rsidP="008D6390">
      <w:pPr>
        <w:spacing w:after="0" w:line="360" w:lineRule="auto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ab/>
        <w:t>Projektowana zmiana art. 338 § 1a k.p.k., określającego uzupełniający zakres pouczeń oskarżonego</w:t>
      </w:r>
      <w:r w:rsidR="00474488">
        <w:rPr>
          <w:rFonts w:ascii="Times New Roman" w:hAnsi="Times New Roman" w:cs="Times New Roman"/>
          <w:bCs/>
        </w:rPr>
        <w:t xml:space="preserve"> w </w:t>
      </w:r>
      <w:r>
        <w:rPr>
          <w:rFonts w:ascii="Times New Roman" w:hAnsi="Times New Roman" w:cs="Times New Roman"/>
          <w:bCs/>
        </w:rPr>
        <w:t>związku</w:t>
      </w:r>
      <w:r w:rsidR="00474488">
        <w:rPr>
          <w:rFonts w:ascii="Times New Roman" w:hAnsi="Times New Roman" w:cs="Times New Roman"/>
          <w:bCs/>
        </w:rPr>
        <w:t xml:space="preserve"> z </w:t>
      </w:r>
      <w:r>
        <w:rPr>
          <w:rFonts w:ascii="Times New Roman" w:hAnsi="Times New Roman" w:cs="Times New Roman"/>
          <w:bCs/>
        </w:rPr>
        <w:t xml:space="preserve">doręczeniem aktu oskarżenia, polega na nadaniu mu nowego brzmienia redakcyjnego przez odstąpienie od </w:t>
      </w:r>
      <w:r w:rsidR="0086159C">
        <w:rPr>
          <w:rFonts w:ascii="Times New Roman" w:hAnsi="Times New Roman" w:cs="Times New Roman"/>
          <w:bCs/>
        </w:rPr>
        <w:t xml:space="preserve">sfomułowania </w:t>
      </w:r>
      <w:r>
        <w:rPr>
          <w:rFonts w:ascii="Times New Roman" w:hAnsi="Times New Roman" w:cs="Times New Roman"/>
          <w:bCs/>
        </w:rPr>
        <w:t>pouczenia</w:t>
      </w:r>
      <w:r w:rsidR="00474488">
        <w:rPr>
          <w:rFonts w:ascii="Times New Roman" w:hAnsi="Times New Roman" w:cs="Times New Roman"/>
          <w:bCs/>
        </w:rPr>
        <w:t xml:space="preserve"> o </w:t>
      </w:r>
      <w:r>
        <w:rPr>
          <w:rFonts w:ascii="Times New Roman" w:hAnsi="Times New Roman" w:cs="Times New Roman"/>
          <w:bCs/>
        </w:rPr>
        <w:t>treści wskazanych przepisów na rzecz pouczenia</w:t>
      </w:r>
      <w:r w:rsidR="00474488">
        <w:rPr>
          <w:rFonts w:ascii="Times New Roman" w:hAnsi="Times New Roman" w:cs="Times New Roman"/>
          <w:bCs/>
        </w:rPr>
        <w:t xml:space="preserve"> o </w:t>
      </w:r>
      <w:r>
        <w:rPr>
          <w:rFonts w:ascii="Times New Roman" w:hAnsi="Times New Roman" w:cs="Times New Roman"/>
          <w:bCs/>
        </w:rPr>
        <w:t>uprawnieniach</w:t>
      </w:r>
      <w:r w:rsidR="00474488">
        <w:rPr>
          <w:rFonts w:ascii="Times New Roman" w:hAnsi="Times New Roman" w:cs="Times New Roman"/>
          <w:bCs/>
        </w:rPr>
        <w:t xml:space="preserve"> i </w:t>
      </w:r>
      <w:r>
        <w:rPr>
          <w:rFonts w:ascii="Times New Roman" w:hAnsi="Times New Roman" w:cs="Times New Roman"/>
          <w:bCs/>
        </w:rPr>
        <w:t xml:space="preserve">obowiązkach oraz </w:t>
      </w:r>
      <w:r w:rsidR="00B90ADD">
        <w:rPr>
          <w:rFonts w:ascii="Times New Roman" w:hAnsi="Times New Roman" w:cs="Times New Roman"/>
          <w:bCs/>
        </w:rPr>
        <w:t>przekaz</w:t>
      </w:r>
      <w:r w:rsidR="00232D0D">
        <w:rPr>
          <w:rFonts w:ascii="Times New Roman" w:hAnsi="Times New Roman" w:cs="Times New Roman"/>
          <w:bCs/>
        </w:rPr>
        <w:t>yw</w:t>
      </w:r>
      <w:r w:rsidR="00B90ADD">
        <w:rPr>
          <w:rFonts w:ascii="Times New Roman" w:hAnsi="Times New Roman" w:cs="Times New Roman"/>
          <w:bCs/>
        </w:rPr>
        <w:t xml:space="preserve">anych </w:t>
      </w:r>
      <w:r>
        <w:rPr>
          <w:rFonts w:ascii="Times New Roman" w:hAnsi="Times New Roman" w:cs="Times New Roman"/>
          <w:bCs/>
        </w:rPr>
        <w:t>informacjach niezbędnych do realizacji tych uprawnień</w:t>
      </w:r>
      <w:r w:rsidR="00474488">
        <w:rPr>
          <w:rFonts w:ascii="Times New Roman" w:hAnsi="Times New Roman" w:cs="Times New Roman"/>
          <w:bCs/>
        </w:rPr>
        <w:t xml:space="preserve"> i </w:t>
      </w:r>
      <w:r>
        <w:rPr>
          <w:rFonts w:ascii="Times New Roman" w:hAnsi="Times New Roman" w:cs="Times New Roman"/>
          <w:bCs/>
        </w:rPr>
        <w:t xml:space="preserve">obowiązków </w:t>
      </w:r>
      <w:r w:rsidR="00102F1D">
        <w:rPr>
          <w:rFonts w:ascii="Times New Roman" w:hAnsi="Times New Roman" w:cs="Times New Roman"/>
          <w:bCs/>
        </w:rPr>
        <w:t>wynikających</w:t>
      </w:r>
      <w:r>
        <w:rPr>
          <w:rFonts w:ascii="Times New Roman" w:hAnsi="Times New Roman" w:cs="Times New Roman"/>
          <w:bCs/>
        </w:rPr>
        <w:t xml:space="preserve"> ze wskazanych przepisów</w:t>
      </w:r>
      <w:r w:rsidR="00102F1D">
        <w:rPr>
          <w:rFonts w:ascii="Times New Roman" w:hAnsi="Times New Roman" w:cs="Times New Roman"/>
          <w:bCs/>
        </w:rPr>
        <w:t>. Proponowane</w:t>
      </w:r>
      <w:r w:rsidR="00474488">
        <w:rPr>
          <w:rFonts w:ascii="Times New Roman" w:hAnsi="Times New Roman" w:cs="Times New Roman"/>
          <w:bCs/>
        </w:rPr>
        <w:t xml:space="preserve"> w </w:t>
      </w:r>
      <w:r w:rsidR="00102F1D">
        <w:rPr>
          <w:rFonts w:ascii="Times New Roman" w:hAnsi="Times New Roman" w:cs="Times New Roman"/>
          <w:bCs/>
        </w:rPr>
        <w:t>tym zakresie brzmienie projektowanego art. 338 § 1a k.p.k. oddaje pełny</w:t>
      </w:r>
      <w:r w:rsidR="00474488">
        <w:rPr>
          <w:rFonts w:ascii="Times New Roman" w:hAnsi="Times New Roman" w:cs="Times New Roman"/>
          <w:bCs/>
        </w:rPr>
        <w:t xml:space="preserve"> i </w:t>
      </w:r>
      <w:r w:rsidR="00102F1D">
        <w:rPr>
          <w:rFonts w:ascii="Times New Roman" w:hAnsi="Times New Roman" w:cs="Times New Roman"/>
          <w:bCs/>
        </w:rPr>
        <w:t>czytelniejszy zakres pouczeń oraz daje podstawę do prawidłowego zrealizowania obowiązku informacyjnego, również</w:t>
      </w:r>
      <w:r w:rsidR="00474488">
        <w:rPr>
          <w:rFonts w:ascii="Times New Roman" w:hAnsi="Times New Roman" w:cs="Times New Roman"/>
          <w:bCs/>
        </w:rPr>
        <w:t xml:space="preserve"> w </w:t>
      </w:r>
      <w:r w:rsidR="00102F1D">
        <w:rPr>
          <w:rFonts w:ascii="Times New Roman" w:hAnsi="Times New Roman" w:cs="Times New Roman"/>
          <w:bCs/>
        </w:rPr>
        <w:t>zakresie określenia ustandaryzowanego wzoru pouczenia oskarżonego</w:t>
      </w:r>
      <w:r w:rsidR="00474488">
        <w:rPr>
          <w:rFonts w:ascii="Times New Roman" w:hAnsi="Times New Roman" w:cs="Times New Roman"/>
          <w:bCs/>
        </w:rPr>
        <w:t xml:space="preserve"> w </w:t>
      </w:r>
      <w:r w:rsidR="00102F1D">
        <w:rPr>
          <w:rFonts w:ascii="Times New Roman" w:hAnsi="Times New Roman" w:cs="Times New Roman"/>
          <w:bCs/>
        </w:rPr>
        <w:t>związku</w:t>
      </w:r>
      <w:r w:rsidR="00474488">
        <w:rPr>
          <w:rFonts w:ascii="Times New Roman" w:hAnsi="Times New Roman" w:cs="Times New Roman"/>
          <w:bCs/>
        </w:rPr>
        <w:t xml:space="preserve"> z </w:t>
      </w:r>
      <w:r w:rsidR="00102F1D">
        <w:rPr>
          <w:rFonts w:ascii="Times New Roman" w:hAnsi="Times New Roman" w:cs="Times New Roman"/>
          <w:bCs/>
        </w:rPr>
        <w:t xml:space="preserve">doręczeniem aktu oskarżenia. </w:t>
      </w:r>
    </w:p>
    <w:p w14:paraId="7FA75CFE" w14:textId="14DE43D0" w:rsidR="00EE4639" w:rsidRDefault="00102F1D" w:rsidP="00EE4639">
      <w:pPr>
        <w:spacing w:after="0" w:line="360" w:lineRule="auto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ab/>
      </w:r>
      <w:r w:rsidR="0037218C">
        <w:rPr>
          <w:rFonts w:ascii="Times New Roman" w:hAnsi="Times New Roman" w:cs="Times New Roman"/>
          <w:bCs/>
        </w:rPr>
        <w:t>Ponadto proponuje się uzupełnienie art. 338 § 1a k.p.k.</w:t>
      </w:r>
      <w:r w:rsidR="00474488">
        <w:rPr>
          <w:rFonts w:ascii="Times New Roman" w:hAnsi="Times New Roman" w:cs="Times New Roman"/>
          <w:bCs/>
        </w:rPr>
        <w:t xml:space="preserve"> o </w:t>
      </w:r>
      <w:r w:rsidR="0037218C">
        <w:rPr>
          <w:rFonts w:ascii="Times New Roman" w:hAnsi="Times New Roman" w:cs="Times New Roman"/>
          <w:bCs/>
        </w:rPr>
        <w:t>pouczenie oskarżonego</w:t>
      </w:r>
      <w:r w:rsidR="00474488">
        <w:rPr>
          <w:rFonts w:ascii="Times New Roman" w:hAnsi="Times New Roman" w:cs="Times New Roman"/>
          <w:bCs/>
        </w:rPr>
        <w:t xml:space="preserve"> o </w:t>
      </w:r>
      <w:r w:rsidR="00480D78">
        <w:rPr>
          <w:rFonts w:ascii="Times New Roman" w:hAnsi="Times New Roman" w:cs="Times New Roman"/>
          <w:bCs/>
        </w:rPr>
        <w:t>prawie do korzystania</w:t>
      </w:r>
      <w:r w:rsidR="00474488">
        <w:rPr>
          <w:rFonts w:ascii="Times New Roman" w:hAnsi="Times New Roman" w:cs="Times New Roman"/>
          <w:bCs/>
        </w:rPr>
        <w:t xml:space="preserve"> z </w:t>
      </w:r>
      <w:r w:rsidR="00480D78">
        <w:rPr>
          <w:rFonts w:ascii="Times New Roman" w:hAnsi="Times New Roman" w:cs="Times New Roman"/>
          <w:bCs/>
        </w:rPr>
        <w:t>pomocy obrońcy,</w:t>
      </w:r>
      <w:r w:rsidR="00474488">
        <w:rPr>
          <w:rFonts w:ascii="Times New Roman" w:hAnsi="Times New Roman" w:cs="Times New Roman"/>
          <w:bCs/>
        </w:rPr>
        <w:t xml:space="preserve"> w </w:t>
      </w:r>
      <w:r w:rsidR="00480D78">
        <w:rPr>
          <w:rFonts w:ascii="Times New Roman" w:hAnsi="Times New Roman" w:cs="Times New Roman"/>
          <w:bCs/>
        </w:rPr>
        <w:t>tym do wystąpienia</w:t>
      </w:r>
      <w:r w:rsidR="00474488">
        <w:rPr>
          <w:rFonts w:ascii="Times New Roman" w:hAnsi="Times New Roman" w:cs="Times New Roman"/>
          <w:bCs/>
        </w:rPr>
        <w:t xml:space="preserve"> o </w:t>
      </w:r>
      <w:r w:rsidR="00480D78">
        <w:rPr>
          <w:rFonts w:ascii="Times New Roman" w:hAnsi="Times New Roman" w:cs="Times New Roman"/>
          <w:bCs/>
        </w:rPr>
        <w:t>obrońc</w:t>
      </w:r>
      <w:r w:rsidR="00A42E67">
        <w:rPr>
          <w:rFonts w:ascii="Times New Roman" w:hAnsi="Times New Roman" w:cs="Times New Roman"/>
          <w:bCs/>
        </w:rPr>
        <w:t>ę</w:t>
      </w:r>
      <w:r w:rsidR="00474488">
        <w:rPr>
          <w:rFonts w:ascii="Times New Roman" w:hAnsi="Times New Roman" w:cs="Times New Roman"/>
          <w:bCs/>
        </w:rPr>
        <w:t xml:space="preserve"> z </w:t>
      </w:r>
      <w:r w:rsidR="00480D78">
        <w:rPr>
          <w:rFonts w:ascii="Times New Roman" w:hAnsi="Times New Roman" w:cs="Times New Roman"/>
          <w:bCs/>
        </w:rPr>
        <w:t>urzędu</w:t>
      </w:r>
      <w:r w:rsidR="00474488">
        <w:rPr>
          <w:rFonts w:ascii="Times New Roman" w:hAnsi="Times New Roman" w:cs="Times New Roman"/>
          <w:bCs/>
        </w:rPr>
        <w:t xml:space="preserve"> w </w:t>
      </w:r>
      <w:r w:rsidR="00480D78">
        <w:rPr>
          <w:rFonts w:ascii="Times New Roman" w:hAnsi="Times New Roman" w:cs="Times New Roman"/>
          <w:bCs/>
        </w:rPr>
        <w:t>wypadku określonym</w:t>
      </w:r>
      <w:r w:rsidR="00474488">
        <w:rPr>
          <w:rFonts w:ascii="Times New Roman" w:hAnsi="Times New Roman" w:cs="Times New Roman"/>
          <w:bCs/>
        </w:rPr>
        <w:t xml:space="preserve"> w </w:t>
      </w:r>
      <w:r w:rsidR="00480D78">
        <w:rPr>
          <w:rFonts w:ascii="Times New Roman" w:hAnsi="Times New Roman" w:cs="Times New Roman"/>
          <w:bCs/>
        </w:rPr>
        <w:t>art. 78 k.p.k.</w:t>
      </w:r>
      <w:r w:rsidR="00474488">
        <w:rPr>
          <w:rFonts w:ascii="Times New Roman" w:hAnsi="Times New Roman" w:cs="Times New Roman"/>
          <w:bCs/>
        </w:rPr>
        <w:t xml:space="preserve"> i </w:t>
      </w:r>
      <w:r w:rsidR="00480D78">
        <w:rPr>
          <w:rFonts w:ascii="Times New Roman" w:hAnsi="Times New Roman" w:cs="Times New Roman"/>
          <w:bCs/>
        </w:rPr>
        <w:t xml:space="preserve">art. 78a k.p.k., </w:t>
      </w:r>
      <w:r w:rsidR="00C030EF">
        <w:rPr>
          <w:rFonts w:ascii="Times New Roman" w:hAnsi="Times New Roman" w:cs="Times New Roman"/>
          <w:bCs/>
        </w:rPr>
        <w:t>oraz</w:t>
      </w:r>
      <w:r w:rsidR="00474488">
        <w:rPr>
          <w:rFonts w:ascii="Times New Roman" w:hAnsi="Times New Roman" w:cs="Times New Roman"/>
          <w:bCs/>
        </w:rPr>
        <w:t xml:space="preserve"> o </w:t>
      </w:r>
      <w:r w:rsidR="00C030EF">
        <w:rPr>
          <w:rFonts w:ascii="Times New Roman" w:hAnsi="Times New Roman" w:cs="Times New Roman"/>
          <w:bCs/>
        </w:rPr>
        <w:t xml:space="preserve">kwestiach </w:t>
      </w:r>
      <w:r w:rsidR="00480D78">
        <w:rPr>
          <w:rFonts w:ascii="Times New Roman" w:hAnsi="Times New Roman" w:cs="Times New Roman"/>
          <w:bCs/>
        </w:rPr>
        <w:t>związanych</w:t>
      </w:r>
      <w:r w:rsidR="00474488">
        <w:rPr>
          <w:rFonts w:ascii="Times New Roman" w:hAnsi="Times New Roman" w:cs="Times New Roman"/>
          <w:bCs/>
        </w:rPr>
        <w:t xml:space="preserve"> z </w:t>
      </w:r>
      <w:r w:rsidR="00480D78">
        <w:rPr>
          <w:rFonts w:ascii="Times New Roman" w:hAnsi="Times New Roman" w:cs="Times New Roman"/>
          <w:bCs/>
        </w:rPr>
        <w:t>postępowaniem mediacyjnym (art. 23a § 1</w:t>
      </w:r>
      <w:r w:rsidR="00474488">
        <w:rPr>
          <w:rFonts w:ascii="Times New Roman" w:hAnsi="Times New Roman" w:cs="Times New Roman"/>
          <w:bCs/>
        </w:rPr>
        <w:t xml:space="preserve"> i </w:t>
      </w:r>
      <w:r w:rsidR="00480D78">
        <w:rPr>
          <w:rFonts w:ascii="Times New Roman" w:hAnsi="Times New Roman" w:cs="Times New Roman"/>
          <w:bCs/>
        </w:rPr>
        <w:t>4 k.p.k.)</w:t>
      </w:r>
      <w:r w:rsidR="00C030EF">
        <w:rPr>
          <w:rFonts w:ascii="Times New Roman" w:hAnsi="Times New Roman" w:cs="Times New Roman"/>
          <w:bCs/>
        </w:rPr>
        <w:t>, stawianiem się na wezwanie, informowaniem</w:t>
      </w:r>
      <w:r w:rsidR="00474488">
        <w:rPr>
          <w:rFonts w:ascii="Times New Roman" w:hAnsi="Times New Roman" w:cs="Times New Roman"/>
          <w:bCs/>
        </w:rPr>
        <w:t xml:space="preserve"> o </w:t>
      </w:r>
      <w:r w:rsidR="00C030EF">
        <w:rPr>
          <w:rFonts w:ascii="Times New Roman" w:hAnsi="Times New Roman" w:cs="Times New Roman"/>
          <w:bCs/>
        </w:rPr>
        <w:t>miejscu zamieszkania lub pobytu</w:t>
      </w:r>
      <w:r w:rsidR="00474488">
        <w:rPr>
          <w:rFonts w:ascii="Times New Roman" w:hAnsi="Times New Roman" w:cs="Times New Roman"/>
          <w:bCs/>
        </w:rPr>
        <w:t xml:space="preserve"> i </w:t>
      </w:r>
      <w:r w:rsidR="00C030EF">
        <w:rPr>
          <w:rFonts w:ascii="Times New Roman" w:hAnsi="Times New Roman" w:cs="Times New Roman"/>
          <w:bCs/>
        </w:rPr>
        <w:t>wskaz</w:t>
      </w:r>
      <w:r w:rsidR="004625A0">
        <w:rPr>
          <w:rFonts w:ascii="Times New Roman" w:hAnsi="Times New Roman" w:cs="Times New Roman"/>
          <w:bCs/>
        </w:rPr>
        <w:t>ywaniem</w:t>
      </w:r>
      <w:r w:rsidR="00C030EF">
        <w:rPr>
          <w:rFonts w:ascii="Times New Roman" w:hAnsi="Times New Roman" w:cs="Times New Roman"/>
          <w:bCs/>
        </w:rPr>
        <w:t xml:space="preserve"> danych umożliwiających kontaktowanie się</w:t>
      </w:r>
      <w:r w:rsidR="00474488">
        <w:rPr>
          <w:rFonts w:ascii="Times New Roman" w:hAnsi="Times New Roman" w:cs="Times New Roman"/>
          <w:bCs/>
        </w:rPr>
        <w:t xml:space="preserve"> z </w:t>
      </w:r>
      <w:r w:rsidR="00C030EF">
        <w:rPr>
          <w:rFonts w:ascii="Times New Roman" w:hAnsi="Times New Roman" w:cs="Times New Roman"/>
          <w:bCs/>
        </w:rPr>
        <w:t>oskarżonym (art. 75 § 1</w:t>
      </w:r>
      <w:r w:rsidR="00474488">
        <w:rPr>
          <w:rFonts w:ascii="Times New Roman" w:hAnsi="Times New Roman" w:cs="Times New Roman"/>
          <w:bCs/>
        </w:rPr>
        <w:t xml:space="preserve"> i </w:t>
      </w:r>
      <w:r w:rsidR="00C030EF">
        <w:rPr>
          <w:rFonts w:ascii="Times New Roman" w:hAnsi="Times New Roman" w:cs="Times New Roman"/>
          <w:bCs/>
        </w:rPr>
        <w:t xml:space="preserve">2 k.p.k., art. 138 k.p.k., art. 139 k.p.k.), </w:t>
      </w:r>
      <w:r w:rsidR="00480D78">
        <w:rPr>
          <w:rFonts w:ascii="Times New Roman" w:hAnsi="Times New Roman" w:cs="Times New Roman"/>
          <w:bCs/>
        </w:rPr>
        <w:t xml:space="preserve">dostępem </w:t>
      </w:r>
      <w:r w:rsidR="00480D78">
        <w:rPr>
          <w:rFonts w:ascii="Times New Roman" w:hAnsi="Times New Roman" w:cs="Times New Roman"/>
          <w:bCs/>
        </w:rPr>
        <w:lastRenderedPageBreak/>
        <w:t>do akt sprawy (art. 156 § 1</w:t>
      </w:r>
      <w:r w:rsidR="00AA0635">
        <w:rPr>
          <w:rFonts w:ascii="Times New Roman" w:hAnsi="Times New Roman" w:cs="Times New Roman"/>
          <w:bCs/>
        </w:rPr>
        <w:t>, 2</w:t>
      </w:r>
      <w:r w:rsidR="00474488">
        <w:rPr>
          <w:rFonts w:ascii="Times New Roman" w:hAnsi="Times New Roman" w:cs="Times New Roman"/>
          <w:bCs/>
        </w:rPr>
        <w:t xml:space="preserve"> i </w:t>
      </w:r>
      <w:r w:rsidR="00480D78">
        <w:rPr>
          <w:rFonts w:ascii="Times New Roman" w:hAnsi="Times New Roman" w:cs="Times New Roman"/>
          <w:bCs/>
        </w:rPr>
        <w:t>3 k.p.k.)</w:t>
      </w:r>
      <w:r w:rsidR="004625A0">
        <w:rPr>
          <w:rFonts w:ascii="Times New Roman" w:hAnsi="Times New Roman" w:cs="Times New Roman"/>
          <w:bCs/>
        </w:rPr>
        <w:t xml:space="preserve">, </w:t>
      </w:r>
      <w:r w:rsidR="004D5EFB">
        <w:rPr>
          <w:rFonts w:ascii="Times New Roman" w:hAnsi="Times New Roman" w:cs="Times New Roman"/>
          <w:bCs/>
        </w:rPr>
        <w:t>reprezentowaniem oskarżonego, który nie ukończył 18 lat lub jest ubezwłasnowolniony (art. 76 k.p.k.)</w:t>
      </w:r>
      <w:r w:rsidR="00CA1568">
        <w:rPr>
          <w:rFonts w:ascii="Times New Roman" w:hAnsi="Times New Roman" w:cs="Times New Roman"/>
          <w:bCs/>
        </w:rPr>
        <w:t>,</w:t>
      </w:r>
      <w:r w:rsidR="004625A0">
        <w:rPr>
          <w:rFonts w:ascii="Times New Roman" w:hAnsi="Times New Roman" w:cs="Times New Roman"/>
          <w:bCs/>
        </w:rPr>
        <w:t xml:space="preserve"> oraz informacjami niejawnymi (art. 338 § 3 k.p.k.)</w:t>
      </w:r>
      <w:r w:rsidR="004D5EFB">
        <w:rPr>
          <w:rFonts w:ascii="Times New Roman" w:hAnsi="Times New Roman" w:cs="Times New Roman"/>
          <w:bCs/>
        </w:rPr>
        <w:t xml:space="preserve">. </w:t>
      </w:r>
      <w:r w:rsidR="000F04D0">
        <w:rPr>
          <w:rFonts w:ascii="Times New Roman" w:hAnsi="Times New Roman" w:cs="Times New Roman"/>
          <w:bCs/>
        </w:rPr>
        <w:t>Wprowadzony zakres pouczeń, wraz</w:t>
      </w:r>
      <w:r w:rsidR="00474488">
        <w:rPr>
          <w:rFonts w:ascii="Times New Roman" w:hAnsi="Times New Roman" w:cs="Times New Roman"/>
          <w:bCs/>
        </w:rPr>
        <w:t xml:space="preserve"> z </w:t>
      </w:r>
      <w:r w:rsidR="000F04D0">
        <w:rPr>
          <w:rFonts w:ascii="Times New Roman" w:hAnsi="Times New Roman" w:cs="Times New Roman"/>
          <w:bCs/>
        </w:rPr>
        <w:t>pouczeniem dotyczącym art. 338a k.p.k.</w:t>
      </w:r>
      <w:r w:rsidR="004625A0">
        <w:rPr>
          <w:rFonts w:ascii="Times New Roman" w:hAnsi="Times New Roman" w:cs="Times New Roman"/>
          <w:bCs/>
        </w:rPr>
        <w:t xml:space="preserve">, </w:t>
      </w:r>
      <w:r w:rsidR="000F04D0">
        <w:rPr>
          <w:rFonts w:ascii="Times New Roman" w:hAnsi="Times New Roman" w:cs="Times New Roman"/>
          <w:bCs/>
        </w:rPr>
        <w:t>art.</w:t>
      </w:r>
      <w:r w:rsidR="00273E6A">
        <w:rPr>
          <w:rFonts w:ascii="Times New Roman" w:hAnsi="Times New Roman" w:cs="Times New Roman"/>
          <w:bCs/>
        </w:rPr>
        <w:t> </w:t>
      </w:r>
      <w:r w:rsidR="000F04D0">
        <w:rPr>
          <w:rFonts w:ascii="Times New Roman" w:hAnsi="Times New Roman" w:cs="Times New Roman"/>
          <w:bCs/>
        </w:rPr>
        <w:t>338b k.p.k.</w:t>
      </w:r>
      <w:r w:rsidR="00474488">
        <w:rPr>
          <w:rFonts w:ascii="Times New Roman" w:hAnsi="Times New Roman" w:cs="Times New Roman"/>
          <w:bCs/>
        </w:rPr>
        <w:t xml:space="preserve"> i </w:t>
      </w:r>
      <w:r w:rsidR="004625A0">
        <w:rPr>
          <w:rFonts w:ascii="Times New Roman" w:hAnsi="Times New Roman" w:cs="Times New Roman"/>
          <w:bCs/>
        </w:rPr>
        <w:t>art. 349</w:t>
      </w:r>
      <w:r w:rsidR="00C3763E">
        <w:rPr>
          <w:rFonts w:ascii="Times New Roman" w:hAnsi="Times New Roman" w:cs="Times New Roman"/>
          <w:bCs/>
        </w:rPr>
        <w:t xml:space="preserve"> </w:t>
      </w:r>
      <w:r w:rsidR="004625A0">
        <w:rPr>
          <w:rFonts w:ascii="Times New Roman" w:hAnsi="Times New Roman" w:cs="Times New Roman"/>
          <w:bCs/>
        </w:rPr>
        <w:t xml:space="preserve">§ 8 zdanie trzecie k.p.k. </w:t>
      </w:r>
      <w:r w:rsidR="00C3763E">
        <w:rPr>
          <w:rFonts w:ascii="Times New Roman" w:hAnsi="Times New Roman" w:cs="Times New Roman"/>
          <w:bCs/>
        </w:rPr>
        <w:t>oraz obciążenia kosztami procesu</w:t>
      </w:r>
      <w:r w:rsidR="000F04D0">
        <w:rPr>
          <w:rFonts w:ascii="Times New Roman" w:hAnsi="Times New Roman" w:cs="Times New Roman"/>
          <w:bCs/>
        </w:rPr>
        <w:t xml:space="preserve">, </w:t>
      </w:r>
      <w:r w:rsidR="000F04D0" w:rsidRPr="00155467">
        <w:rPr>
          <w:rFonts w:ascii="Times New Roman" w:hAnsi="Times New Roman" w:cs="Times New Roman"/>
          <w:bCs/>
        </w:rPr>
        <w:t xml:space="preserve">stanowi </w:t>
      </w:r>
      <w:r w:rsidR="00EE4639" w:rsidRPr="00155467">
        <w:rPr>
          <w:rFonts w:ascii="Times New Roman" w:hAnsi="Times New Roman" w:cs="Times New Roman"/>
          <w:bCs/>
        </w:rPr>
        <w:t>r</w:t>
      </w:r>
      <w:r w:rsidR="00EE4639">
        <w:rPr>
          <w:rFonts w:ascii="Times New Roman" w:hAnsi="Times New Roman" w:cs="Times New Roman"/>
          <w:bCs/>
        </w:rPr>
        <w:t>ealizację zasady informacji procesowej związanej</w:t>
      </w:r>
      <w:r w:rsidR="00474488">
        <w:rPr>
          <w:rFonts w:ascii="Times New Roman" w:hAnsi="Times New Roman" w:cs="Times New Roman"/>
          <w:bCs/>
        </w:rPr>
        <w:t xml:space="preserve"> z </w:t>
      </w:r>
      <w:r w:rsidR="00EE4639">
        <w:rPr>
          <w:rFonts w:ascii="Times New Roman" w:hAnsi="Times New Roman" w:cs="Times New Roman"/>
          <w:bCs/>
        </w:rPr>
        <w:t>zasadą rzetelnego postępowania karnego</w:t>
      </w:r>
      <w:r w:rsidR="00474488">
        <w:rPr>
          <w:rFonts w:ascii="Times New Roman" w:hAnsi="Times New Roman" w:cs="Times New Roman"/>
          <w:bCs/>
        </w:rPr>
        <w:t xml:space="preserve"> i </w:t>
      </w:r>
      <w:r w:rsidR="00EE4639">
        <w:rPr>
          <w:rFonts w:ascii="Times New Roman" w:hAnsi="Times New Roman" w:cs="Times New Roman"/>
          <w:bCs/>
        </w:rPr>
        <w:t>udzieleniem informacji wynikających</w:t>
      </w:r>
      <w:r w:rsidR="00474488">
        <w:rPr>
          <w:rFonts w:ascii="Times New Roman" w:hAnsi="Times New Roman" w:cs="Times New Roman"/>
          <w:bCs/>
        </w:rPr>
        <w:t xml:space="preserve"> z </w:t>
      </w:r>
      <w:r w:rsidR="00EE4639">
        <w:rPr>
          <w:rFonts w:ascii="Times New Roman" w:hAnsi="Times New Roman" w:cs="Times New Roman"/>
          <w:bCs/>
        </w:rPr>
        <w:t>przepisów prawa</w:t>
      </w:r>
      <w:r w:rsidR="00474488">
        <w:rPr>
          <w:rFonts w:ascii="Times New Roman" w:hAnsi="Times New Roman" w:cs="Times New Roman"/>
          <w:bCs/>
        </w:rPr>
        <w:t xml:space="preserve"> i </w:t>
      </w:r>
      <w:r w:rsidR="00EE4639">
        <w:rPr>
          <w:rFonts w:ascii="Times New Roman" w:hAnsi="Times New Roman" w:cs="Times New Roman"/>
          <w:bCs/>
        </w:rPr>
        <w:t>okoliczności sprawy adekwatnych do etapu procesu oraz realizacji uprawnień</w:t>
      </w:r>
      <w:r w:rsidR="00474488">
        <w:rPr>
          <w:rFonts w:ascii="Times New Roman" w:hAnsi="Times New Roman" w:cs="Times New Roman"/>
          <w:bCs/>
        </w:rPr>
        <w:t xml:space="preserve"> i </w:t>
      </w:r>
      <w:r w:rsidR="00EE4639">
        <w:rPr>
          <w:rFonts w:ascii="Times New Roman" w:hAnsi="Times New Roman" w:cs="Times New Roman"/>
          <w:bCs/>
        </w:rPr>
        <w:t xml:space="preserve">obowiązków uczestników postępowania karnego. </w:t>
      </w:r>
    </w:p>
    <w:p w14:paraId="6EDBDCF2" w14:textId="39838262" w:rsidR="006C285E" w:rsidRPr="006823A0" w:rsidRDefault="004D5EFB" w:rsidP="006C285E">
      <w:pPr>
        <w:spacing w:after="0" w:line="360" w:lineRule="auto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ab/>
      </w:r>
      <w:r w:rsidRPr="009531A1">
        <w:rPr>
          <w:rFonts w:ascii="Times New Roman" w:hAnsi="Times New Roman" w:cs="Times New Roman"/>
          <w:bCs/>
        </w:rPr>
        <w:t>W projektowanym art. 338 § 1a k.p.k. zrezygnowano</w:t>
      </w:r>
      <w:r w:rsidR="00474488" w:rsidRPr="009531A1">
        <w:rPr>
          <w:rFonts w:ascii="Times New Roman" w:hAnsi="Times New Roman" w:cs="Times New Roman"/>
          <w:bCs/>
        </w:rPr>
        <w:t xml:space="preserve"> z </w:t>
      </w:r>
      <w:r w:rsidR="00D338AF" w:rsidRPr="009531A1">
        <w:rPr>
          <w:rFonts w:ascii="Times New Roman" w:hAnsi="Times New Roman" w:cs="Times New Roman"/>
          <w:bCs/>
        </w:rPr>
        <w:t xml:space="preserve">pouczenia dotyczącego art. </w:t>
      </w:r>
      <w:r w:rsidR="0041368B" w:rsidRPr="009531A1">
        <w:rPr>
          <w:rFonts w:ascii="Times New Roman" w:hAnsi="Times New Roman" w:cs="Times New Roman"/>
          <w:bCs/>
        </w:rPr>
        <w:t>291 § 3 k.p</w:t>
      </w:r>
      <w:r w:rsidR="009531A1">
        <w:rPr>
          <w:rFonts w:ascii="Times New Roman" w:hAnsi="Times New Roman" w:cs="Times New Roman"/>
          <w:bCs/>
        </w:rPr>
        <w:t>.k.,</w:t>
      </w:r>
      <w:r w:rsidR="0041368B" w:rsidRPr="009531A1">
        <w:rPr>
          <w:rFonts w:ascii="Times New Roman" w:hAnsi="Times New Roman" w:cs="Times New Roman"/>
          <w:bCs/>
        </w:rPr>
        <w:t xml:space="preserve"> </w:t>
      </w:r>
      <w:r w:rsidR="00BA0184" w:rsidRPr="009531A1">
        <w:rPr>
          <w:rFonts w:ascii="Times New Roman" w:hAnsi="Times New Roman" w:cs="Times New Roman"/>
          <w:bCs/>
        </w:rPr>
        <w:t>jako pouczenia zbędnego, mając również na uwadze brak odpowiedniego pouczenia o możliwości zabezpieczenia z urzędu pozostałych należności</w:t>
      </w:r>
      <w:r w:rsidR="000B70CD" w:rsidRPr="009531A1">
        <w:rPr>
          <w:rFonts w:ascii="Times New Roman" w:hAnsi="Times New Roman" w:cs="Times New Roman"/>
          <w:bCs/>
        </w:rPr>
        <w:t>, o których mowa w art. 291 § 1 k.p.k.</w:t>
      </w:r>
      <w:r w:rsidR="00BA0184" w:rsidRPr="009531A1">
        <w:rPr>
          <w:rFonts w:ascii="Times New Roman" w:hAnsi="Times New Roman" w:cs="Times New Roman"/>
          <w:bCs/>
        </w:rPr>
        <w:t>, poza kosztami sądowymi.</w:t>
      </w:r>
      <w:r w:rsidR="00BA0184">
        <w:rPr>
          <w:rFonts w:ascii="Times New Roman" w:hAnsi="Times New Roman" w:cs="Times New Roman"/>
          <w:bCs/>
        </w:rPr>
        <w:t xml:space="preserve"> </w:t>
      </w:r>
    </w:p>
    <w:p w14:paraId="6574BB8C" w14:textId="1F6626A1" w:rsidR="004D5EFB" w:rsidRDefault="0041368B" w:rsidP="009B31E5">
      <w:pPr>
        <w:spacing w:after="0" w:line="360" w:lineRule="auto"/>
        <w:jc w:val="both"/>
        <w:rPr>
          <w:rFonts w:ascii="Times New Roman" w:hAnsi="Times New Roman" w:cs="Times New Roman"/>
          <w:bCs/>
        </w:rPr>
      </w:pPr>
      <w:r w:rsidRPr="009B31E5">
        <w:rPr>
          <w:rFonts w:ascii="Times New Roman" w:hAnsi="Times New Roman" w:cs="Times New Roman"/>
          <w:bCs/>
        </w:rPr>
        <w:tab/>
        <w:t>Natomiast ujęte</w:t>
      </w:r>
      <w:r w:rsidR="00474488">
        <w:rPr>
          <w:rFonts w:ascii="Times New Roman" w:hAnsi="Times New Roman" w:cs="Times New Roman"/>
          <w:bCs/>
        </w:rPr>
        <w:t xml:space="preserve"> w </w:t>
      </w:r>
      <w:r w:rsidRPr="009B31E5">
        <w:rPr>
          <w:rFonts w:ascii="Times New Roman" w:hAnsi="Times New Roman" w:cs="Times New Roman"/>
          <w:bCs/>
        </w:rPr>
        <w:t>obecnym brzmieniu art. 338 § 1a k.p.k. pouczenie dotyczące art. 341 § 1 k.p.k.</w:t>
      </w:r>
      <w:r w:rsidR="004625A0">
        <w:rPr>
          <w:rFonts w:ascii="Times New Roman" w:hAnsi="Times New Roman" w:cs="Times New Roman"/>
          <w:bCs/>
        </w:rPr>
        <w:t xml:space="preserve"> </w:t>
      </w:r>
      <w:r w:rsidRPr="009B31E5">
        <w:rPr>
          <w:rFonts w:ascii="Times New Roman" w:hAnsi="Times New Roman" w:cs="Times New Roman"/>
          <w:bCs/>
        </w:rPr>
        <w:t>proponuje się zamieścić</w:t>
      </w:r>
      <w:r w:rsidR="00474488">
        <w:rPr>
          <w:rFonts w:ascii="Times New Roman" w:hAnsi="Times New Roman" w:cs="Times New Roman"/>
          <w:bCs/>
        </w:rPr>
        <w:t xml:space="preserve"> w </w:t>
      </w:r>
      <w:r w:rsidRPr="009B31E5">
        <w:rPr>
          <w:rFonts w:ascii="Times New Roman" w:hAnsi="Times New Roman" w:cs="Times New Roman"/>
          <w:bCs/>
        </w:rPr>
        <w:t>pouczeniu oskarżonego</w:t>
      </w:r>
      <w:r w:rsidR="00474488">
        <w:rPr>
          <w:rFonts w:ascii="Times New Roman" w:hAnsi="Times New Roman" w:cs="Times New Roman"/>
          <w:bCs/>
        </w:rPr>
        <w:t xml:space="preserve"> w </w:t>
      </w:r>
      <w:r w:rsidRPr="009B31E5">
        <w:rPr>
          <w:rFonts w:ascii="Times New Roman" w:hAnsi="Times New Roman" w:cs="Times New Roman"/>
          <w:bCs/>
        </w:rPr>
        <w:t>związku</w:t>
      </w:r>
      <w:r w:rsidR="00474488">
        <w:rPr>
          <w:rFonts w:ascii="Times New Roman" w:hAnsi="Times New Roman" w:cs="Times New Roman"/>
          <w:bCs/>
        </w:rPr>
        <w:t xml:space="preserve"> z </w:t>
      </w:r>
      <w:r w:rsidRPr="009B31E5">
        <w:rPr>
          <w:rFonts w:ascii="Times New Roman" w:hAnsi="Times New Roman" w:cs="Times New Roman"/>
          <w:bCs/>
        </w:rPr>
        <w:t>zawiadomieniem</w:t>
      </w:r>
      <w:r w:rsidR="00474488">
        <w:rPr>
          <w:rFonts w:ascii="Times New Roman" w:hAnsi="Times New Roman" w:cs="Times New Roman"/>
          <w:bCs/>
        </w:rPr>
        <w:t xml:space="preserve"> o </w:t>
      </w:r>
      <w:r w:rsidRPr="009B31E5">
        <w:rPr>
          <w:rFonts w:ascii="Times New Roman" w:hAnsi="Times New Roman" w:cs="Times New Roman"/>
          <w:bCs/>
        </w:rPr>
        <w:t>terminie posiedzenia albo wezwaniem na posiedzenie (projektowany art. 339 § 6 k.p.k.), pouczenie dotyczące art. 374 k.p.k., art. 376 k.p.k., art. 377 k.p.k.</w:t>
      </w:r>
      <w:r w:rsidR="00474488">
        <w:rPr>
          <w:rFonts w:ascii="Times New Roman" w:hAnsi="Times New Roman" w:cs="Times New Roman"/>
          <w:bCs/>
        </w:rPr>
        <w:t xml:space="preserve"> i </w:t>
      </w:r>
      <w:r w:rsidRPr="009B31E5">
        <w:rPr>
          <w:rFonts w:ascii="Times New Roman" w:hAnsi="Times New Roman" w:cs="Times New Roman"/>
          <w:bCs/>
        </w:rPr>
        <w:t>art. 422 k.p.k. jest ujęte</w:t>
      </w:r>
      <w:r w:rsidR="00474488">
        <w:rPr>
          <w:rFonts w:ascii="Times New Roman" w:hAnsi="Times New Roman" w:cs="Times New Roman"/>
          <w:bCs/>
        </w:rPr>
        <w:t xml:space="preserve"> w </w:t>
      </w:r>
      <w:r w:rsidRPr="009B31E5">
        <w:rPr>
          <w:rFonts w:ascii="Times New Roman" w:hAnsi="Times New Roman" w:cs="Times New Roman"/>
          <w:bCs/>
        </w:rPr>
        <w:t xml:space="preserve">pouczeniu </w:t>
      </w:r>
      <w:r w:rsidR="004D5EFB" w:rsidRPr="00A70CB0">
        <w:rPr>
          <w:rFonts w:ascii="Times New Roman" w:hAnsi="Times New Roman" w:cs="Times New Roman"/>
        </w:rPr>
        <w:t>oskarżonego</w:t>
      </w:r>
      <w:r w:rsidR="00474488">
        <w:rPr>
          <w:rFonts w:ascii="Times New Roman" w:hAnsi="Times New Roman" w:cs="Times New Roman"/>
        </w:rPr>
        <w:t xml:space="preserve"> w </w:t>
      </w:r>
      <w:r w:rsidR="004D5EFB" w:rsidRPr="00A70CB0">
        <w:rPr>
          <w:rFonts w:ascii="Times New Roman" w:hAnsi="Times New Roman" w:cs="Times New Roman"/>
        </w:rPr>
        <w:t>związku</w:t>
      </w:r>
      <w:r w:rsidR="00474488">
        <w:rPr>
          <w:rFonts w:ascii="Times New Roman" w:hAnsi="Times New Roman" w:cs="Times New Roman"/>
        </w:rPr>
        <w:t xml:space="preserve"> z </w:t>
      </w:r>
      <w:r w:rsidR="004D5EFB" w:rsidRPr="00A70CB0">
        <w:rPr>
          <w:rFonts w:ascii="Times New Roman" w:hAnsi="Times New Roman" w:cs="Times New Roman"/>
        </w:rPr>
        <w:t>wezwaniem na rozprawę albo zawiadomieniem</w:t>
      </w:r>
      <w:r w:rsidR="00474488">
        <w:rPr>
          <w:rFonts w:ascii="Times New Roman" w:hAnsi="Times New Roman" w:cs="Times New Roman"/>
        </w:rPr>
        <w:t xml:space="preserve"> o </w:t>
      </w:r>
      <w:r w:rsidR="004D5EFB" w:rsidRPr="00A70CB0">
        <w:rPr>
          <w:rFonts w:ascii="Times New Roman" w:hAnsi="Times New Roman" w:cs="Times New Roman"/>
        </w:rPr>
        <w:t>terminie rozprawy (art. 353 § 4 k.p.k.)</w:t>
      </w:r>
      <w:r w:rsidR="009B31E5" w:rsidRPr="00A70CB0">
        <w:rPr>
          <w:rFonts w:ascii="Times New Roman" w:hAnsi="Times New Roman" w:cs="Times New Roman"/>
        </w:rPr>
        <w:t>,</w:t>
      </w:r>
      <w:r w:rsidR="00474488">
        <w:rPr>
          <w:rFonts w:ascii="Times New Roman" w:hAnsi="Times New Roman" w:cs="Times New Roman"/>
        </w:rPr>
        <w:t xml:space="preserve"> a </w:t>
      </w:r>
      <w:r w:rsidR="009B31E5" w:rsidRPr="00A70CB0">
        <w:rPr>
          <w:rFonts w:ascii="Times New Roman" w:hAnsi="Times New Roman" w:cs="Times New Roman"/>
        </w:rPr>
        <w:t>odpowiednie pouczenie dotyczące art. 374 k.p.k., art. 377 k.p.k.</w:t>
      </w:r>
      <w:r w:rsidR="00474488">
        <w:rPr>
          <w:rFonts w:ascii="Times New Roman" w:hAnsi="Times New Roman" w:cs="Times New Roman"/>
        </w:rPr>
        <w:t xml:space="preserve"> i </w:t>
      </w:r>
      <w:r w:rsidR="009B31E5" w:rsidRPr="00A70CB0">
        <w:rPr>
          <w:rFonts w:ascii="Times New Roman" w:hAnsi="Times New Roman" w:cs="Times New Roman"/>
        </w:rPr>
        <w:t>art. 422 k.p.k. proponuje się zamieścić także</w:t>
      </w:r>
      <w:r w:rsidR="00474488">
        <w:rPr>
          <w:rFonts w:ascii="Times New Roman" w:hAnsi="Times New Roman" w:cs="Times New Roman"/>
        </w:rPr>
        <w:t xml:space="preserve"> w </w:t>
      </w:r>
      <w:r w:rsidR="009B31E5" w:rsidRPr="009B31E5">
        <w:rPr>
          <w:rFonts w:ascii="Times New Roman" w:hAnsi="Times New Roman" w:cs="Times New Roman"/>
          <w:bCs/>
        </w:rPr>
        <w:t>pouczeniu oskarżonego</w:t>
      </w:r>
      <w:r w:rsidR="00474488">
        <w:rPr>
          <w:rFonts w:ascii="Times New Roman" w:hAnsi="Times New Roman" w:cs="Times New Roman"/>
          <w:bCs/>
        </w:rPr>
        <w:t xml:space="preserve"> w </w:t>
      </w:r>
      <w:r w:rsidR="009B31E5" w:rsidRPr="009B31E5">
        <w:rPr>
          <w:rFonts w:ascii="Times New Roman" w:hAnsi="Times New Roman" w:cs="Times New Roman"/>
          <w:bCs/>
        </w:rPr>
        <w:t>związku</w:t>
      </w:r>
      <w:r w:rsidR="00474488">
        <w:rPr>
          <w:rFonts w:ascii="Times New Roman" w:hAnsi="Times New Roman" w:cs="Times New Roman"/>
          <w:bCs/>
        </w:rPr>
        <w:t xml:space="preserve"> z </w:t>
      </w:r>
      <w:r w:rsidR="009B31E5" w:rsidRPr="009B31E5">
        <w:rPr>
          <w:rFonts w:ascii="Times New Roman" w:hAnsi="Times New Roman" w:cs="Times New Roman"/>
          <w:bCs/>
        </w:rPr>
        <w:t>zawiadomieniem</w:t>
      </w:r>
      <w:r w:rsidR="00474488">
        <w:rPr>
          <w:rFonts w:ascii="Times New Roman" w:hAnsi="Times New Roman" w:cs="Times New Roman"/>
          <w:bCs/>
        </w:rPr>
        <w:t xml:space="preserve"> o </w:t>
      </w:r>
      <w:r w:rsidR="009B31E5" w:rsidRPr="009B31E5">
        <w:rPr>
          <w:rFonts w:ascii="Times New Roman" w:hAnsi="Times New Roman" w:cs="Times New Roman"/>
          <w:bCs/>
        </w:rPr>
        <w:t xml:space="preserve">terminie posiedzenia albo wezwaniem na posiedzenie (projektowany art. 339 § 6 k.p.k.) – co uwzględnia adekwatność pouczeń na danym etapie postępowania sądowego. </w:t>
      </w:r>
    </w:p>
    <w:p w14:paraId="666B7809" w14:textId="2DDC4ED7" w:rsidR="00B76726" w:rsidRPr="009B31E5" w:rsidRDefault="00B76726" w:rsidP="00E97520">
      <w:pPr>
        <w:spacing w:after="0" w:line="360" w:lineRule="auto"/>
        <w:ind w:firstLine="708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Projektowany art. 338 § 7 k.p.k. stanowi realizację art. 5 ust. 1 </w:t>
      </w:r>
      <w:r w:rsidRPr="001453C8">
        <w:rPr>
          <w:rFonts w:ascii="Times New Roman" w:hAnsi="Times New Roman" w:cs="Times New Roman"/>
          <w:bCs/>
        </w:rPr>
        <w:t>dyrektyw</w:t>
      </w:r>
      <w:r w:rsidR="00273E6A">
        <w:rPr>
          <w:rFonts w:ascii="Times New Roman" w:hAnsi="Times New Roman" w:cs="Times New Roman"/>
          <w:bCs/>
        </w:rPr>
        <w:t>y</w:t>
      </w:r>
      <w:r w:rsidRPr="001453C8">
        <w:rPr>
          <w:rFonts w:ascii="Times New Roman" w:hAnsi="Times New Roman" w:cs="Times New Roman"/>
          <w:bCs/>
        </w:rPr>
        <w:t xml:space="preserve"> dot. dzieci podejrzanych</w:t>
      </w:r>
      <w:r>
        <w:rPr>
          <w:rFonts w:ascii="Times New Roman" w:hAnsi="Times New Roman" w:cs="Times New Roman"/>
          <w:bCs/>
        </w:rPr>
        <w:t xml:space="preserve"> i ma na celu, podobnie jak na etapie postępowania </w:t>
      </w:r>
      <w:r w:rsidR="00FB7251">
        <w:rPr>
          <w:rFonts w:ascii="Times New Roman" w:hAnsi="Times New Roman" w:cs="Times New Roman"/>
          <w:bCs/>
        </w:rPr>
        <w:t>przygotowawczego</w:t>
      </w:r>
      <w:r>
        <w:rPr>
          <w:rFonts w:ascii="Times New Roman" w:hAnsi="Times New Roman" w:cs="Times New Roman"/>
          <w:bCs/>
        </w:rPr>
        <w:t xml:space="preserve">, </w:t>
      </w:r>
      <w:r w:rsidR="00FB7251">
        <w:rPr>
          <w:rFonts w:ascii="Times New Roman" w:hAnsi="Times New Roman" w:cs="Times New Roman"/>
          <w:bCs/>
        </w:rPr>
        <w:t xml:space="preserve">zapewnienie możliwie jak najszybszego udzielenia podmiotowi odpowiedzialności rodzicielskiej informacji, które dziecko oskarżony ma prawo otrzymać na mocy art. 4 tej dyrektywy. </w:t>
      </w:r>
    </w:p>
    <w:p w14:paraId="6BA8F56D" w14:textId="052DC23F" w:rsidR="00C45B5A" w:rsidRDefault="00C3763E" w:rsidP="00C45B5A">
      <w:pPr>
        <w:spacing w:after="0" w:line="360" w:lineRule="auto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ab/>
        <w:t xml:space="preserve">W projektowanym art. </w:t>
      </w:r>
      <w:r w:rsidR="000D4AB3">
        <w:rPr>
          <w:rFonts w:ascii="Times New Roman" w:hAnsi="Times New Roman" w:cs="Times New Roman"/>
          <w:bCs/>
        </w:rPr>
        <w:t xml:space="preserve">338 § </w:t>
      </w:r>
      <w:r w:rsidR="00B76726">
        <w:rPr>
          <w:rFonts w:ascii="Times New Roman" w:hAnsi="Times New Roman" w:cs="Times New Roman"/>
          <w:bCs/>
        </w:rPr>
        <w:t>8</w:t>
      </w:r>
      <w:r w:rsidR="000D4AB3">
        <w:rPr>
          <w:rFonts w:ascii="Times New Roman" w:hAnsi="Times New Roman" w:cs="Times New Roman"/>
          <w:bCs/>
        </w:rPr>
        <w:t xml:space="preserve"> k.p.k. proponuje się wprowadzenie upoważnienia ustawowego dla Ministra Sprawiedliwości do określenia,</w:t>
      </w:r>
      <w:r w:rsidR="00474488">
        <w:rPr>
          <w:rFonts w:ascii="Times New Roman" w:hAnsi="Times New Roman" w:cs="Times New Roman"/>
          <w:bCs/>
        </w:rPr>
        <w:t xml:space="preserve"> w </w:t>
      </w:r>
      <w:r w:rsidR="000D4AB3">
        <w:rPr>
          <w:rFonts w:ascii="Times New Roman" w:hAnsi="Times New Roman" w:cs="Times New Roman"/>
          <w:bCs/>
        </w:rPr>
        <w:t>drodze rozporządzenia, wzoru pisemnego pouczenia,</w:t>
      </w:r>
      <w:r w:rsidR="00474488">
        <w:rPr>
          <w:rFonts w:ascii="Times New Roman" w:hAnsi="Times New Roman" w:cs="Times New Roman"/>
          <w:bCs/>
        </w:rPr>
        <w:t xml:space="preserve"> o </w:t>
      </w:r>
      <w:r w:rsidR="000D4AB3">
        <w:rPr>
          <w:rFonts w:ascii="Times New Roman" w:hAnsi="Times New Roman" w:cs="Times New Roman"/>
          <w:bCs/>
        </w:rPr>
        <w:t>którym mowa</w:t>
      </w:r>
      <w:r w:rsidR="00474488">
        <w:rPr>
          <w:rFonts w:ascii="Times New Roman" w:hAnsi="Times New Roman" w:cs="Times New Roman"/>
          <w:bCs/>
        </w:rPr>
        <w:t xml:space="preserve"> w </w:t>
      </w:r>
      <w:r w:rsidR="00BB10F5">
        <w:rPr>
          <w:rFonts w:ascii="Times New Roman" w:hAnsi="Times New Roman" w:cs="Times New Roman"/>
          <w:bCs/>
        </w:rPr>
        <w:t xml:space="preserve">art. 338 </w:t>
      </w:r>
      <w:r w:rsidR="004D0E37">
        <w:rPr>
          <w:rFonts w:ascii="Times New Roman" w:hAnsi="Times New Roman" w:cs="Times New Roman"/>
          <w:bCs/>
        </w:rPr>
        <w:t>§ 1, 1a</w:t>
      </w:r>
      <w:r w:rsidR="00474488">
        <w:rPr>
          <w:rFonts w:ascii="Times New Roman" w:hAnsi="Times New Roman" w:cs="Times New Roman"/>
          <w:bCs/>
        </w:rPr>
        <w:t xml:space="preserve"> i </w:t>
      </w:r>
      <w:r w:rsidR="004D0E37">
        <w:rPr>
          <w:rFonts w:ascii="Times New Roman" w:hAnsi="Times New Roman" w:cs="Times New Roman"/>
          <w:bCs/>
        </w:rPr>
        <w:t xml:space="preserve">2 </w:t>
      </w:r>
      <w:r w:rsidR="00BB10F5">
        <w:rPr>
          <w:rFonts w:ascii="Times New Roman" w:hAnsi="Times New Roman" w:cs="Times New Roman"/>
          <w:bCs/>
        </w:rPr>
        <w:t>k.p.k., mając na względzie konieczność zrozumienia pouczenia także przez osoby niekorzystające</w:t>
      </w:r>
      <w:r w:rsidR="00474488">
        <w:rPr>
          <w:rFonts w:ascii="Times New Roman" w:hAnsi="Times New Roman" w:cs="Times New Roman"/>
          <w:bCs/>
        </w:rPr>
        <w:t xml:space="preserve"> z </w:t>
      </w:r>
      <w:r w:rsidR="00BB10F5">
        <w:rPr>
          <w:rFonts w:ascii="Times New Roman" w:hAnsi="Times New Roman" w:cs="Times New Roman"/>
          <w:bCs/>
        </w:rPr>
        <w:t>pomocy obrońcy, osoby nieporadne ze względu na wiek lub stan zdrowia lub osoby, które nie ukończyły 18 lat. Nowy przepis ma na celu</w:t>
      </w:r>
      <w:r w:rsidR="000D4AB3">
        <w:rPr>
          <w:rFonts w:ascii="Times New Roman" w:hAnsi="Times New Roman" w:cs="Times New Roman"/>
          <w:bCs/>
        </w:rPr>
        <w:t>, zgodnie</w:t>
      </w:r>
      <w:r w:rsidR="00474488">
        <w:rPr>
          <w:rFonts w:ascii="Times New Roman" w:hAnsi="Times New Roman" w:cs="Times New Roman"/>
          <w:bCs/>
        </w:rPr>
        <w:t xml:space="preserve"> z </w:t>
      </w:r>
      <w:r w:rsidR="000D4AB3">
        <w:rPr>
          <w:rFonts w:ascii="Times New Roman" w:hAnsi="Times New Roman" w:cs="Times New Roman"/>
          <w:bCs/>
        </w:rPr>
        <w:t xml:space="preserve">założeniem projektu, </w:t>
      </w:r>
      <w:r w:rsidR="005E1C55">
        <w:rPr>
          <w:rFonts w:ascii="Times New Roman" w:hAnsi="Times New Roman" w:cs="Times New Roman"/>
          <w:bCs/>
        </w:rPr>
        <w:t xml:space="preserve">ustandaryzowanie </w:t>
      </w:r>
      <w:r w:rsidR="000D4AB3">
        <w:rPr>
          <w:rFonts w:ascii="Times New Roman" w:hAnsi="Times New Roman" w:cs="Times New Roman"/>
          <w:bCs/>
        </w:rPr>
        <w:t>pouczeń udzielanych oskarżonemu przy doręczaniu aktu oskarżenia,</w:t>
      </w:r>
      <w:r w:rsidR="00474488">
        <w:rPr>
          <w:rFonts w:ascii="Times New Roman" w:hAnsi="Times New Roman" w:cs="Times New Roman"/>
          <w:bCs/>
        </w:rPr>
        <w:t xml:space="preserve"> a </w:t>
      </w:r>
      <w:r w:rsidR="000D4AB3">
        <w:rPr>
          <w:rFonts w:ascii="Times New Roman" w:hAnsi="Times New Roman" w:cs="Times New Roman"/>
          <w:bCs/>
        </w:rPr>
        <w:t>tym samym wzmocnien</w:t>
      </w:r>
      <w:r w:rsidR="005E1C55">
        <w:rPr>
          <w:rFonts w:ascii="Times New Roman" w:hAnsi="Times New Roman" w:cs="Times New Roman"/>
          <w:bCs/>
        </w:rPr>
        <w:t>ie</w:t>
      </w:r>
      <w:r w:rsidR="000D4AB3">
        <w:rPr>
          <w:rFonts w:ascii="Times New Roman" w:hAnsi="Times New Roman" w:cs="Times New Roman"/>
          <w:bCs/>
        </w:rPr>
        <w:t xml:space="preserve"> realizacji praw przysługujących mu</w:t>
      </w:r>
      <w:r w:rsidR="00474488">
        <w:rPr>
          <w:rFonts w:ascii="Times New Roman" w:hAnsi="Times New Roman" w:cs="Times New Roman"/>
          <w:bCs/>
        </w:rPr>
        <w:t xml:space="preserve"> w </w:t>
      </w:r>
      <w:r w:rsidR="000D4AB3">
        <w:rPr>
          <w:rFonts w:ascii="Times New Roman" w:hAnsi="Times New Roman" w:cs="Times New Roman"/>
          <w:bCs/>
        </w:rPr>
        <w:t xml:space="preserve">postępowaniu karnym. </w:t>
      </w:r>
    </w:p>
    <w:p w14:paraId="0D1F154E" w14:textId="77777777" w:rsidR="004D5EFB" w:rsidRDefault="004D5EFB" w:rsidP="008D6390">
      <w:pPr>
        <w:spacing w:after="0" w:line="360" w:lineRule="auto"/>
        <w:jc w:val="both"/>
        <w:rPr>
          <w:rFonts w:ascii="Times New Roman" w:hAnsi="Times New Roman" w:cs="Times New Roman"/>
          <w:bCs/>
        </w:rPr>
      </w:pPr>
    </w:p>
    <w:p w14:paraId="609C50E5" w14:textId="77777777" w:rsidR="00A01619" w:rsidRPr="000567EE" w:rsidRDefault="00A01619" w:rsidP="00A01619">
      <w:pPr>
        <w:spacing w:after="0" w:line="360" w:lineRule="auto"/>
        <w:jc w:val="both"/>
        <w:rPr>
          <w:rFonts w:ascii="Times New Roman" w:hAnsi="Times New Roman" w:cs="Times New Roman"/>
          <w:b/>
        </w:rPr>
      </w:pPr>
      <w:r w:rsidRPr="000567EE">
        <w:rPr>
          <w:rFonts w:ascii="Times New Roman" w:hAnsi="Times New Roman" w:cs="Times New Roman"/>
          <w:b/>
        </w:rPr>
        <w:t xml:space="preserve">art. 339 § 5 k.p.k. </w:t>
      </w:r>
    </w:p>
    <w:p w14:paraId="67D83F60" w14:textId="5A81B25A" w:rsidR="00A01619" w:rsidRDefault="00A01619" w:rsidP="00A01619">
      <w:pPr>
        <w:spacing w:after="0" w:line="360" w:lineRule="auto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ab/>
        <w:t>Projektowana zmiana art. 339 § 5 k.p.k., polegając</w:t>
      </w:r>
      <w:r w:rsidR="000E5D80">
        <w:rPr>
          <w:rFonts w:ascii="Times New Roman" w:hAnsi="Times New Roman" w:cs="Times New Roman"/>
          <w:bCs/>
        </w:rPr>
        <w:t>a</w:t>
      </w:r>
      <w:r>
        <w:rPr>
          <w:rFonts w:ascii="Times New Roman" w:hAnsi="Times New Roman" w:cs="Times New Roman"/>
          <w:bCs/>
        </w:rPr>
        <w:t xml:space="preserve"> na skreśleniu zdania trzeciego, jest związana</w:t>
      </w:r>
      <w:r w:rsidR="00474488">
        <w:rPr>
          <w:rFonts w:ascii="Times New Roman" w:hAnsi="Times New Roman" w:cs="Times New Roman"/>
          <w:bCs/>
        </w:rPr>
        <w:t xml:space="preserve"> z </w:t>
      </w:r>
      <w:r>
        <w:rPr>
          <w:rFonts w:ascii="Times New Roman" w:hAnsi="Times New Roman" w:cs="Times New Roman"/>
          <w:bCs/>
        </w:rPr>
        <w:t>projektowanym dodaniem nowego art. 339 § 7 k.p.k.,</w:t>
      </w:r>
      <w:r w:rsidR="00474488">
        <w:rPr>
          <w:rFonts w:ascii="Times New Roman" w:hAnsi="Times New Roman" w:cs="Times New Roman"/>
          <w:bCs/>
        </w:rPr>
        <w:t xml:space="preserve"> w </w:t>
      </w:r>
      <w:r>
        <w:rPr>
          <w:rFonts w:ascii="Times New Roman" w:hAnsi="Times New Roman" w:cs="Times New Roman"/>
          <w:bCs/>
        </w:rPr>
        <w:t>którym określono kompleksowe pouczenie pokrzywdzonego</w:t>
      </w:r>
      <w:r w:rsidR="00474488">
        <w:rPr>
          <w:rFonts w:ascii="Times New Roman" w:hAnsi="Times New Roman" w:cs="Times New Roman"/>
          <w:bCs/>
        </w:rPr>
        <w:t xml:space="preserve"> w </w:t>
      </w:r>
      <w:r>
        <w:rPr>
          <w:rFonts w:ascii="Times New Roman" w:hAnsi="Times New Roman" w:cs="Times New Roman"/>
          <w:bCs/>
        </w:rPr>
        <w:t>związku</w:t>
      </w:r>
      <w:r w:rsidR="00474488">
        <w:rPr>
          <w:rFonts w:ascii="Times New Roman" w:hAnsi="Times New Roman" w:cs="Times New Roman"/>
          <w:bCs/>
        </w:rPr>
        <w:t xml:space="preserve"> z </w:t>
      </w:r>
      <w:r>
        <w:rPr>
          <w:rFonts w:ascii="Times New Roman" w:hAnsi="Times New Roman" w:cs="Times New Roman"/>
          <w:bCs/>
        </w:rPr>
        <w:t>zawiadomieniem</w:t>
      </w:r>
      <w:r w:rsidR="00474488">
        <w:rPr>
          <w:rFonts w:ascii="Times New Roman" w:hAnsi="Times New Roman" w:cs="Times New Roman"/>
          <w:bCs/>
        </w:rPr>
        <w:t xml:space="preserve"> o </w:t>
      </w:r>
      <w:r>
        <w:rPr>
          <w:rFonts w:ascii="Times New Roman" w:hAnsi="Times New Roman" w:cs="Times New Roman"/>
          <w:bCs/>
        </w:rPr>
        <w:t xml:space="preserve">terminie posiedzenia albo wezwaniem na posiedzenie. </w:t>
      </w:r>
    </w:p>
    <w:p w14:paraId="6E042C13" w14:textId="77777777" w:rsidR="00A01619" w:rsidRDefault="00A01619" w:rsidP="00A01619">
      <w:pPr>
        <w:spacing w:after="0" w:line="360" w:lineRule="auto"/>
        <w:jc w:val="both"/>
        <w:rPr>
          <w:rFonts w:ascii="Times New Roman" w:hAnsi="Times New Roman" w:cs="Times New Roman"/>
          <w:bCs/>
        </w:rPr>
      </w:pPr>
    </w:p>
    <w:p w14:paraId="311BCBD1" w14:textId="3960328D" w:rsidR="00A01619" w:rsidRPr="0061360E" w:rsidRDefault="00A01619" w:rsidP="00A01619">
      <w:pPr>
        <w:spacing w:after="0" w:line="360" w:lineRule="auto"/>
        <w:jc w:val="both"/>
        <w:rPr>
          <w:rFonts w:ascii="Times New Roman" w:hAnsi="Times New Roman" w:cs="Times New Roman"/>
          <w:b/>
        </w:rPr>
      </w:pPr>
      <w:r w:rsidRPr="0061360E">
        <w:rPr>
          <w:rFonts w:ascii="Times New Roman" w:hAnsi="Times New Roman" w:cs="Times New Roman"/>
          <w:b/>
        </w:rPr>
        <w:t>art. 339 § 6</w:t>
      </w:r>
      <w:r w:rsidR="00474488">
        <w:rPr>
          <w:rFonts w:ascii="Times New Roman" w:hAnsi="Times New Roman" w:cs="Times New Roman"/>
          <w:b/>
        </w:rPr>
        <w:t xml:space="preserve"> i </w:t>
      </w:r>
      <w:r w:rsidR="006500CA">
        <w:rPr>
          <w:rFonts w:ascii="Times New Roman" w:hAnsi="Times New Roman" w:cs="Times New Roman"/>
          <w:b/>
        </w:rPr>
        <w:t xml:space="preserve">§ </w:t>
      </w:r>
      <w:r w:rsidRPr="0061360E">
        <w:rPr>
          <w:rFonts w:ascii="Times New Roman" w:hAnsi="Times New Roman" w:cs="Times New Roman"/>
          <w:b/>
        </w:rPr>
        <w:t xml:space="preserve">8 </w:t>
      </w:r>
      <w:r w:rsidR="006500CA">
        <w:rPr>
          <w:rFonts w:ascii="Times New Roman" w:hAnsi="Times New Roman" w:cs="Times New Roman"/>
          <w:b/>
        </w:rPr>
        <w:t xml:space="preserve">pkt 1 </w:t>
      </w:r>
      <w:r w:rsidRPr="0061360E">
        <w:rPr>
          <w:rFonts w:ascii="Times New Roman" w:hAnsi="Times New Roman" w:cs="Times New Roman"/>
          <w:b/>
        </w:rPr>
        <w:t>k.p.k.</w:t>
      </w:r>
    </w:p>
    <w:p w14:paraId="1266CE98" w14:textId="5F31FE78" w:rsidR="00A01619" w:rsidRDefault="00A01619" w:rsidP="00A01619">
      <w:pPr>
        <w:spacing w:after="0" w:line="360" w:lineRule="auto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ab/>
        <w:t>W projektowanym art. 339 § 6 k.p.k. proponuje się kompleksowe uregulowanie zakresu pouczeń oskarżonego</w:t>
      </w:r>
      <w:r w:rsidR="00474488">
        <w:rPr>
          <w:rFonts w:ascii="Times New Roman" w:hAnsi="Times New Roman" w:cs="Times New Roman"/>
          <w:bCs/>
        </w:rPr>
        <w:t xml:space="preserve"> w </w:t>
      </w:r>
      <w:r>
        <w:rPr>
          <w:rFonts w:ascii="Times New Roman" w:hAnsi="Times New Roman" w:cs="Times New Roman"/>
          <w:bCs/>
        </w:rPr>
        <w:t>związku</w:t>
      </w:r>
      <w:r w:rsidR="00474488">
        <w:rPr>
          <w:rFonts w:ascii="Times New Roman" w:hAnsi="Times New Roman" w:cs="Times New Roman"/>
          <w:bCs/>
        </w:rPr>
        <w:t xml:space="preserve"> z </w:t>
      </w:r>
      <w:r>
        <w:rPr>
          <w:rFonts w:ascii="Times New Roman" w:hAnsi="Times New Roman" w:cs="Times New Roman"/>
          <w:bCs/>
        </w:rPr>
        <w:t>zawiadomieniem</w:t>
      </w:r>
      <w:r w:rsidR="00474488">
        <w:rPr>
          <w:rFonts w:ascii="Times New Roman" w:hAnsi="Times New Roman" w:cs="Times New Roman"/>
          <w:bCs/>
        </w:rPr>
        <w:t xml:space="preserve"> o </w:t>
      </w:r>
      <w:r>
        <w:rPr>
          <w:rFonts w:ascii="Times New Roman" w:hAnsi="Times New Roman" w:cs="Times New Roman"/>
          <w:bCs/>
        </w:rPr>
        <w:t>terminie posiedzenia albo wezwaniem na posiedzenie,</w:t>
      </w:r>
      <w:r w:rsidR="00474488">
        <w:rPr>
          <w:rFonts w:ascii="Times New Roman" w:hAnsi="Times New Roman" w:cs="Times New Roman"/>
          <w:bCs/>
        </w:rPr>
        <w:t xml:space="preserve"> w </w:t>
      </w:r>
      <w:r>
        <w:rPr>
          <w:rFonts w:ascii="Times New Roman" w:hAnsi="Times New Roman" w:cs="Times New Roman"/>
          <w:bCs/>
        </w:rPr>
        <w:t>tym</w:t>
      </w:r>
      <w:r w:rsidR="00474488">
        <w:rPr>
          <w:rFonts w:ascii="Times New Roman" w:hAnsi="Times New Roman" w:cs="Times New Roman"/>
          <w:bCs/>
        </w:rPr>
        <w:t xml:space="preserve"> z </w:t>
      </w:r>
      <w:r>
        <w:rPr>
          <w:rFonts w:ascii="Times New Roman" w:hAnsi="Times New Roman" w:cs="Times New Roman"/>
          <w:bCs/>
        </w:rPr>
        <w:t>uwzględnieniem szczególnych regulacji związanych</w:t>
      </w:r>
      <w:r w:rsidR="00474488">
        <w:rPr>
          <w:rFonts w:ascii="Times New Roman" w:hAnsi="Times New Roman" w:cs="Times New Roman"/>
          <w:bCs/>
        </w:rPr>
        <w:t xml:space="preserve"> z </w:t>
      </w:r>
      <w:r>
        <w:rPr>
          <w:rFonts w:ascii="Times New Roman" w:hAnsi="Times New Roman" w:cs="Times New Roman"/>
          <w:bCs/>
        </w:rPr>
        <w:t>posiedzeniem</w:t>
      </w:r>
      <w:r w:rsidR="00474488">
        <w:rPr>
          <w:rFonts w:ascii="Times New Roman" w:hAnsi="Times New Roman" w:cs="Times New Roman"/>
          <w:bCs/>
        </w:rPr>
        <w:t xml:space="preserve"> w </w:t>
      </w:r>
      <w:r>
        <w:rPr>
          <w:rFonts w:ascii="Times New Roman" w:hAnsi="Times New Roman" w:cs="Times New Roman"/>
          <w:bCs/>
        </w:rPr>
        <w:t xml:space="preserve">przedmiocie warunkowego umorzenia </w:t>
      </w:r>
      <w:r w:rsidR="00DB7470">
        <w:rPr>
          <w:rFonts w:ascii="Times New Roman" w:hAnsi="Times New Roman" w:cs="Times New Roman"/>
          <w:bCs/>
        </w:rPr>
        <w:t xml:space="preserve">postępowania </w:t>
      </w:r>
      <w:r>
        <w:rPr>
          <w:rFonts w:ascii="Times New Roman" w:hAnsi="Times New Roman" w:cs="Times New Roman"/>
          <w:bCs/>
        </w:rPr>
        <w:t>(art. 341 k.p.k.), posiedzeniem</w:t>
      </w:r>
      <w:r w:rsidR="00474488">
        <w:rPr>
          <w:rFonts w:ascii="Times New Roman" w:hAnsi="Times New Roman" w:cs="Times New Roman"/>
          <w:bCs/>
        </w:rPr>
        <w:t xml:space="preserve"> w </w:t>
      </w:r>
      <w:r>
        <w:rPr>
          <w:rFonts w:ascii="Times New Roman" w:hAnsi="Times New Roman" w:cs="Times New Roman"/>
          <w:bCs/>
        </w:rPr>
        <w:t>przedmiocie wniosku prokuratora</w:t>
      </w:r>
      <w:r w:rsidR="00474488">
        <w:rPr>
          <w:rFonts w:ascii="Times New Roman" w:hAnsi="Times New Roman" w:cs="Times New Roman"/>
          <w:bCs/>
        </w:rPr>
        <w:t xml:space="preserve"> o </w:t>
      </w:r>
      <w:r>
        <w:rPr>
          <w:rFonts w:ascii="Times New Roman" w:hAnsi="Times New Roman" w:cs="Times New Roman"/>
          <w:bCs/>
        </w:rPr>
        <w:t>wydanie na posiedzeniu wyroku skazującego (art. 343 k.p.k.), posiedzeni</w:t>
      </w:r>
      <w:r w:rsidR="003A3080">
        <w:rPr>
          <w:rFonts w:ascii="Times New Roman" w:hAnsi="Times New Roman" w:cs="Times New Roman"/>
          <w:bCs/>
        </w:rPr>
        <w:t>em</w:t>
      </w:r>
      <w:r w:rsidR="00474488">
        <w:rPr>
          <w:rFonts w:ascii="Times New Roman" w:hAnsi="Times New Roman" w:cs="Times New Roman"/>
          <w:bCs/>
        </w:rPr>
        <w:t xml:space="preserve"> w </w:t>
      </w:r>
      <w:r>
        <w:rPr>
          <w:rFonts w:ascii="Times New Roman" w:hAnsi="Times New Roman" w:cs="Times New Roman"/>
          <w:bCs/>
        </w:rPr>
        <w:t>przedmiocie wniosku oskarżonego</w:t>
      </w:r>
      <w:r w:rsidR="00474488">
        <w:rPr>
          <w:rFonts w:ascii="Times New Roman" w:hAnsi="Times New Roman" w:cs="Times New Roman"/>
          <w:bCs/>
        </w:rPr>
        <w:t xml:space="preserve"> o </w:t>
      </w:r>
      <w:r>
        <w:rPr>
          <w:rFonts w:ascii="Times New Roman" w:hAnsi="Times New Roman" w:cs="Times New Roman"/>
          <w:bCs/>
        </w:rPr>
        <w:t>wydanie wyroku skazującego złożonego przed doręczeniem zawiadomienia</w:t>
      </w:r>
      <w:r w:rsidR="00474488">
        <w:rPr>
          <w:rFonts w:ascii="Times New Roman" w:hAnsi="Times New Roman" w:cs="Times New Roman"/>
          <w:bCs/>
        </w:rPr>
        <w:t xml:space="preserve"> o </w:t>
      </w:r>
      <w:r>
        <w:rPr>
          <w:rFonts w:ascii="Times New Roman" w:hAnsi="Times New Roman" w:cs="Times New Roman"/>
          <w:bCs/>
        </w:rPr>
        <w:t>terminie rozprawy (art. 343a k.p.k.)</w:t>
      </w:r>
      <w:r w:rsidR="00A46203">
        <w:rPr>
          <w:rFonts w:ascii="Times New Roman" w:hAnsi="Times New Roman" w:cs="Times New Roman"/>
          <w:bCs/>
        </w:rPr>
        <w:t xml:space="preserve"> </w:t>
      </w:r>
      <w:r w:rsidR="00BC7447">
        <w:rPr>
          <w:rFonts w:ascii="Times New Roman" w:hAnsi="Times New Roman" w:cs="Times New Roman"/>
          <w:bCs/>
        </w:rPr>
        <w:t>oraz posiedzeniem</w:t>
      </w:r>
      <w:r w:rsidR="00474488">
        <w:rPr>
          <w:rFonts w:ascii="Times New Roman" w:hAnsi="Times New Roman" w:cs="Times New Roman"/>
          <w:bCs/>
        </w:rPr>
        <w:t xml:space="preserve"> w </w:t>
      </w:r>
      <w:r w:rsidR="00BC7447">
        <w:rPr>
          <w:rFonts w:ascii="Times New Roman" w:hAnsi="Times New Roman" w:cs="Times New Roman"/>
          <w:bCs/>
        </w:rPr>
        <w:t>przedmiocie wniosku prokuratora</w:t>
      </w:r>
      <w:r w:rsidR="00474488">
        <w:rPr>
          <w:rFonts w:ascii="Times New Roman" w:hAnsi="Times New Roman" w:cs="Times New Roman"/>
          <w:bCs/>
        </w:rPr>
        <w:t xml:space="preserve"> o </w:t>
      </w:r>
      <w:r w:rsidR="00BC7447">
        <w:rPr>
          <w:rFonts w:ascii="Times New Roman" w:hAnsi="Times New Roman" w:cs="Times New Roman"/>
          <w:bCs/>
        </w:rPr>
        <w:t>umorzenie postępowania</w:t>
      </w:r>
      <w:r w:rsidR="00474488">
        <w:rPr>
          <w:rFonts w:ascii="Times New Roman" w:hAnsi="Times New Roman" w:cs="Times New Roman"/>
          <w:bCs/>
        </w:rPr>
        <w:t xml:space="preserve"> z </w:t>
      </w:r>
      <w:r w:rsidR="00BC7447">
        <w:rPr>
          <w:rFonts w:ascii="Times New Roman" w:hAnsi="Times New Roman" w:cs="Times New Roman"/>
          <w:bCs/>
        </w:rPr>
        <w:t>powodu niepoczytalności sprawcy</w:t>
      </w:r>
      <w:r w:rsidR="00474488">
        <w:rPr>
          <w:rFonts w:ascii="Times New Roman" w:hAnsi="Times New Roman" w:cs="Times New Roman"/>
          <w:bCs/>
        </w:rPr>
        <w:t xml:space="preserve"> i o </w:t>
      </w:r>
      <w:r w:rsidR="00BC7447">
        <w:rPr>
          <w:rFonts w:ascii="Times New Roman" w:hAnsi="Times New Roman" w:cs="Times New Roman"/>
          <w:bCs/>
        </w:rPr>
        <w:t>zastosowanie środków zabezpieczających (art. 354 pkt 2 k.p.k.).</w:t>
      </w:r>
    </w:p>
    <w:p w14:paraId="0D106381" w14:textId="4BA1AABA" w:rsidR="00A01619" w:rsidRDefault="00DF4029" w:rsidP="00A01619">
      <w:pPr>
        <w:spacing w:after="0" w:line="360" w:lineRule="auto"/>
        <w:ind w:firstLine="708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P</w:t>
      </w:r>
      <w:r w:rsidR="00A01619">
        <w:rPr>
          <w:rFonts w:ascii="Times New Roman" w:hAnsi="Times New Roman" w:cs="Times New Roman"/>
          <w:bCs/>
        </w:rPr>
        <w:t xml:space="preserve">rojektowany art. 339 § 6 k.p.k. </w:t>
      </w:r>
      <w:r>
        <w:rPr>
          <w:rFonts w:ascii="Times New Roman" w:hAnsi="Times New Roman" w:cs="Times New Roman"/>
          <w:bCs/>
        </w:rPr>
        <w:t xml:space="preserve">zakłada </w:t>
      </w:r>
      <w:r w:rsidR="00A01619">
        <w:rPr>
          <w:rFonts w:ascii="Times New Roman" w:hAnsi="Times New Roman" w:cs="Times New Roman"/>
          <w:bCs/>
        </w:rPr>
        <w:t>określ</w:t>
      </w:r>
      <w:r>
        <w:rPr>
          <w:rFonts w:ascii="Times New Roman" w:hAnsi="Times New Roman" w:cs="Times New Roman"/>
          <w:bCs/>
        </w:rPr>
        <w:t>enie</w:t>
      </w:r>
      <w:r w:rsidR="00A01619">
        <w:rPr>
          <w:rFonts w:ascii="Times New Roman" w:hAnsi="Times New Roman" w:cs="Times New Roman"/>
          <w:bCs/>
        </w:rPr>
        <w:t xml:space="preserve"> pouczenia </w:t>
      </w:r>
      <w:r w:rsidR="005D744D">
        <w:rPr>
          <w:rFonts w:ascii="Times New Roman" w:hAnsi="Times New Roman" w:cs="Times New Roman"/>
          <w:bCs/>
        </w:rPr>
        <w:t>oskarżonego</w:t>
      </w:r>
      <w:r w:rsidR="00474488">
        <w:rPr>
          <w:rFonts w:ascii="Times New Roman" w:hAnsi="Times New Roman" w:cs="Times New Roman"/>
          <w:bCs/>
        </w:rPr>
        <w:t xml:space="preserve"> o </w:t>
      </w:r>
      <w:r w:rsidR="00A01619">
        <w:rPr>
          <w:rFonts w:ascii="Times New Roman" w:hAnsi="Times New Roman" w:cs="Times New Roman"/>
          <w:bCs/>
        </w:rPr>
        <w:t>uprawnieniach</w:t>
      </w:r>
      <w:r w:rsidR="00474488">
        <w:rPr>
          <w:rFonts w:ascii="Times New Roman" w:hAnsi="Times New Roman" w:cs="Times New Roman"/>
          <w:bCs/>
        </w:rPr>
        <w:t xml:space="preserve"> i </w:t>
      </w:r>
      <w:r w:rsidR="00A01619">
        <w:rPr>
          <w:rFonts w:ascii="Times New Roman" w:hAnsi="Times New Roman" w:cs="Times New Roman"/>
          <w:bCs/>
        </w:rPr>
        <w:t xml:space="preserve">obowiązkach oraz </w:t>
      </w:r>
      <w:r w:rsidR="003E7C8F">
        <w:rPr>
          <w:rFonts w:ascii="Times New Roman" w:hAnsi="Times New Roman" w:cs="Times New Roman"/>
          <w:bCs/>
        </w:rPr>
        <w:t>przekaz</w:t>
      </w:r>
      <w:r w:rsidR="00232D0D">
        <w:rPr>
          <w:rFonts w:ascii="Times New Roman" w:hAnsi="Times New Roman" w:cs="Times New Roman"/>
          <w:bCs/>
        </w:rPr>
        <w:t>yw</w:t>
      </w:r>
      <w:r w:rsidR="003E7C8F">
        <w:rPr>
          <w:rFonts w:ascii="Times New Roman" w:hAnsi="Times New Roman" w:cs="Times New Roman"/>
          <w:bCs/>
        </w:rPr>
        <w:t xml:space="preserve">anych </w:t>
      </w:r>
      <w:r w:rsidR="00A01619">
        <w:rPr>
          <w:rFonts w:ascii="Times New Roman" w:hAnsi="Times New Roman" w:cs="Times New Roman"/>
          <w:bCs/>
        </w:rPr>
        <w:t>informacjach niezbędnych do realizacji tych uprawnień</w:t>
      </w:r>
      <w:r w:rsidR="00474488">
        <w:rPr>
          <w:rFonts w:ascii="Times New Roman" w:hAnsi="Times New Roman" w:cs="Times New Roman"/>
          <w:bCs/>
        </w:rPr>
        <w:t xml:space="preserve"> i </w:t>
      </w:r>
      <w:r w:rsidR="00A01619">
        <w:rPr>
          <w:rFonts w:ascii="Times New Roman" w:hAnsi="Times New Roman" w:cs="Times New Roman"/>
          <w:bCs/>
        </w:rPr>
        <w:t>obowiązków wynikających ze wskazanych przepisów. Proponowane</w:t>
      </w:r>
      <w:r w:rsidR="00474488">
        <w:rPr>
          <w:rFonts w:ascii="Times New Roman" w:hAnsi="Times New Roman" w:cs="Times New Roman"/>
          <w:bCs/>
        </w:rPr>
        <w:t xml:space="preserve"> w </w:t>
      </w:r>
      <w:r w:rsidR="00A01619">
        <w:rPr>
          <w:rFonts w:ascii="Times New Roman" w:hAnsi="Times New Roman" w:cs="Times New Roman"/>
          <w:bCs/>
        </w:rPr>
        <w:t>tym zakresie brzmienie projektowanego art. 339 § 6 k.p.k. oddaje pełny</w:t>
      </w:r>
      <w:r w:rsidR="00474488">
        <w:rPr>
          <w:rFonts w:ascii="Times New Roman" w:hAnsi="Times New Roman" w:cs="Times New Roman"/>
          <w:bCs/>
        </w:rPr>
        <w:t xml:space="preserve"> i </w:t>
      </w:r>
      <w:r w:rsidR="00A01619">
        <w:rPr>
          <w:rFonts w:ascii="Times New Roman" w:hAnsi="Times New Roman" w:cs="Times New Roman"/>
          <w:bCs/>
        </w:rPr>
        <w:t>czytelny zakres pouczeń oraz daje podstawę do prawidłowego zrealizowania obowiązku informacyjnego, również</w:t>
      </w:r>
      <w:r w:rsidR="00474488">
        <w:rPr>
          <w:rFonts w:ascii="Times New Roman" w:hAnsi="Times New Roman" w:cs="Times New Roman"/>
          <w:bCs/>
        </w:rPr>
        <w:t xml:space="preserve"> w </w:t>
      </w:r>
      <w:r w:rsidR="00A01619">
        <w:rPr>
          <w:rFonts w:ascii="Times New Roman" w:hAnsi="Times New Roman" w:cs="Times New Roman"/>
          <w:bCs/>
        </w:rPr>
        <w:t>zakresie określenia ustandaryzowanego wzoru pouczenia oskarżonego</w:t>
      </w:r>
      <w:r w:rsidR="00474488">
        <w:rPr>
          <w:rFonts w:ascii="Times New Roman" w:hAnsi="Times New Roman" w:cs="Times New Roman"/>
          <w:bCs/>
        </w:rPr>
        <w:t xml:space="preserve"> w </w:t>
      </w:r>
      <w:r w:rsidR="00A01619">
        <w:rPr>
          <w:rFonts w:ascii="Times New Roman" w:hAnsi="Times New Roman" w:cs="Times New Roman"/>
          <w:bCs/>
        </w:rPr>
        <w:t>związku</w:t>
      </w:r>
      <w:r w:rsidR="00474488">
        <w:rPr>
          <w:rFonts w:ascii="Times New Roman" w:hAnsi="Times New Roman" w:cs="Times New Roman"/>
          <w:bCs/>
        </w:rPr>
        <w:t xml:space="preserve"> z </w:t>
      </w:r>
      <w:r w:rsidR="00A01619">
        <w:rPr>
          <w:rFonts w:ascii="Times New Roman" w:hAnsi="Times New Roman" w:cs="Times New Roman"/>
          <w:bCs/>
        </w:rPr>
        <w:t>zawiadomieniem</w:t>
      </w:r>
      <w:r w:rsidR="00474488">
        <w:rPr>
          <w:rFonts w:ascii="Times New Roman" w:hAnsi="Times New Roman" w:cs="Times New Roman"/>
          <w:bCs/>
        </w:rPr>
        <w:t xml:space="preserve"> o </w:t>
      </w:r>
      <w:r w:rsidR="00A01619">
        <w:rPr>
          <w:rFonts w:ascii="Times New Roman" w:hAnsi="Times New Roman" w:cs="Times New Roman"/>
          <w:bCs/>
        </w:rPr>
        <w:t xml:space="preserve">terminie posiedzenia </w:t>
      </w:r>
      <w:r w:rsidR="005D744D">
        <w:rPr>
          <w:rFonts w:ascii="Times New Roman" w:hAnsi="Times New Roman" w:cs="Times New Roman"/>
          <w:bCs/>
        </w:rPr>
        <w:t>albo</w:t>
      </w:r>
      <w:r w:rsidR="00A01619">
        <w:rPr>
          <w:rFonts w:ascii="Times New Roman" w:hAnsi="Times New Roman" w:cs="Times New Roman"/>
          <w:bCs/>
        </w:rPr>
        <w:t xml:space="preserve"> wezwaniem na posiedzenie.</w:t>
      </w:r>
    </w:p>
    <w:p w14:paraId="5A4FA15B" w14:textId="6B0A942B" w:rsidR="004B7996" w:rsidRDefault="00A01619" w:rsidP="00142A2D">
      <w:pPr>
        <w:spacing w:after="0" w:line="360" w:lineRule="auto"/>
        <w:ind w:firstLine="708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W projektowanym art. 339 § 6 k.p.k. proponuje się zamieścić pouczeni</w:t>
      </w:r>
      <w:r w:rsidR="00424D04">
        <w:rPr>
          <w:rFonts w:ascii="Times New Roman" w:hAnsi="Times New Roman" w:cs="Times New Roman"/>
          <w:bCs/>
        </w:rPr>
        <w:t>e</w:t>
      </w:r>
      <w:r>
        <w:rPr>
          <w:rFonts w:ascii="Times New Roman" w:hAnsi="Times New Roman" w:cs="Times New Roman"/>
          <w:bCs/>
        </w:rPr>
        <w:t xml:space="preserve"> oskarżonego</w:t>
      </w:r>
      <w:r w:rsidR="00474488">
        <w:rPr>
          <w:rFonts w:ascii="Times New Roman" w:hAnsi="Times New Roman" w:cs="Times New Roman"/>
          <w:bCs/>
        </w:rPr>
        <w:t xml:space="preserve"> o </w:t>
      </w:r>
      <w:r>
        <w:rPr>
          <w:rFonts w:ascii="Times New Roman" w:hAnsi="Times New Roman" w:cs="Times New Roman"/>
          <w:bCs/>
        </w:rPr>
        <w:t>prawie do korzystania</w:t>
      </w:r>
      <w:r w:rsidR="00474488">
        <w:rPr>
          <w:rFonts w:ascii="Times New Roman" w:hAnsi="Times New Roman" w:cs="Times New Roman"/>
          <w:bCs/>
        </w:rPr>
        <w:t xml:space="preserve"> z </w:t>
      </w:r>
      <w:r>
        <w:rPr>
          <w:rFonts w:ascii="Times New Roman" w:hAnsi="Times New Roman" w:cs="Times New Roman"/>
          <w:bCs/>
        </w:rPr>
        <w:t>pomocy obrońcy,</w:t>
      </w:r>
      <w:r w:rsidR="00474488">
        <w:rPr>
          <w:rFonts w:ascii="Times New Roman" w:hAnsi="Times New Roman" w:cs="Times New Roman"/>
          <w:bCs/>
        </w:rPr>
        <w:t xml:space="preserve"> w </w:t>
      </w:r>
      <w:r>
        <w:rPr>
          <w:rFonts w:ascii="Times New Roman" w:hAnsi="Times New Roman" w:cs="Times New Roman"/>
          <w:bCs/>
        </w:rPr>
        <w:t>tym do wystąpienia</w:t>
      </w:r>
      <w:r w:rsidR="00474488">
        <w:rPr>
          <w:rFonts w:ascii="Times New Roman" w:hAnsi="Times New Roman" w:cs="Times New Roman"/>
          <w:bCs/>
        </w:rPr>
        <w:t xml:space="preserve"> o </w:t>
      </w:r>
      <w:r>
        <w:rPr>
          <w:rFonts w:ascii="Times New Roman" w:hAnsi="Times New Roman" w:cs="Times New Roman"/>
          <w:bCs/>
        </w:rPr>
        <w:t>obrońc</w:t>
      </w:r>
      <w:r w:rsidR="00A42E67">
        <w:rPr>
          <w:rFonts w:ascii="Times New Roman" w:hAnsi="Times New Roman" w:cs="Times New Roman"/>
          <w:bCs/>
        </w:rPr>
        <w:t>ę</w:t>
      </w:r>
      <w:r w:rsidR="00474488">
        <w:rPr>
          <w:rFonts w:ascii="Times New Roman" w:hAnsi="Times New Roman" w:cs="Times New Roman"/>
          <w:bCs/>
        </w:rPr>
        <w:t xml:space="preserve"> z </w:t>
      </w:r>
      <w:r>
        <w:rPr>
          <w:rFonts w:ascii="Times New Roman" w:hAnsi="Times New Roman" w:cs="Times New Roman"/>
          <w:bCs/>
        </w:rPr>
        <w:t>urzędu</w:t>
      </w:r>
      <w:r w:rsidR="00474488">
        <w:rPr>
          <w:rFonts w:ascii="Times New Roman" w:hAnsi="Times New Roman" w:cs="Times New Roman"/>
          <w:bCs/>
        </w:rPr>
        <w:t xml:space="preserve"> w </w:t>
      </w:r>
      <w:r>
        <w:rPr>
          <w:rFonts w:ascii="Times New Roman" w:hAnsi="Times New Roman" w:cs="Times New Roman"/>
          <w:bCs/>
        </w:rPr>
        <w:t>wypadku określonym</w:t>
      </w:r>
      <w:r w:rsidR="00474488">
        <w:rPr>
          <w:rFonts w:ascii="Times New Roman" w:hAnsi="Times New Roman" w:cs="Times New Roman"/>
          <w:bCs/>
        </w:rPr>
        <w:t xml:space="preserve"> w </w:t>
      </w:r>
      <w:r>
        <w:rPr>
          <w:rFonts w:ascii="Times New Roman" w:hAnsi="Times New Roman" w:cs="Times New Roman"/>
          <w:bCs/>
        </w:rPr>
        <w:t>art. 78 k.p.k.</w:t>
      </w:r>
      <w:r w:rsidR="00474488">
        <w:rPr>
          <w:rFonts w:ascii="Times New Roman" w:hAnsi="Times New Roman" w:cs="Times New Roman"/>
          <w:bCs/>
        </w:rPr>
        <w:t xml:space="preserve"> i </w:t>
      </w:r>
      <w:r>
        <w:rPr>
          <w:rFonts w:ascii="Times New Roman" w:hAnsi="Times New Roman" w:cs="Times New Roman"/>
          <w:bCs/>
        </w:rPr>
        <w:t>art. 78a k.p.k.,</w:t>
      </w:r>
      <w:r w:rsidR="0009591E">
        <w:rPr>
          <w:rFonts w:ascii="Times New Roman" w:hAnsi="Times New Roman" w:cs="Times New Roman"/>
          <w:bCs/>
        </w:rPr>
        <w:t xml:space="preserve"> oraz</w:t>
      </w:r>
      <w:r w:rsidR="00474488">
        <w:rPr>
          <w:rFonts w:ascii="Times New Roman" w:hAnsi="Times New Roman" w:cs="Times New Roman"/>
          <w:bCs/>
        </w:rPr>
        <w:t xml:space="preserve"> o </w:t>
      </w:r>
      <w:r w:rsidR="0009591E">
        <w:rPr>
          <w:rFonts w:ascii="Times New Roman" w:hAnsi="Times New Roman" w:cs="Times New Roman"/>
          <w:bCs/>
        </w:rPr>
        <w:t xml:space="preserve">kwestiach </w:t>
      </w:r>
      <w:r>
        <w:rPr>
          <w:rFonts w:ascii="Times New Roman" w:hAnsi="Times New Roman" w:cs="Times New Roman"/>
          <w:bCs/>
        </w:rPr>
        <w:t>związanych</w:t>
      </w:r>
      <w:r w:rsidR="00474488">
        <w:rPr>
          <w:rFonts w:ascii="Times New Roman" w:hAnsi="Times New Roman" w:cs="Times New Roman"/>
          <w:bCs/>
        </w:rPr>
        <w:t xml:space="preserve"> z </w:t>
      </w:r>
      <w:r>
        <w:rPr>
          <w:rFonts w:ascii="Times New Roman" w:hAnsi="Times New Roman" w:cs="Times New Roman"/>
          <w:bCs/>
        </w:rPr>
        <w:t>postępowaniem mediacyjnym (art. 23a § 1</w:t>
      </w:r>
      <w:r w:rsidR="00474488">
        <w:rPr>
          <w:rFonts w:ascii="Times New Roman" w:hAnsi="Times New Roman" w:cs="Times New Roman"/>
          <w:bCs/>
        </w:rPr>
        <w:t xml:space="preserve"> i </w:t>
      </w:r>
      <w:r>
        <w:rPr>
          <w:rFonts w:ascii="Times New Roman" w:hAnsi="Times New Roman" w:cs="Times New Roman"/>
          <w:bCs/>
        </w:rPr>
        <w:t>4 k.p.k.)</w:t>
      </w:r>
      <w:r w:rsidR="00DF4029">
        <w:rPr>
          <w:rFonts w:ascii="Times New Roman" w:hAnsi="Times New Roman" w:cs="Times New Roman"/>
          <w:bCs/>
        </w:rPr>
        <w:t xml:space="preserve">, </w:t>
      </w:r>
      <w:r w:rsidR="00830F69">
        <w:rPr>
          <w:rFonts w:ascii="Times New Roman" w:hAnsi="Times New Roman" w:cs="Times New Roman"/>
          <w:bCs/>
        </w:rPr>
        <w:t>korzystani</w:t>
      </w:r>
      <w:r w:rsidR="0009591E">
        <w:rPr>
          <w:rFonts w:ascii="Times New Roman" w:hAnsi="Times New Roman" w:cs="Times New Roman"/>
          <w:bCs/>
        </w:rPr>
        <w:t>em</w:t>
      </w:r>
      <w:r w:rsidR="00474488">
        <w:rPr>
          <w:rFonts w:ascii="Times New Roman" w:hAnsi="Times New Roman" w:cs="Times New Roman"/>
          <w:bCs/>
        </w:rPr>
        <w:t xml:space="preserve"> z </w:t>
      </w:r>
      <w:r w:rsidR="00830F69">
        <w:rPr>
          <w:rFonts w:ascii="Times New Roman" w:hAnsi="Times New Roman" w:cs="Times New Roman"/>
          <w:bCs/>
        </w:rPr>
        <w:t>pomocy tłumacza (</w:t>
      </w:r>
      <w:r w:rsidR="0009591E">
        <w:rPr>
          <w:rFonts w:ascii="Times New Roman" w:hAnsi="Times New Roman" w:cs="Times New Roman"/>
          <w:bCs/>
        </w:rPr>
        <w:t xml:space="preserve">art. 72 § 1 </w:t>
      </w:r>
      <w:r w:rsidR="00E01C2A">
        <w:rPr>
          <w:rFonts w:ascii="Times New Roman" w:hAnsi="Times New Roman" w:cs="Times New Roman"/>
          <w:bCs/>
        </w:rPr>
        <w:t xml:space="preserve">i 2 </w:t>
      </w:r>
      <w:r w:rsidR="0009591E">
        <w:rPr>
          <w:rFonts w:ascii="Times New Roman" w:hAnsi="Times New Roman" w:cs="Times New Roman"/>
          <w:bCs/>
        </w:rPr>
        <w:t xml:space="preserve">k.p.k.), </w:t>
      </w:r>
      <w:r w:rsidR="008942B6">
        <w:rPr>
          <w:rFonts w:ascii="Times New Roman" w:hAnsi="Times New Roman" w:cs="Times New Roman"/>
          <w:bCs/>
        </w:rPr>
        <w:t>stawianiem się na wezwanie, informowaniem</w:t>
      </w:r>
      <w:r w:rsidR="00474488">
        <w:rPr>
          <w:rFonts w:ascii="Times New Roman" w:hAnsi="Times New Roman" w:cs="Times New Roman"/>
          <w:bCs/>
        </w:rPr>
        <w:t xml:space="preserve"> o </w:t>
      </w:r>
      <w:r w:rsidR="008942B6">
        <w:rPr>
          <w:rFonts w:ascii="Times New Roman" w:hAnsi="Times New Roman" w:cs="Times New Roman"/>
          <w:bCs/>
        </w:rPr>
        <w:t>miejscu zamieszkania lub pobytu</w:t>
      </w:r>
      <w:r w:rsidR="00474488">
        <w:rPr>
          <w:rFonts w:ascii="Times New Roman" w:hAnsi="Times New Roman" w:cs="Times New Roman"/>
          <w:bCs/>
        </w:rPr>
        <w:t xml:space="preserve"> i </w:t>
      </w:r>
      <w:r w:rsidR="008942B6">
        <w:rPr>
          <w:rFonts w:ascii="Times New Roman" w:hAnsi="Times New Roman" w:cs="Times New Roman"/>
          <w:bCs/>
        </w:rPr>
        <w:t>wskaz</w:t>
      </w:r>
      <w:r w:rsidR="003A3080">
        <w:rPr>
          <w:rFonts w:ascii="Times New Roman" w:hAnsi="Times New Roman" w:cs="Times New Roman"/>
          <w:bCs/>
        </w:rPr>
        <w:t>ywaniem</w:t>
      </w:r>
      <w:r w:rsidR="008942B6">
        <w:rPr>
          <w:rFonts w:ascii="Times New Roman" w:hAnsi="Times New Roman" w:cs="Times New Roman"/>
          <w:bCs/>
        </w:rPr>
        <w:t xml:space="preserve"> danych umożliwiających kontaktowanie </w:t>
      </w:r>
      <w:r w:rsidR="00F150C2">
        <w:rPr>
          <w:rFonts w:ascii="Times New Roman" w:hAnsi="Times New Roman" w:cs="Times New Roman"/>
          <w:bCs/>
        </w:rPr>
        <w:t xml:space="preserve">się z oskarżonym </w:t>
      </w:r>
      <w:r w:rsidR="008942B6">
        <w:rPr>
          <w:rFonts w:ascii="Times New Roman" w:hAnsi="Times New Roman" w:cs="Times New Roman"/>
          <w:bCs/>
        </w:rPr>
        <w:t>(art. 75 § 1</w:t>
      </w:r>
      <w:r w:rsidR="00474488">
        <w:rPr>
          <w:rFonts w:ascii="Times New Roman" w:hAnsi="Times New Roman" w:cs="Times New Roman"/>
          <w:bCs/>
        </w:rPr>
        <w:t xml:space="preserve"> i </w:t>
      </w:r>
      <w:r w:rsidR="008942B6">
        <w:rPr>
          <w:rFonts w:ascii="Times New Roman" w:hAnsi="Times New Roman" w:cs="Times New Roman"/>
          <w:bCs/>
        </w:rPr>
        <w:t xml:space="preserve">2 k.p.k., art. 138 k.p.k., art. 139 k.p.k.), </w:t>
      </w:r>
      <w:r w:rsidR="0009591E">
        <w:rPr>
          <w:rFonts w:ascii="Times New Roman" w:hAnsi="Times New Roman" w:cs="Times New Roman"/>
          <w:bCs/>
        </w:rPr>
        <w:t>reprezentowaniem oskarżonego, który nie ukończył 18 lat lub jest ubezwłasnowolniony (art. 76 k.p.k.), obecnością określonej osoby podczas posiedzenia</w:t>
      </w:r>
      <w:r w:rsidR="00474488">
        <w:rPr>
          <w:rFonts w:ascii="Times New Roman" w:hAnsi="Times New Roman" w:cs="Times New Roman"/>
          <w:bCs/>
        </w:rPr>
        <w:t xml:space="preserve"> z </w:t>
      </w:r>
      <w:r w:rsidR="0009591E">
        <w:rPr>
          <w:rFonts w:ascii="Times New Roman" w:hAnsi="Times New Roman" w:cs="Times New Roman"/>
          <w:bCs/>
        </w:rPr>
        <w:t xml:space="preserve">udziałem oskarżonego, który nie ukończył 18 lat (art. 76a k.p.k.), </w:t>
      </w:r>
      <w:r w:rsidR="00EF5B3F">
        <w:rPr>
          <w:rFonts w:ascii="Times New Roman" w:hAnsi="Times New Roman" w:cs="Times New Roman"/>
          <w:bCs/>
        </w:rPr>
        <w:t xml:space="preserve">udziałem w posiedzeniu (art. 96 k.p.k., art. 339 § 5 k.p.k., art. 341 § 1 k.p.k., art. 343 § 5 k.p.k., art. 343a </w:t>
      </w:r>
      <w:r w:rsidR="00EF5B3F">
        <w:rPr>
          <w:rFonts w:ascii="Times New Roman" w:hAnsi="Times New Roman" w:cs="Times New Roman"/>
          <w:bCs/>
        </w:rPr>
        <w:lastRenderedPageBreak/>
        <w:t xml:space="preserve">§ 1 k.p.k.), </w:t>
      </w:r>
      <w:r>
        <w:rPr>
          <w:rFonts w:ascii="Times New Roman" w:hAnsi="Times New Roman" w:cs="Times New Roman"/>
          <w:bCs/>
        </w:rPr>
        <w:t>dostępem do akt sprawy (art. 156 § 1</w:t>
      </w:r>
      <w:r w:rsidR="00AA0635">
        <w:rPr>
          <w:rFonts w:ascii="Times New Roman" w:hAnsi="Times New Roman" w:cs="Times New Roman"/>
          <w:bCs/>
        </w:rPr>
        <w:t>, 2</w:t>
      </w:r>
      <w:r w:rsidR="00474488">
        <w:rPr>
          <w:rFonts w:ascii="Times New Roman" w:hAnsi="Times New Roman" w:cs="Times New Roman"/>
          <w:bCs/>
        </w:rPr>
        <w:t xml:space="preserve"> i </w:t>
      </w:r>
      <w:r>
        <w:rPr>
          <w:rFonts w:ascii="Times New Roman" w:hAnsi="Times New Roman" w:cs="Times New Roman"/>
          <w:bCs/>
        </w:rPr>
        <w:t>3 k.p.k.)</w:t>
      </w:r>
      <w:r w:rsidR="00424D04">
        <w:rPr>
          <w:rFonts w:ascii="Times New Roman" w:hAnsi="Times New Roman" w:cs="Times New Roman"/>
          <w:bCs/>
        </w:rPr>
        <w:t xml:space="preserve">, </w:t>
      </w:r>
      <w:r w:rsidR="008942B6">
        <w:rPr>
          <w:rFonts w:ascii="Times New Roman" w:hAnsi="Times New Roman" w:cs="Times New Roman"/>
          <w:bCs/>
        </w:rPr>
        <w:t>usprawiedliwianiem niestawiennictwa</w:t>
      </w:r>
      <w:r w:rsidR="00474488">
        <w:rPr>
          <w:rFonts w:ascii="Times New Roman" w:hAnsi="Times New Roman" w:cs="Times New Roman"/>
          <w:bCs/>
        </w:rPr>
        <w:t xml:space="preserve"> i </w:t>
      </w:r>
      <w:r w:rsidR="008942B6">
        <w:rPr>
          <w:rFonts w:ascii="Times New Roman" w:hAnsi="Times New Roman" w:cs="Times New Roman"/>
          <w:bCs/>
        </w:rPr>
        <w:t>skutk</w:t>
      </w:r>
      <w:r w:rsidR="007051CB">
        <w:rPr>
          <w:rFonts w:ascii="Times New Roman" w:hAnsi="Times New Roman" w:cs="Times New Roman"/>
          <w:bCs/>
        </w:rPr>
        <w:t>ami</w:t>
      </w:r>
      <w:r w:rsidR="008942B6">
        <w:rPr>
          <w:rFonts w:ascii="Times New Roman" w:hAnsi="Times New Roman" w:cs="Times New Roman"/>
          <w:bCs/>
        </w:rPr>
        <w:t xml:space="preserve"> niestawiennictwa (art. 117 § 2, </w:t>
      </w:r>
      <w:r w:rsidR="008942B6" w:rsidRPr="00CD0C37">
        <w:rPr>
          <w:rFonts w:ascii="Times New Roman" w:hAnsi="Times New Roman" w:cs="Times New Roman"/>
          <w:bCs/>
        </w:rPr>
        <w:t>2a</w:t>
      </w:r>
      <w:r w:rsidR="00474488">
        <w:rPr>
          <w:rFonts w:ascii="Times New Roman" w:hAnsi="Times New Roman" w:cs="Times New Roman"/>
          <w:bCs/>
        </w:rPr>
        <w:t xml:space="preserve"> i </w:t>
      </w:r>
      <w:r w:rsidR="008942B6">
        <w:rPr>
          <w:rFonts w:ascii="Times New Roman" w:hAnsi="Times New Roman" w:cs="Times New Roman"/>
          <w:bCs/>
        </w:rPr>
        <w:t>3a k.p.k.), złożeniem żądania</w:t>
      </w:r>
      <w:r w:rsidR="00474488">
        <w:rPr>
          <w:rFonts w:ascii="Times New Roman" w:hAnsi="Times New Roman" w:cs="Times New Roman"/>
          <w:bCs/>
        </w:rPr>
        <w:t xml:space="preserve"> o </w:t>
      </w:r>
      <w:r w:rsidR="008942B6">
        <w:rPr>
          <w:rFonts w:ascii="Times New Roman" w:hAnsi="Times New Roman" w:cs="Times New Roman"/>
          <w:bCs/>
        </w:rPr>
        <w:t>wyznaczeni</w:t>
      </w:r>
      <w:r w:rsidR="00DB7470">
        <w:rPr>
          <w:rFonts w:ascii="Times New Roman" w:hAnsi="Times New Roman" w:cs="Times New Roman"/>
          <w:bCs/>
        </w:rPr>
        <w:t>e</w:t>
      </w:r>
      <w:r w:rsidR="008942B6">
        <w:rPr>
          <w:rFonts w:ascii="Times New Roman" w:hAnsi="Times New Roman" w:cs="Times New Roman"/>
          <w:bCs/>
        </w:rPr>
        <w:t xml:space="preserve"> obrońcy</w:t>
      </w:r>
      <w:r w:rsidR="00474488">
        <w:rPr>
          <w:rFonts w:ascii="Times New Roman" w:hAnsi="Times New Roman" w:cs="Times New Roman"/>
          <w:bCs/>
        </w:rPr>
        <w:t xml:space="preserve"> z </w:t>
      </w:r>
      <w:r w:rsidR="008942B6">
        <w:rPr>
          <w:rFonts w:ascii="Times New Roman" w:hAnsi="Times New Roman" w:cs="Times New Roman"/>
          <w:bCs/>
        </w:rPr>
        <w:t xml:space="preserve">urzędu (art. 338b k.p.k.), </w:t>
      </w:r>
      <w:r w:rsidR="009D5A86">
        <w:rPr>
          <w:rFonts w:ascii="Times New Roman" w:hAnsi="Times New Roman" w:cs="Times New Roman"/>
          <w:bCs/>
        </w:rPr>
        <w:t>wyłączeniem jawności posiedzenia (</w:t>
      </w:r>
      <w:r w:rsidR="009D5A86" w:rsidRPr="00A46203">
        <w:rPr>
          <w:rFonts w:ascii="Times New Roman" w:hAnsi="Times New Roman" w:cs="Times New Roman"/>
          <w:bCs/>
        </w:rPr>
        <w:t>art. 360 k.p.k.</w:t>
      </w:r>
      <w:r w:rsidR="00474488">
        <w:rPr>
          <w:rFonts w:ascii="Times New Roman" w:hAnsi="Times New Roman" w:cs="Times New Roman"/>
          <w:bCs/>
        </w:rPr>
        <w:t xml:space="preserve"> i </w:t>
      </w:r>
      <w:r w:rsidR="009D5A86" w:rsidRPr="00A46203">
        <w:rPr>
          <w:rFonts w:ascii="Times New Roman" w:hAnsi="Times New Roman" w:cs="Times New Roman"/>
          <w:bCs/>
        </w:rPr>
        <w:t>art. 361 k.p.k.</w:t>
      </w:r>
      <w:r w:rsidR="00474488">
        <w:rPr>
          <w:rFonts w:ascii="Times New Roman" w:hAnsi="Times New Roman" w:cs="Times New Roman"/>
          <w:bCs/>
        </w:rPr>
        <w:t xml:space="preserve"> w </w:t>
      </w:r>
      <w:r w:rsidR="003A3080">
        <w:rPr>
          <w:rFonts w:ascii="Times New Roman" w:hAnsi="Times New Roman" w:cs="Times New Roman"/>
          <w:bCs/>
        </w:rPr>
        <w:t>zw.</w:t>
      </w:r>
      <w:r w:rsidR="00474488">
        <w:rPr>
          <w:rFonts w:ascii="Times New Roman" w:hAnsi="Times New Roman" w:cs="Times New Roman"/>
          <w:bCs/>
        </w:rPr>
        <w:t xml:space="preserve"> z </w:t>
      </w:r>
      <w:r w:rsidR="003A3080">
        <w:rPr>
          <w:rFonts w:ascii="Times New Roman" w:hAnsi="Times New Roman" w:cs="Times New Roman"/>
          <w:bCs/>
        </w:rPr>
        <w:t>art. 95b § 3 k.p.k.</w:t>
      </w:r>
      <w:r w:rsidR="009D5A86" w:rsidRPr="003A3080">
        <w:rPr>
          <w:rFonts w:ascii="Times New Roman" w:hAnsi="Times New Roman" w:cs="Times New Roman"/>
          <w:bCs/>
        </w:rPr>
        <w:t>),</w:t>
      </w:r>
      <w:r w:rsidR="009D5A86">
        <w:rPr>
          <w:rFonts w:ascii="Times New Roman" w:hAnsi="Times New Roman" w:cs="Times New Roman"/>
          <w:bCs/>
        </w:rPr>
        <w:t xml:space="preserve"> </w:t>
      </w:r>
      <w:r w:rsidR="007C4152">
        <w:rPr>
          <w:rFonts w:ascii="Times New Roman" w:hAnsi="Times New Roman" w:cs="Times New Roman"/>
          <w:bCs/>
        </w:rPr>
        <w:t>zdaln</w:t>
      </w:r>
      <w:r w:rsidR="00C476B3">
        <w:rPr>
          <w:rFonts w:ascii="Times New Roman" w:hAnsi="Times New Roman" w:cs="Times New Roman"/>
          <w:bCs/>
        </w:rPr>
        <w:t>ym</w:t>
      </w:r>
      <w:r w:rsidR="007C4152">
        <w:rPr>
          <w:rFonts w:ascii="Times New Roman" w:hAnsi="Times New Roman" w:cs="Times New Roman"/>
          <w:bCs/>
        </w:rPr>
        <w:t xml:space="preserve"> udział</w:t>
      </w:r>
      <w:r w:rsidR="00C476B3">
        <w:rPr>
          <w:rFonts w:ascii="Times New Roman" w:hAnsi="Times New Roman" w:cs="Times New Roman"/>
          <w:bCs/>
        </w:rPr>
        <w:t>em</w:t>
      </w:r>
      <w:r w:rsidR="00474488">
        <w:rPr>
          <w:rFonts w:ascii="Times New Roman" w:hAnsi="Times New Roman" w:cs="Times New Roman"/>
          <w:bCs/>
        </w:rPr>
        <w:t xml:space="preserve"> w </w:t>
      </w:r>
      <w:r w:rsidR="007C4152">
        <w:rPr>
          <w:rFonts w:ascii="Times New Roman" w:hAnsi="Times New Roman" w:cs="Times New Roman"/>
          <w:bCs/>
        </w:rPr>
        <w:t>posiedzeniu (</w:t>
      </w:r>
      <w:r w:rsidR="007C4152" w:rsidRPr="00A46203">
        <w:rPr>
          <w:rFonts w:ascii="Times New Roman" w:hAnsi="Times New Roman" w:cs="Times New Roman"/>
          <w:bCs/>
        </w:rPr>
        <w:t>art. 374 § 4, 7</w:t>
      </w:r>
      <w:r w:rsidR="00474488">
        <w:rPr>
          <w:rFonts w:ascii="Times New Roman" w:hAnsi="Times New Roman" w:cs="Times New Roman"/>
          <w:bCs/>
        </w:rPr>
        <w:t xml:space="preserve"> i </w:t>
      </w:r>
      <w:r w:rsidR="007C4152" w:rsidRPr="00A46203">
        <w:rPr>
          <w:rFonts w:ascii="Times New Roman" w:hAnsi="Times New Roman" w:cs="Times New Roman"/>
          <w:bCs/>
        </w:rPr>
        <w:t>9 k.p.k.</w:t>
      </w:r>
      <w:r w:rsidR="00474488">
        <w:rPr>
          <w:rFonts w:ascii="Times New Roman" w:hAnsi="Times New Roman" w:cs="Times New Roman"/>
          <w:bCs/>
        </w:rPr>
        <w:t xml:space="preserve"> w </w:t>
      </w:r>
      <w:r w:rsidR="003A3080">
        <w:rPr>
          <w:rFonts w:ascii="Times New Roman" w:hAnsi="Times New Roman" w:cs="Times New Roman"/>
          <w:bCs/>
        </w:rPr>
        <w:t>zw.</w:t>
      </w:r>
      <w:r w:rsidR="00474488">
        <w:rPr>
          <w:rFonts w:ascii="Times New Roman" w:hAnsi="Times New Roman" w:cs="Times New Roman"/>
          <w:bCs/>
        </w:rPr>
        <w:t xml:space="preserve"> z </w:t>
      </w:r>
      <w:r w:rsidR="003A3080">
        <w:rPr>
          <w:rFonts w:ascii="Times New Roman" w:hAnsi="Times New Roman" w:cs="Times New Roman"/>
          <w:bCs/>
        </w:rPr>
        <w:t>art. 96a k.p.k.</w:t>
      </w:r>
      <w:r w:rsidR="007C4152" w:rsidRPr="003A3080">
        <w:rPr>
          <w:rFonts w:ascii="Times New Roman" w:hAnsi="Times New Roman" w:cs="Times New Roman"/>
          <w:bCs/>
        </w:rPr>
        <w:t>),</w:t>
      </w:r>
      <w:r w:rsidR="007C4152">
        <w:rPr>
          <w:rFonts w:ascii="Times New Roman" w:hAnsi="Times New Roman" w:cs="Times New Roman"/>
          <w:bCs/>
        </w:rPr>
        <w:t xml:space="preserve"> przeprowadzeni</w:t>
      </w:r>
      <w:r w:rsidR="00C476B3">
        <w:rPr>
          <w:rFonts w:ascii="Times New Roman" w:hAnsi="Times New Roman" w:cs="Times New Roman"/>
          <w:bCs/>
        </w:rPr>
        <w:t>em</w:t>
      </w:r>
      <w:r w:rsidR="007C4152">
        <w:rPr>
          <w:rFonts w:ascii="Times New Roman" w:hAnsi="Times New Roman" w:cs="Times New Roman"/>
          <w:bCs/>
        </w:rPr>
        <w:t xml:space="preserve"> posiedzenia bez udziału oskarżonego (art. 377 § 1</w:t>
      </w:r>
      <w:r w:rsidR="00474488">
        <w:rPr>
          <w:rFonts w:ascii="Times New Roman" w:hAnsi="Times New Roman" w:cs="Times New Roman"/>
          <w:bCs/>
        </w:rPr>
        <w:t xml:space="preserve"> i </w:t>
      </w:r>
      <w:r w:rsidR="007C4152">
        <w:rPr>
          <w:rFonts w:ascii="Times New Roman" w:hAnsi="Times New Roman" w:cs="Times New Roman"/>
          <w:bCs/>
        </w:rPr>
        <w:t xml:space="preserve">3 k.p.k.), </w:t>
      </w:r>
      <w:r w:rsidR="00C476B3">
        <w:rPr>
          <w:rFonts w:ascii="Times New Roman" w:hAnsi="Times New Roman" w:cs="Times New Roman"/>
          <w:bCs/>
        </w:rPr>
        <w:t>wnioskiem</w:t>
      </w:r>
      <w:r w:rsidR="00474488">
        <w:rPr>
          <w:rFonts w:ascii="Times New Roman" w:hAnsi="Times New Roman" w:cs="Times New Roman"/>
          <w:bCs/>
        </w:rPr>
        <w:t xml:space="preserve"> o </w:t>
      </w:r>
      <w:r w:rsidR="00C476B3">
        <w:rPr>
          <w:rFonts w:ascii="Times New Roman" w:hAnsi="Times New Roman" w:cs="Times New Roman"/>
          <w:bCs/>
        </w:rPr>
        <w:t>uzasadnienie wyroku (art. 422 § 1</w:t>
      </w:r>
      <w:r w:rsidR="003902B1">
        <w:rPr>
          <w:rFonts w:ascii="Times New Roman" w:hAnsi="Times New Roman" w:cs="Times New Roman"/>
          <w:bCs/>
        </w:rPr>
        <w:t xml:space="preserve"> i </w:t>
      </w:r>
      <w:r w:rsidR="00C476B3">
        <w:rPr>
          <w:rFonts w:ascii="Times New Roman" w:hAnsi="Times New Roman" w:cs="Times New Roman"/>
          <w:bCs/>
        </w:rPr>
        <w:t>2</w:t>
      </w:r>
      <w:r w:rsidR="003902B1">
        <w:rPr>
          <w:rFonts w:ascii="Times New Roman" w:hAnsi="Times New Roman" w:cs="Times New Roman"/>
          <w:bCs/>
        </w:rPr>
        <w:t xml:space="preserve"> </w:t>
      </w:r>
      <w:r w:rsidR="00C476B3">
        <w:rPr>
          <w:rFonts w:ascii="Times New Roman" w:hAnsi="Times New Roman" w:cs="Times New Roman"/>
          <w:bCs/>
        </w:rPr>
        <w:t>k.p.k.), podstawą apelacji</w:t>
      </w:r>
      <w:r w:rsidR="00474488">
        <w:rPr>
          <w:rFonts w:ascii="Times New Roman" w:hAnsi="Times New Roman" w:cs="Times New Roman"/>
          <w:bCs/>
        </w:rPr>
        <w:t xml:space="preserve"> w </w:t>
      </w:r>
      <w:r w:rsidR="00C476B3">
        <w:rPr>
          <w:rFonts w:ascii="Times New Roman" w:hAnsi="Times New Roman" w:cs="Times New Roman"/>
          <w:bCs/>
        </w:rPr>
        <w:t>przypadku porozumień procesowych (art. 447 § 5 k.p.k.)</w:t>
      </w:r>
      <w:r w:rsidR="00350027">
        <w:rPr>
          <w:rFonts w:ascii="Times New Roman" w:hAnsi="Times New Roman" w:cs="Times New Roman"/>
          <w:bCs/>
        </w:rPr>
        <w:t>, obciążeniem kosztami procesu</w:t>
      </w:r>
      <w:r w:rsidR="005878E7">
        <w:rPr>
          <w:rFonts w:ascii="Times New Roman" w:hAnsi="Times New Roman" w:cs="Times New Roman"/>
          <w:bCs/>
        </w:rPr>
        <w:t>,</w:t>
      </w:r>
      <w:r w:rsidR="00DB7470">
        <w:rPr>
          <w:rFonts w:ascii="Times New Roman" w:hAnsi="Times New Roman" w:cs="Times New Roman"/>
          <w:bCs/>
        </w:rPr>
        <w:t xml:space="preserve"> </w:t>
      </w:r>
      <w:r w:rsidR="00350027">
        <w:rPr>
          <w:rFonts w:ascii="Times New Roman" w:hAnsi="Times New Roman" w:cs="Times New Roman"/>
          <w:bCs/>
        </w:rPr>
        <w:t>prawem dochodzenia odszkodowania</w:t>
      </w:r>
      <w:r w:rsidR="00474488">
        <w:rPr>
          <w:rFonts w:ascii="Times New Roman" w:hAnsi="Times New Roman" w:cs="Times New Roman"/>
          <w:bCs/>
        </w:rPr>
        <w:t xml:space="preserve"> i </w:t>
      </w:r>
      <w:r w:rsidR="00350027">
        <w:rPr>
          <w:rFonts w:ascii="Times New Roman" w:hAnsi="Times New Roman" w:cs="Times New Roman"/>
          <w:bCs/>
        </w:rPr>
        <w:t>zadośćuczynienia</w:t>
      </w:r>
      <w:r w:rsidR="00474488">
        <w:rPr>
          <w:rFonts w:ascii="Times New Roman" w:hAnsi="Times New Roman" w:cs="Times New Roman"/>
          <w:bCs/>
        </w:rPr>
        <w:t xml:space="preserve"> w </w:t>
      </w:r>
      <w:r w:rsidR="00350027">
        <w:rPr>
          <w:rFonts w:ascii="Times New Roman" w:hAnsi="Times New Roman" w:cs="Times New Roman"/>
          <w:bCs/>
        </w:rPr>
        <w:t>wypadku niesłusznego skazania</w:t>
      </w:r>
      <w:r w:rsidR="000A28CC">
        <w:rPr>
          <w:rFonts w:ascii="Times New Roman" w:hAnsi="Times New Roman" w:cs="Times New Roman"/>
          <w:bCs/>
        </w:rPr>
        <w:t xml:space="preserve"> lub zastosowania środków zabezpieczających</w:t>
      </w:r>
      <w:r w:rsidR="00DB7470">
        <w:rPr>
          <w:rFonts w:ascii="Times New Roman" w:hAnsi="Times New Roman" w:cs="Times New Roman"/>
          <w:bCs/>
        </w:rPr>
        <w:t xml:space="preserve"> oraz</w:t>
      </w:r>
      <w:r w:rsidR="00474488">
        <w:rPr>
          <w:rFonts w:ascii="Times New Roman" w:hAnsi="Times New Roman" w:cs="Times New Roman"/>
          <w:bCs/>
        </w:rPr>
        <w:t xml:space="preserve"> o </w:t>
      </w:r>
      <w:r w:rsidR="00DB7470">
        <w:rPr>
          <w:rFonts w:ascii="Times New Roman" w:hAnsi="Times New Roman" w:cs="Times New Roman"/>
          <w:bCs/>
        </w:rPr>
        <w:t>szczególnych kwestiach związanych</w:t>
      </w:r>
      <w:r w:rsidR="00474488">
        <w:rPr>
          <w:rFonts w:ascii="Times New Roman" w:hAnsi="Times New Roman" w:cs="Times New Roman"/>
          <w:bCs/>
        </w:rPr>
        <w:t xml:space="preserve"> z </w:t>
      </w:r>
      <w:r w:rsidR="00DB7470">
        <w:rPr>
          <w:rFonts w:ascii="Times New Roman" w:hAnsi="Times New Roman" w:cs="Times New Roman"/>
          <w:bCs/>
        </w:rPr>
        <w:t>warunkowym umorzeniem postępowania (art. 341 § 2</w:t>
      </w:r>
      <w:r w:rsidR="00474488">
        <w:rPr>
          <w:rFonts w:ascii="Times New Roman" w:hAnsi="Times New Roman" w:cs="Times New Roman"/>
          <w:bCs/>
        </w:rPr>
        <w:t xml:space="preserve"> i </w:t>
      </w:r>
      <w:r w:rsidR="00DB7470">
        <w:rPr>
          <w:rFonts w:ascii="Times New Roman" w:hAnsi="Times New Roman" w:cs="Times New Roman"/>
          <w:bCs/>
        </w:rPr>
        <w:t>3 k.p.k.), wnioskiem prokuratora</w:t>
      </w:r>
      <w:r w:rsidR="00474488">
        <w:rPr>
          <w:rFonts w:ascii="Times New Roman" w:hAnsi="Times New Roman" w:cs="Times New Roman"/>
          <w:bCs/>
        </w:rPr>
        <w:t xml:space="preserve"> o </w:t>
      </w:r>
      <w:r w:rsidR="00DB7470">
        <w:rPr>
          <w:rFonts w:ascii="Times New Roman" w:hAnsi="Times New Roman" w:cs="Times New Roman"/>
          <w:bCs/>
        </w:rPr>
        <w:t>wydanie na posiedzeniu wyroku skazującego (art. 343 § 2, 3</w:t>
      </w:r>
      <w:r w:rsidR="00474488">
        <w:rPr>
          <w:rFonts w:ascii="Times New Roman" w:hAnsi="Times New Roman" w:cs="Times New Roman"/>
          <w:bCs/>
        </w:rPr>
        <w:t xml:space="preserve"> i </w:t>
      </w:r>
      <w:r w:rsidR="00DB7470">
        <w:rPr>
          <w:rFonts w:ascii="Times New Roman" w:hAnsi="Times New Roman" w:cs="Times New Roman"/>
          <w:bCs/>
        </w:rPr>
        <w:t>7 k.p.k</w:t>
      </w:r>
      <w:r w:rsidR="00BC7447">
        <w:rPr>
          <w:rFonts w:ascii="Times New Roman" w:hAnsi="Times New Roman" w:cs="Times New Roman"/>
          <w:bCs/>
        </w:rPr>
        <w:t xml:space="preserve">.), </w:t>
      </w:r>
      <w:r w:rsidR="00DB7470">
        <w:rPr>
          <w:rFonts w:ascii="Times New Roman" w:hAnsi="Times New Roman" w:cs="Times New Roman"/>
          <w:bCs/>
        </w:rPr>
        <w:t>wniosk</w:t>
      </w:r>
      <w:r w:rsidR="00BC7447">
        <w:rPr>
          <w:rFonts w:ascii="Times New Roman" w:hAnsi="Times New Roman" w:cs="Times New Roman"/>
          <w:bCs/>
        </w:rPr>
        <w:t>iem</w:t>
      </w:r>
      <w:r w:rsidR="00DB7470">
        <w:rPr>
          <w:rFonts w:ascii="Times New Roman" w:hAnsi="Times New Roman" w:cs="Times New Roman"/>
          <w:bCs/>
        </w:rPr>
        <w:t xml:space="preserve"> oskarżonego</w:t>
      </w:r>
      <w:r w:rsidR="00474488">
        <w:rPr>
          <w:rFonts w:ascii="Times New Roman" w:hAnsi="Times New Roman" w:cs="Times New Roman"/>
          <w:bCs/>
        </w:rPr>
        <w:t xml:space="preserve"> o </w:t>
      </w:r>
      <w:r w:rsidR="00DB7470">
        <w:rPr>
          <w:rFonts w:ascii="Times New Roman" w:hAnsi="Times New Roman" w:cs="Times New Roman"/>
          <w:bCs/>
        </w:rPr>
        <w:t>wydanie wyroku skazującego złożon</w:t>
      </w:r>
      <w:r w:rsidR="00BC7447">
        <w:rPr>
          <w:rFonts w:ascii="Times New Roman" w:hAnsi="Times New Roman" w:cs="Times New Roman"/>
          <w:bCs/>
        </w:rPr>
        <w:t>ym</w:t>
      </w:r>
      <w:r w:rsidR="00DB7470">
        <w:rPr>
          <w:rFonts w:ascii="Times New Roman" w:hAnsi="Times New Roman" w:cs="Times New Roman"/>
          <w:bCs/>
        </w:rPr>
        <w:t xml:space="preserve"> przed doręczeniem zawiadomienia</w:t>
      </w:r>
      <w:r w:rsidR="00474488">
        <w:rPr>
          <w:rFonts w:ascii="Times New Roman" w:hAnsi="Times New Roman" w:cs="Times New Roman"/>
          <w:bCs/>
        </w:rPr>
        <w:t xml:space="preserve"> o </w:t>
      </w:r>
      <w:r w:rsidR="00DB7470">
        <w:rPr>
          <w:rFonts w:ascii="Times New Roman" w:hAnsi="Times New Roman" w:cs="Times New Roman"/>
          <w:bCs/>
        </w:rPr>
        <w:t xml:space="preserve">terminie rozprawy (art. 343a </w:t>
      </w:r>
      <w:r w:rsidR="00BC7447">
        <w:rPr>
          <w:rFonts w:ascii="Times New Roman" w:hAnsi="Times New Roman" w:cs="Times New Roman"/>
          <w:bCs/>
        </w:rPr>
        <w:t xml:space="preserve">§ 2 </w:t>
      </w:r>
      <w:r w:rsidR="00DB7470">
        <w:rPr>
          <w:rFonts w:ascii="Times New Roman" w:hAnsi="Times New Roman" w:cs="Times New Roman"/>
          <w:bCs/>
        </w:rPr>
        <w:t>k.p.k.)</w:t>
      </w:r>
      <w:r w:rsidR="00A46203">
        <w:rPr>
          <w:rFonts w:ascii="Times New Roman" w:hAnsi="Times New Roman" w:cs="Times New Roman"/>
          <w:bCs/>
        </w:rPr>
        <w:t xml:space="preserve"> </w:t>
      </w:r>
      <w:r w:rsidR="00BC7447">
        <w:rPr>
          <w:rFonts w:ascii="Times New Roman" w:hAnsi="Times New Roman" w:cs="Times New Roman"/>
          <w:bCs/>
        </w:rPr>
        <w:t xml:space="preserve">oraz </w:t>
      </w:r>
      <w:r w:rsidR="00DB7470">
        <w:rPr>
          <w:rFonts w:ascii="Times New Roman" w:hAnsi="Times New Roman" w:cs="Times New Roman"/>
          <w:bCs/>
        </w:rPr>
        <w:t>wnios</w:t>
      </w:r>
      <w:r w:rsidR="0026319E">
        <w:rPr>
          <w:rFonts w:ascii="Times New Roman" w:hAnsi="Times New Roman" w:cs="Times New Roman"/>
          <w:bCs/>
        </w:rPr>
        <w:t>kiem</w:t>
      </w:r>
      <w:r w:rsidR="00DB7470">
        <w:rPr>
          <w:rFonts w:ascii="Times New Roman" w:hAnsi="Times New Roman" w:cs="Times New Roman"/>
          <w:bCs/>
        </w:rPr>
        <w:t xml:space="preserve"> prokuratora</w:t>
      </w:r>
      <w:r w:rsidR="00474488">
        <w:rPr>
          <w:rFonts w:ascii="Times New Roman" w:hAnsi="Times New Roman" w:cs="Times New Roman"/>
          <w:bCs/>
        </w:rPr>
        <w:t xml:space="preserve"> o </w:t>
      </w:r>
      <w:r w:rsidR="00DB7470">
        <w:rPr>
          <w:rFonts w:ascii="Times New Roman" w:hAnsi="Times New Roman" w:cs="Times New Roman"/>
          <w:bCs/>
        </w:rPr>
        <w:t>umorzenie postępowania</w:t>
      </w:r>
      <w:r w:rsidR="00474488">
        <w:rPr>
          <w:rFonts w:ascii="Times New Roman" w:hAnsi="Times New Roman" w:cs="Times New Roman"/>
          <w:bCs/>
        </w:rPr>
        <w:t xml:space="preserve"> z </w:t>
      </w:r>
      <w:r w:rsidR="00DB7470">
        <w:rPr>
          <w:rFonts w:ascii="Times New Roman" w:hAnsi="Times New Roman" w:cs="Times New Roman"/>
          <w:bCs/>
        </w:rPr>
        <w:t>powodu niepoczytalności sprawcy</w:t>
      </w:r>
      <w:r w:rsidR="00474488">
        <w:rPr>
          <w:rFonts w:ascii="Times New Roman" w:hAnsi="Times New Roman" w:cs="Times New Roman"/>
          <w:bCs/>
        </w:rPr>
        <w:t xml:space="preserve"> i o </w:t>
      </w:r>
      <w:r w:rsidR="00DB7470">
        <w:rPr>
          <w:rFonts w:ascii="Times New Roman" w:hAnsi="Times New Roman" w:cs="Times New Roman"/>
          <w:bCs/>
        </w:rPr>
        <w:t>zastosowanie środków zabezpieczających (</w:t>
      </w:r>
      <w:r w:rsidR="0026319E">
        <w:rPr>
          <w:rFonts w:ascii="Times New Roman" w:hAnsi="Times New Roman" w:cs="Times New Roman"/>
          <w:bCs/>
        </w:rPr>
        <w:t>art. 353 § 3</w:t>
      </w:r>
      <w:r w:rsidR="007979AB">
        <w:rPr>
          <w:rFonts w:ascii="Times New Roman" w:hAnsi="Times New Roman" w:cs="Times New Roman"/>
          <w:bCs/>
        </w:rPr>
        <w:t xml:space="preserve"> </w:t>
      </w:r>
      <w:r w:rsidR="0026319E">
        <w:rPr>
          <w:rFonts w:ascii="Times New Roman" w:hAnsi="Times New Roman" w:cs="Times New Roman"/>
          <w:bCs/>
        </w:rPr>
        <w:t>k.p.k.</w:t>
      </w:r>
      <w:r w:rsidR="00474488">
        <w:rPr>
          <w:rFonts w:ascii="Times New Roman" w:hAnsi="Times New Roman" w:cs="Times New Roman"/>
          <w:bCs/>
        </w:rPr>
        <w:t xml:space="preserve"> w </w:t>
      </w:r>
      <w:r w:rsidR="003A3080">
        <w:rPr>
          <w:rFonts w:ascii="Times New Roman" w:hAnsi="Times New Roman" w:cs="Times New Roman"/>
          <w:bCs/>
        </w:rPr>
        <w:t>zw.</w:t>
      </w:r>
      <w:r w:rsidR="00474488">
        <w:rPr>
          <w:rFonts w:ascii="Times New Roman" w:hAnsi="Times New Roman" w:cs="Times New Roman"/>
          <w:bCs/>
        </w:rPr>
        <w:t xml:space="preserve"> z </w:t>
      </w:r>
      <w:r w:rsidR="003A3080">
        <w:rPr>
          <w:rFonts w:ascii="Times New Roman" w:hAnsi="Times New Roman" w:cs="Times New Roman"/>
          <w:bCs/>
        </w:rPr>
        <w:t>art. 354 k.p.k.</w:t>
      </w:r>
      <w:r w:rsidR="00DB7470">
        <w:rPr>
          <w:rFonts w:ascii="Times New Roman" w:hAnsi="Times New Roman" w:cs="Times New Roman"/>
          <w:bCs/>
        </w:rPr>
        <w:t>)</w:t>
      </w:r>
      <w:r w:rsidR="0026319E">
        <w:rPr>
          <w:rFonts w:ascii="Times New Roman" w:hAnsi="Times New Roman" w:cs="Times New Roman"/>
          <w:bCs/>
        </w:rPr>
        <w:t xml:space="preserve">. </w:t>
      </w:r>
      <w:r w:rsidR="004B7996">
        <w:rPr>
          <w:rFonts w:ascii="Times New Roman" w:hAnsi="Times New Roman" w:cs="Times New Roman"/>
          <w:bCs/>
        </w:rPr>
        <w:t xml:space="preserve">Wprowadzony zakres pouczeń </w:t>
      </w:r>
      <w:r w:rsidR="004B7996" w:rsidRPr="00155467">
        <w:rPr>
          <w:rFonts w:ascii="Times New Roman" w:hAnsi="Times New Roman" w:cs="Times New Roman"/>
          <w:bCs/>
        </w:rPr>
        <w:t>stanowi</w:t>
      </w:r>
      <w:r w:rsidR="00155467">
        <w:rPr>
          <w:rFonts w:ascii="Times New Roman" w:hAnsi="Times New Roman" w:cs="Times New Roman"/>
          <w:bCs/>
        </w:rPr>
        <w:t xml:space="preserve"> </w:t>
      </w:r>
      <w:r w:rsidR="00EE4639" w:rsidRPr="00155467">
        <w:rPr>
          <w:rFonts w:ascii="Times New Roman" w:hAnsi="Times New Roman" w:cs="Times New Roman"/>
          <w:bCs/>
        </w:rPr>
        <w:t>r</w:t>
      </w:r>
      <w:r w:rsidR="00EE4639">
        <w:rPr>
          <w:rFonts w:ascii="Times New Roman" w:hAnsi="Times New Roman" w:cs="Times New Roman"/>
          <w:bCs/>
        </w:rPr>
        <w:t>ealizację zasady informacji procesowej związanej</w:t>
      </w:r>
      <w:r w:rsidR="00474488">
        <w:rPr>
          <w:rFonts w:ascii="Times New Roman" w:hAnsi="Times New Roman" w:cs="Times New Roman"/>
          <w:bCs/>
        </w:rPr>
        <w:t xml:space="preserve"> z </w:t>
      </w:r>
      <w:r w:rsidR="00EE4639">
        <w:rPr>
          <w:rFonts w:ascii="Times New Roman" w:hAnsi="Times New Roman" w:cs="Times New Roman"/>
          <w:bCs/>
        </w:rPr>
        <w:t>zasadą rzetelnego postępowania karnego</w:t>
      </w:r>
      <w:r w:rsidR="00474488">
        <w:rPr>
          <w:rFonts w:ascii="Times New Roman" w:hAnsi="Times New Roman" w:cs="Times New Roman"/>
          <w:bCs/>
        </w:rPr>
        <w:t xml:space="preserve"> i </w:t>
      </w:r>
      <w:r w:rsidR="00EE4639">
        <w:rPr>
          <w:rFonts w:ascii="Times New Roman" w:hAnsi="Times New Roman" w:cs="Times New Roman"/>
          <w:bCs/>
        </w:rPr>
        <w:t>udzieleniem informacji wynikających</w:t>
      </w:r>
      <w:r w:rsidR="00474488">
        <w:rPr>
          <w:rFonts w:ascii="Times New Roman" w:hAnsi="Times New Roman" w:cs="Times New Roman"/>
          <w:bCs/>
        </w:rPr>
        <w:t xml:space="preserve"> z </w:t>
      </w:r>
      <w:r w:rsidR="00EE4639">
        <w:rPr>
          <w:rFonts w:ascii="Times New Roman" w:hAnsi="Times New Roman" w:cs="Times New Roman"/>
          <w:bCs/>
        </w:rPr>
        <w:t>przepisów prawa</w:t>
      </w:r>
      <w:r w:rsidR="00474488">
        <w:rPr>
          <w:rFonts w:ascii="Times New Roman" w:hAnsi="Times New Roman" w:cs="Times New Roman"/>
          <w:bCs/>
        </w:rPr>
        <w:t xml:space="preserve"> i </w:t>
      </w:r>
      <w:r w:rsidR="00EE4639">
        <w:rPr>
          <w:rFonts w:ascii="Times New Roman" w:hAnsi="Times New Roman" w:cs="Times New Roman"/>
          <w:bCs/>
        </w:rPr>
        <w:t>okoliczności sprawy adekwatnych do etapu procesu oraz realizacji uprawnień</w:t>
      </w:r>
      <w:r w:rsidR="00474488">
        <w:rPr>
          <w:rFonts w:ascii="Times New Roman" w:hAnsi="Times New Roman" w:cs="Times New Roman"/>
          <w:bCs/>
        </w:rPr>
        <w:t xml:space="preserve"> i </w:t>
      </w:r>
      <w:r w:rsidR="00EE4639">
        <w:rPr>
          <w:rFonts w:ascii="Times New Roman" w:hAnsi="Times New Roman" w:cs="Times New Roman"/>
          <w:bCs/>
        </w:rPr>
        <w:t xml:space="preserve">obowiązków uczestników postępowania karnego. </w:t>
      </w:r>
    </w:p>
    <w:p w14:paraId="067B193C" w14:textId="77C9647F" w:rsidR="002D38E0" w:rsidRDefault="002D38E0" w:rsidP="002D38E0">
      <w:pPr>
        <w:spacing w:after="0" w:line="360" w:lineRule="auto"/>
        <w:ind w:firstLine="708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Projektowany art. 339 § 6 k.p.k. w zdaniu drugim stanowi realizację art. 5 ust. 1 </w:t>
      </w:r>
      <w:r w:rsidRPr="001453C8">
        <w:rPr>
          <w:rFonts w:ascii="Times New Roman" w:hAnsi="Times New Roman" w:cs="Times New Roman"/>
          <w:bCs/>
        </w:rPr>
        <w:t>dyrektyw</w:t>
      </w:r>
      <w:r w:rsidR="00273E6A">
        <w:rPr>
          <w:rFonts w:ascii="Times New Roman" w:hAnsi="Times New Roman" w:cs="Times New Roman"/>
          <w:bCs/>
        </w:rPr>
        <w:t>y</w:t>
      </w:r>
      <w:r w:rsidRPr="001453C8">
        <w:rPr>
          <w:rFonts w:ascii="Times New Roman" w:hAnsi="Times New Roman" w:cs="Times New Roman"/>
          <w:bCs/>
        </w:rPr>
        <w:t xml:space="preserve"> dot. dzieci podejrzanych</w:t>
      </w:r>
      <w:r>
        <w:rPr>
          <w:rFonts w:ascii="Times New Roman" w:hAnsi="Times New Roman" w:cs="Times New Roman"/>
          <w:bCs/>
        </w:rPr>
        <w:t xml:space="preserve"> i ma na celu, podobnie jak na etapie postępowania przygotowawczego, zapewnienie możliwie jak najszybszego udzielenia podmiotowi odpowiedzialności rodzicielskiej informacji, które dziecko oskarżony ma prawo otrzymać na mocy art. 4 tej dyrektywy. </w:t>
      </w:r>
    </w:p>
    <w:p w14:paraId="348380F7" w14:textId="40CED2E6" w:rsidR="00996EF1" w:rsidRDefault="00996EF1" w:rsidP="00996EF1">
      <w:pPr>
        <w:spacing w:after="0" w:line="360" w:lineRule="auto"/>
        <w:ind w:firstLine="708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W projektowanym art. 339 § 8 pkt 1 k.p.k. proponuje się wprowadzenie upoważnienia ustawowego dla Ministra Sprawiedliwości do określenia,</w:t>
      </w:r>
      <w:r w:rsidR="00474488">
        <w:rPr>
          <w:rFonts w:ascii="Times New Roman" w:hAnsi="Times New Roman" w:cs="Times New Roman"/>
          <w:bCs/>
        </w:rPr>
        <w:t xml:space="preserve"> w </w:t>
      </w:r>
      <w:r>
        <w:rPr>
          <w:rFonts w:ascii="Times New Roman" w:hAnsi="Times New Roman" w:cs="Times New Roman"/>
          <w:bCs/>
        </w:rPr>
        <w:t>drodze rozporządzenia, wzoru pisemnego pouczenia,</w:t>
      </w:r>
      <w:r w:rsidR="00474488">
        <w:rPr>
          <w:rFonts w:ascii="Times New Roman" w:hAnsi="Times New Roman" w:cs="Times New Roman"/>
          <w:bCs/>
        </w:rPr>
        <w:t xml:space="preserve"> o </w:t>
      </w:r>
      <w:r>
        <w:rPr>
          <w:rFonts w:ascii="Times New Roman" w:hAnsi="Times New Roman" w:cs="Times New Roman"/>
          <w:bCs/>
        </w:rPr>
        <w:t>którym mowa</w:t>
      </w:r>
      <w:r w:rsidR="00474488">
        <w:rPr>
          <w:rFonts w:ascii="Times New Roman" w:hAnsi="Times New Roman" w:cs="Times New Roman"/>
          <w:bCs/>
        </w:rPr>
        <w:t xml:space="preserve"> w </w:t>
      </w:r>
      <w:r>
        <w:rPr>
          <w:rFonts w:ascii="Times New Roman" w:hAnsi="Times New Roman" w:cs="Times New Roman"/>
          <w:bCs/>
        </w:rPr>
        <w:t>projektowanym art. 339 § 6 k.p.k., mając na względzie konieczność zrozumienia pouczenia także przez osoby niekorzystające</w:t>
      </w:r>
      <w:r w:rsidR="00474488">
        <w:rPr>
          <w:rFonts w:ascii="Times New Roman" w:hAnsi="Times New Roman" w:cs="Times New Roman"/>
          <w:bCs/>
        </w:rPr>
        <w:t xml:space="preserve"> z </w:t>
      </w:r>
      <w:r>
        <w:rPr>
          <w:rFonts w:ascii="Times New Roman" w:hAnsi="Times New Roman" w:cs="Times New Roman"/>
          <w:bCs/>
        </w:rPr>
        <w:t>pomocy obrońcy, osoby nieporadne ze względu na wiek lub stan zdrowia lub osoby, które nie ukończyły 18 lat. Nowy przepis ma na celu, zgodnie</w:t>
      </w:r>
      <w:r w:rsidR="00474488">
        <w:rPr>
          <w:rFonts w:ascii="Times New Roman" w:hAnsi="Times New Roman" w:cs="Times New Roman"/>
          <w:bCs/>
        </w:rPr>
        <w:t xml:space="preserve"> z </w:t>
      </w:r>
      <w:r>
        <w:rPr>
          <w:rFonts w:ascii="Times New Roman" w:hAnsi="Times New Roman" w:cs="Times New Roman"/>
          <w:bCs/>
        </w:rPr>
        <w:t>założeniem projektu, ustandaryzowanie pouczeń udzielanych oskarżonemu</w:t>
      </w:r>
      <w:r w:rsidR="00474488">
        <w:rPr>
          <w:rFonts w:ascii="Times New Roman" w:hAnsi="Times New Roman" w:cs="Times New Roman"/>
          <w:bCs/>
        </w:rPr>
        <w:t xml:space="preserve"> w </w:t>
      </w:r>
      <w:r>
        <w:rPr>
          <w:rFonts w:ascii="Times New Roman" w:hAnsi="Times New Roman" w:cs="Times New Roman"/>
          <w:bCs/>
        </w:rPr>
        <w:t>związku</w:t>
      </w:r>
      <w:r w:rsidR="00474488">
        <w:rPr>
          <w:rFonts w:ascii="Times New Roman" w:hAnsi="Times New Roman" w:cs="Times New Roman"/>
          <w:bCs/>
        </w:rPr>
        <w:t xml:space="preserve"> z </w:t>
      </w:r>
      <w:r>
        <w:rPr>
          <w:rFonts w:ascii="Times New Roman" w:hAnsi="Times New Roman" w:cs="Times New Roman"/>
          <w:bCs/>
        </w:rPr>
        <w:t>zawiadomieniem</w:t>
      </w:r>
      <w:r w:rsidR="00474488">
        <w:rPr>
          <w:rFonts w:ascii="Times New Roman" w:hAnsi="Times New Roman" w:cs="Times New Roman"/>
          <w:bCs/>
        </w:rPr>
        <w:t xml:space="preserve"> o </w:t>
      </w:r>
      <w:r>
        <w:rPr>
          <w:rFonts w:ascii="Times New Roman" w:hAnsi="Times New Roman" w:cs="Times New Roman"/>
          <w:bCs/>
        </w:rPr>
        <w:t>terminie posiedzenia albo wezwaniem na posiedzenie,</w:t>
      </w:r>
      <w:r w:rsidR="00474488">
        <w:rPr>
          <w:rFonts w:ascii="Times New Roman" w:hAnsi="Times New Roman" w:cs="Times New Roman"/>
          <w:bCs/>
        </w:rPr>
        <w:t xml:space="preserve"> a </w:t>
      </w:r>
      <w:r>
        <w:rPr>
          <w:rFonts w:ascii="Times New Roman" w:hAnsi="Times New Roman" w:cs="Times New Roman"/>
          <w:bCs/>
        </w:rPr>
        <w:t>tym samym wzmocnienie realizacji praw przysługujących mu</w:t>
      </w:r>
      <w:r w:rsidR="00474488">
        <w:rPr>
          <w:rFonts w:ascii="Times New Roman" w:hAnsi="Times New Roman" w:cs="Times New Roman"/>
          <w:bCs/>
        </w:rPr>
        <w:t xml:space="preserve"> w </w:t>
      </w:r>
      <w:r>
        <w:rPr>
          <w:rFonts w:ascii="Times New Roman" w:hAnsi="Times New Roman" w:cs="Times New Roman"/>
          <w:bCs/>
        </w:rPr>
        <w:t xml:space="preserve">postępowaniu karnym. </w:t>
      </w:r>
    </w:p>
    <w:p w14:paraId="0E6AFF62" w14:textId="77777777" w:rsidR="004B7996" w:rsidRDefault="004B7996" w:rsidP="000C7B37">
      <w:pPr>
        <w:spacing w:after="0" w:line="360" w:lineRule="auto"/>
        <w:jc w:val="both"/>
        <w:rPr>
          <w:rFonts w:ascii="Times New Roman" w:hAnsi="Times New Roman" w:cs="Times New Roman"/>
          <w:bCs/>
        </w:rPr>
      </w:pPr>
    </w:p>
    <w:p w14:paraId="13D159B6" w14:textId="0B0AE180" w:rsidR="000C7B37" w:rsidRPr="0061360E" w:rsidRDefault="000C7B37" w:rsidP="000C7B37">
      <w:pPr>
        <w:spacing w:after="0" w:line="360" w:lineRule="auto"/>
        <w:jc w:val="both"/>
        <w:rPr>
          <w:rFonts w:ascii="Times New Roman" w:hAnsi="Times New Roman" w:cs="Times New Roman"/>
          <w:b/>
        </w:rPr>
      </w:pPr>
      <w:r w:rsidRPr="0061360E">
        <w:rPr>
          <w:rFonts w:ascii="Times New Roman" w:hAnsi="Times New Roman" w:cs="Times New Roman"/>
          <w:b/>
        </w:rPr>
        <w:lastRenderedPageBreak/>
        <w:t xml:space="preserve">art. 339 § </w:t>
      </w:r>
      <w:r>
        <w:rPr>
          <w:rFonts w:ascii="Times New Roman" w:hAnsi="Times New Roman" w:cs="Times New Roman"/>
          <w:b/>
        </w:rPr>
        <w:t>7</w:t>
      </w:r>
      <w:r w:rsidR="00474488">
        <w:rPr>
          <w:rFonts w:ascii="Times New Roman" w:hAnsi="Times New Roman" w:cs="Times New Roman"/>
          <w:b/>
        </w:rPr>
        <w:t xml:space="preserve"> i </w:t>
      </w:r>
      <w:r>
        <w:rPr>
          <w:rFonts w:ascii="Times New Roman" w:hAnsi="Times New Roman" w:cs="Times New Roman"/>
          <w:b/>
        </w:rPr>
        <w:t xml:space="preserve">§ </w:t>
      </w:r>
      <w:r w:rsidRPr="0061360E">
        <w:rPr>
          <w:rFonts w:ascii="Times New Roman" w:hAnsi="Times New Roman" w:cs="Times New Roman"/>
          <w:b/>
        </w:rPr>
        <w:t xml:space="preserve">8 </w:t>
      </w:r>
      <w:r>
        <w:rPr>
          <w:rFonts w:ascii="Times New Roman" w:hAnsi="Times New Roman" w:cs="Times New Roman"/>
          <w:b/>
        </w:rPr>
        <w:t xml:space="preserve">pkt 2 </w:t>
      </w:r>
      <w:r w:rsidRPr="0061360E">
        <w:rPr>
          <w:rFonts w:ascii="Times New Roman" w:hAnsi="Times New Roman" w:cs="Times New Roman"/>
          <w:b/>
        </w:rPr>
        <w:t>k.p.k.</w:t>
      </w:r>
    </w:p>
    <w:p w14:paraId="12EA516C" w14:textId="0B9BCCEA" w:rsidR="00D2410D" w:rsidRDefault="00D2410D" w:rsidP="00D2410D">
      <w:pPr>
        <w:spacing w:after="0" w:line="360" w:lineRule="auto"/>
        <w:ind w:firstLine="708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W projektowanym art. 339 § 7 k.p.k. proponuje się kompleksowe uregulowanie zakresu pouczeń pokrzywdzonego</w:t>
      </w:r>
      <w:r w:rsidR="00474488">
        <w:rPr>
          <w:rFonts w:ascii="Times New Roman" w:hAnsi="Times New Roman" w:cs="Times New Roman"/>
          <w:bCs/>
        </w:rPr>
        <w:t xml:space="preserve"> w </w:t>
      </w:r>
      <w:r>
        <w:rPr>
          <w:rFonts w:ascii="Times New Roman" w:hAnsi="Times New Roman" w:cs="Times New Roman"/>
          <w:bCs/>
        </w:rPr>
        <w:t>związku</w:t>
      </w:r>
      <w:r w:rsidR="00474488">
        <w:rPr>
          <w:rFonts w:ascii="Times New Roman" w:hAnsi="Times New Roman" w:cs="Times New Roman"/>
          <w:bCs/>
        </w:rPr>
        <w:t xml:space="preserve"> z </w:t>
      </w:r>
      <w:r>
        <w:rPr>
          <w:rFonts w:ascii="Times New Roman" w:hAnsi="Times New Roman" w:cs="Times New Roman"/>
          <w:bCs/>
        </w:rPr>
        <w:t>zawiadomieniem</w:t>
      </w:r>
      <w:r w:rsidR="00474488">
        <w:rPr>
          <w:rFonts w:ascii="Times New Roman" w:hAnsi="Times New Roman" w:cs="Times New Roman"/>
          <w:bCs/>
        </w:rPr>
        <w:t xml:space="preserve"> o </w:t>
      </w:r>
      <w:r>
        <w:rPr>
          <w:rFonts w:ascii="Times New Roman" w:hAnsi="Times New Roman" w:cs="Times New Roman"/>
          <w:bCs/>
        </w:rPr>
        <w:t>terminie posiedzenia albo wezwaniem na posiedzenie,</w:t>
      </w:r>
      <w:r w:rsidR="00474488">
        <w:rPr>
          <w:rFonts w:ascii="Times New Roman" w:hAnsi="Times New Roman" w:cs="Times New Roman"/>
          <w:bCs/>
        </w:rPr>
        <w:t xml:space="preserve"> w </w:t>
      </w:r>
      <w:r>
        <w:rPr>
          <w:rFonts w:ascii="Times New Roman" w:hAnsi="Times New Roman" w:cs="Times New Roman"/>
          <w:bCs/>
        </w:rPr>
        <w:t>tym</w:t>
      </w:r>
      <w:r w:rsidR="00474488">
        <w:rPr>
          <w:rFonts w:ascii="Times New Roman" w:hAnsi="Times New Roman" w:cs="Times New Roman"/>
          <w:bCs/>
        </w:rPr>
        <w:t xml:space="preserve"> z </w:t>
      </w:r>
      <w:r>
        <w:rPr>
          <w:rFonts w:ascii="Times New Roman" w:hAnsi="Times New Roman" w:cs="Times New Roman"/>
          <w:bCs/>
        </w:rPr>
        <w:t>uwzględnieniem szczególnych regulacji związanych</w:t>
      </w:r>
      <w:r w:rsidR="00474488">
        <w:rPr>
          <w:rFonts w:ascii="Times New Roman" w:hAnsi="Times New Roman" w:cs="Times New Roman"/>
          <w:bCs/>
        </w:rPr>
        <w:t xml:space="preserve"> z </w:t>
      </w:r>
      <w:r>
        <w:rPr>
          <w:rFonts w:ascii="Times New Roman" w:hAnsi="Times New Roman" w:cs="Times New Roman"/>
          <w:bCs/>
        </w:rPr>
        <w:t>posiedzeniem</w:t>
      </w:r>
      <w:r w:rsidR="00474488">
        <w:rPr>
          <w:rFonts w:ascii="Times New Roman" w:hAnsi="Times New Roman" w:cs="Times New Roman"/>
          <w:bCs/>
        </w:rPr>
        <w:t xml:space="preserve"> w </w:t>
      </w:r>
      <w:r>
        <w:rPr>
          <w:rFonts w:ascii="Times New Roman" w:hAnsi="Times New Roman" w:cs="Times New Roman"/>
          <w:bCs/>
        </w:rPr>
        <w:t>przedmiocie warunkowego umorzenia postępowania (art. 341 k.p.k.), posiedzeniem</w:t>
      </w:r>
      <w:r w:rsidR="00474488">
        <w:rPr>
          <w:rFonts w:ascii="Times New Roman" w:hAnsi="Times New Roman" w:cs="Times New Roman"/>
          <w:bCs/>
        </w:rPr>
        <w:t xml:space="preserve"> w </w:t>
      </w:r>
      <w:r>
        <w:rPr>
          <w:rFonts w:ascii="Times New Roman" w:hAnsi="Times New Roman" w:cs="Times New Roman"/>
          <w:bCs/>
        </w:rPr>
        <w:t>przedmiocie wniosku prokuratora</w:t>
      </w:r>
      <w:r w:rsidR="00474488">
        <w:rPr>
          <w:rFonts w:ascii="Times New Roman" w:hAnsi="Times New Roman" w:cs="Times New Roman"/>
          <w:bCs/>
        </w:rPr>
        <w:t xml:space="preserve"> o </w:t>
      </w:r>
      <w:r>
        <w:rPr>
          <w:rFonts w:ascii="Times New Roman" w:hAnsi="Times New Roman" w:cs="Times New Roman"/>
          <w:bCs/>
        </w:rPr>
        <w:t>wydanie na posiedzeniu wyroku skazującego (art. 343 k.p.k.), posiedzen</w:t>
      </w:r>
      <w:r w:rsidR="00AA0635">
        <w:rPr>
          <w:rFonts w:ascii="Times New Roman" w:hAnsi="Times New Roman" w:cs="Times New Roman"/>
          <w:bCs/>
        </w:rPr>
        <w:t>iem</w:t>
      </w:r>
      <w:r w:rsidR="00474488">
        <w:rPr>
          <w:rFonts w:ascii="Times New Roman" w:hAnsi="Times New Roman" w:cs="Times New Roman"/>
          <w:bCs/>
        </w:rPr>
        <w:t xml:space="preserve"> w </w:t>
      </w:r>
      <w:r>
        <w:rPr>
          <w:rFonts w:ascii="Times New Roman" w:hAnsi="Times New Roman" w:cs="Times New Roman"/>
          <w:bCs/>
        </w:rPr>
        <w:t>przedmiocie wniosku oskarżonego</w:t>
      </w:r>
      <w:r w:rsidR="00474488">
        <w:rPr>
          <w:rFonts w:ascii="Times New Roman" w:hAnsi="Times New Roman" w:cs="Times New Roman"/>
          <w:bCs/>
        </w:rPr>
        <w:t xml:space="preserve"> o </w:t>
      </w:r>
      <w:r>
        <w:rPr>
          <w:rFonts w:ascii="Times New Roman" w:hAnsi="Times New Roman" w:cs="Times New Roman"/>
          <w:bCs/>
        </w:rPr>
        <w:t>wydanie wyroku skazującego złożonego przed doręczeniem zawiadomienia</w:t>
      </w:r>
      <w:r w:rsidR="00474488">
        <w:rPr>
          <w:rFonts w:ascii="Times New Roman" w:hAnsi="Times New Roman" w:cs="Times New Roman"/>
          <w:bCs/>
        </w:rPr>
        <w:t xml:space="preserve"> o </w:t>
      </w:r>
      <w:r>
        <w:rPr>
          <w:rFonts w:ascii="Times New Roman" w:hAnsi="Times New Roman" w:cs="Times New Roman"/>
          <w:bCs/>
        </w:rPr>
        <w:t>terminie rozprawy (art.</w:t>
      </w:r>
      <w:r w:rsidR="00273E6A">
        <w:rPr>
          <w:rFonts w:ascii="Times New Roman" w:hAnsi="Times New Roman" w:cs="Times New Roman"/>
          <w:bCs/>
        </w:rPr>
        <w:t> </w:t>
      </w:r>
      <w:r>
        <w:rPr>
          <w:rFonts w:ascii="Times New Roman" w:hAnsi="Times New Roman" w:cs="Times New Roman"/>
          <w:bCs/>
        </w:rPr>
        <w:t>343a k.p.k.) oraz</w:t>
      </w:r>
      <w:r w:rsidR="00F75AB8">
        <w:rPr>
          <w:rFonts w:ascii="Times New Roman" w:hAnsi="Times New Roman" w:cs="Times New Roman"/>
          <w:bCs/>
        </w:rPr>
        <w:t xml:space="preserve"> posiedzeniem</w:t>
      </w:r>
      <w:r w:rsidR="00474488">
        <w:rPr>
          <w:rFonts w:ascii="Times New Roman" w:hAnsi="Times New Roman" w:cs="Times New Roman"/>
          <w:bCs/>
        </w:rPr>
        <w:t xml:space="preserve"> w </w:t>
      </w:r>
      <w:r w:rsidR="00F75AB8">
        <w:rPr>
          <w:rFonts w:ascii="Times New Roman" w:hAnsi="Times New Roman" w:cs="Times New Roman"/>
          <w:bCs/>
        </w:rPr>
        <w:t>przedmiocie wniosku prokuratora</w:t>
      </w:r>
      <w:r w:rsidR="00474488">
        <w:rPr>
          <w:rFonts w:ascii="Times New Roman" w:hAnsi="Times New Roman" w:cs="Times New Roman"/>
          <w:bCs/>
        </w:rPr>
        <w:t xml:space="preserve"> o </w:t>
      </w:r>
      <w:r w:rsidR="00F75AB8">
        <w:rPr>
          <w:rFonts w:ascii="Times New Roman" w:hAnsi="Times New Roman" w:cs="Times New Roman"/>
          <w:bCs/>
        </w:rPr>
        <w:t>umorzenie postępowania</w:t>
      </w:r>
      <w:r w:rsidR="00474488">
        <w:rPr>
          <w:rFonts w:ascii="Times New Roman" w:hAnsi="Times New Roman" w:cs="Times New Roman"/>
          <w:bCs/>
        </w:rPr>
        <w:t xml:space="preserve"> z </w:t>
      </w:r>
      <w:r w:rsidR="00F75AB8">
        <w:rPr>
          <w:rFonts w:ascii="Times New Roman" w:hAnsi="Times New Roman" w:cs="Times New Roman"/>
          <w:bCs/>
        </w:rPr>
        <w:t>powodu niepoczytalności sprawcy</w:t>
      </w:r>
      <w:r w:rsidR="00474488">
        <w:rPr>
          <w:rFonts w:ascii="Times New Roman" w:hAnsi="Times New Roman" w:cs="Times New Roman"/>
          <w:bCs/>
        </w:rPr>
        <w:t xml:space="preserve"> i o </w:t>
      </w:r>
      <w:r w:rsidR="00F75AB8">
        <w:rPr>
          <w:rFonts w:ascii="Times New Roman" w:hAnsi="Times New Roman" w:cs="Times New Roman"/>
          <w:bCs/>
        </w:rPr>
        <w:t>zastosowanie środków zabezpieczających (art. 354 pkt</w:t>
      </w:r>
      <w:r w:rsidR="00273E6A">
        <w:rPr>
          <w:rFonts w:ascii="Times New Roman" w:hAnsi="Times New Roman" w:cs="Times New Roman"/>
          <w:bCs/>
        </w:rPr>
        <w:t> </w:t>
      </w:r>
      <w:r w:rsidR="00F75AB8">
        <w:rPr>
          <w:rFonts w:ascii="Times New Roman" w:hAnsi="Times New Roman" w:cs="Times New Roman"/>
          <w:bCs/>
        </w:rPr>
        <w:t xml:space="preserve">2 k.p.k.). </w:t>
      </w:r>
    </w:p>
    <w:p w14:paraId="3D5E4AA5" w14:textId="061E5EFD" w:rsidR="00D2410D" w:rsidRDefault="00D2410D" w:rsidP="00D2410D">
      <w:pPr>
        <w:spacing w:after="0" w:line="360" w:lineRule="auto"/>
        <w:ind w:firstLine="708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Projektowany art. 339 § 7 k.p.k. zakłada określenie pouczenia pokrzywdzonego</w:t>
      </w:r>
      <w:r w:rsidR="00474488">
        <w:rPr>
          <w:rFonts w:ascii="Times New Roman" w:hAnsi="Times New Roman" w:cs="Times New Roman"/>
          <w:bCs/>
        </w:rPr>
        <w:t xml:space="preserve"> o </w:t>
      </w:r>
      <w:r>
        <w:rPr>
          <w:rFonts w:ascii="Times New Roman" w:hAnsi="Times New Roman" w:cs="Times New Roman"/>
          <w:bCs/>
        </w:rPr>
        <w:t>uprawnieniach</w:t>
      </w:r>
      <w:r w:rsidR="00474488">
        <w:rPr>
          <w:rFonts w:ascii="Times New Roman" w:hAnsi="Times New Roman" w:cs="Times New Roman"/>
          <w:bCs/>
        </w:rPr>
        <w:t xml:space="preserve"> i </w:t>
      </w:r>
      <w:r>
        <w:rPr>
          <w:rFonts w:ascii="Times New Roman" w:hAnsi="Times New Roman" w:cs="Times New Roman"/>
          <w:bCs/>
        </w:rPr>
        <w:t xml:space="preserve">obowiązkach oraz </w:t>
      </w:r>
      <w:r w:rsidR="00C37B0A">
        <w:rPr>
          <w:rFonts w:ascii="Times New Roman" w:hAnsi="Times New Roman" w:cs="Times New Roman"/>
          <w:bCs/>
        </w:rPr>
        <w:t>przekaz</w:t>
      </w:r>
      <w:r w:rsidR="00232D0D">
        <w:rPr>
          <w:rFonts w:ascii="Times New Roman" w:hAnsi="Times New Roman" w:cs="Times New Roman"/>
          <w:bCs/>
        </w:rPr>
        <w:t>ywa</w:t>
      </w:r>
      <w:r w:rsidR="00C37B0A">
        <w:rPr>
          <w:rFonts w:ascii="Times New Roman" w:hAnsi="Times New Roman" w:cs="Times New Roman"/>
          <w:bCs/>
        </w:rPr>
        <w:t xml:space="preserve">nych </w:t>
      </w:r>
      <w:r>
        <w:rPr>
          <w:rFonts w:ascii="Times New Roman" w:hAnsi="Times New Roman" w:cs="Times New Roman"/>
          <w:bCs/>
        </w:rPr>
        <w:t>informacjach niezbędnych do realizacji tych uprawnień</w:t>
      </w:r>
      <w:r w:rsidR="00474488">
        <w:rPr>
          <w:rFonts w:ascii="Times New Roman" w:hAnsi="Times New Roman" w:cs="Times New Roman"/>
          <w:bCs/>
        </w:rPr>
        <w:t xml:space="preserve"> i </w:t>
      </w:r>
      <w:r>
        <w:rPr>
          <w:rFonts w:ascii="Times New Roman" w:hAnsi="Times New Roman" w:cs="Times New Roman"/>
          <w:bCs/>
        </w:rPr>
        <w:t>obowiązków wynikających ze wskazanych przepisów. Proponowane</w:t>
      </w:r>
      <w:r w:rsidR="00474488">
        <w:rPr>
          <w:rFonts w:ascii="Times New Roman" w:hAnsi="Times New Roman" w:cs="Times New Roman"/>
          <w:bCs/>
        </w:rPr>
        <w:t xml:space="preserve"> w </w:t>
      </w:r>
      <w:r>
        <w:rPr>
          <w:rFonts w:ascii="Times New Roman" w:hAnsi="Times New Roman" w:cs="Times New Roman"/>
          <w:bCs/>
        </w:rPr>
        <w:t>tym zakresie brzmienie projektowanego art. 339 § 7 k.p.k. oddaje pełny</w:t>
      </w:r>
      <w:r w:rsidR="00474488">
        <w:rPr>
          <w:rFonts w:ascii="Times New Roman" w:hAnsi="Times New Roman" w:cs="Times New Roman"/>
          <w:bCs/>
        </w:rPr>
        <w:t xml:space="preserve"> i </w:t>
      </w:r>
      <w:r>
        <w:rPr>
          <w:rFonts w:ascii="Times New Roman" w:hAnsi="Times New Roman" w:cs="Times New Roman"/>
          <w:bCs/>
        </w:rPr>
        <w:t>czytelny zakres pouczeń oraz daje podstawę do prawidłowego zrealizowania obowiązku informacyjnego, również</w:t>
      </w:r>
      <w:r w:rsidR="00474488">
        <w:rPr>
          <w:rFonts w:ascii="Times New Roman" w:hAnsi="Times New Roman" w:cs="Times New Roman"/>
          <w:bCs/>
        </w:rPr>
        <w:t xml:space="preserve"> w </w:t>
      </w:r>
      <w:r>
        <w:rPr>
          <w:rFonts w:ascii="Times New Roman" w:hAnsi="Times New Roman" w:cs="Times New Roman"/>
          <w:bCs/>
        </w:rPr>
        <w:t>zakresie określenia ustandaryzowanego wzoru pouczenia pokrzywdzonego</w:t>
      </w:r>
      <w:r w:rsidR="00474488">
        <w:rPr>
          <w:rFonts w:ascii="Times New Roman" w:hAnsi="Times New Roman" w:cs="Times New Roman"/>
          <w:bCs/>
        </w:rPr>
        <w:t xml:space="preserve"> w </w:t>
      </w:r>
      <w:r>
        <w:rPr>
          <w:rFonts w:ascii="Times New Roman" w:hAnsi="Times New Roman" w:cs="Times New Roman"/>
          <w:bCs/>
        </w:rPr>
        <w:t>związku</w:t>
      </w:r>
      <w:r w:rsidR="00474488">
        <w:rPr>
          <w:rFonts w:ascii="Times New Roman" w:hAnsi="Times New Roman" w:cs="Times New Roman"/>
          <w:bCs/>
        </w:rPr>
        <w:t xml:space="preserve"> z </w:t>
      </w:r>
      <w:r>
        <w:rPr>
          <w:rFonts w:ascii="Times New Roman" w:hAnsi="Times New Roman" w:cs="Times New Roman"/>
          <w:bCs/>
        </w:rPr>
        <w:t>zawiadomieniem</w:t>
      </w:r>
      <w:r w:rsidR="00474488">
        <w:rPr>
          <w:rFonts w:ascii="Times New Roman" w:hAnsi="Times New Roman" w:cs="Times New Roman"/>
          <w:bCs/>
        </w:rPr>
        <w:t xml:space="preserve"> o </w:t>
      </w:r>
      <w:r>
        <w:rPr>
          <w:rFonts w:ascii="Times New Roman" w:hAnsi="Times New Roman" w:cs="Times New Roman"/>
          <w:bCs/>
        </w:rPr>
        <w:t xml:space="preserve">terminie posiedzenia </w:t>
      </w:r>
      <w:r w:rsidR="005D744D">
        <w:rPr>
          <w:rFonts w:ascii="Times New Roman" w:hAnsi="Times New Roman" w:cs="Times New Roman"/>
          <w:bCs/>
        </w:rPr>
        <w:t>albo</w:t>
      </w:r>
      <w:r>
        <w:rPr>
          <w:rFonts w:ascii="Times New Roman" w:hAnsi="Times New Roman" w:cs="Times New Roman"/>
          <w:bCs/>
        </w:rPr>
        <w:t xml:space="preserve"> wezwaniem na posiedzenie.</w:t>
      </w:r>
    </w:p>
    <w:p w14:paraId="4A2A706C" w14:textId="4142E26C" w:rsidR="00EE4639" w:rsidRDefault="00D2410D" w:rsidP="00142A2D">
      <w:pPr>
        <w:spacing w:after="0" w:line="360" w:lineRule="auto"/>
        <w:ind w:firstLine="708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W projektowanym art. 339 § </w:t>
      </w:r>
      <w:r w:rsidR="00DB73C1">
        <w:rPr>
          <w:rFonts w:ascii="Times New Roman" w:hAnsi="Times New Roman" w:cs="Times New Roman"/>
          <w:bCs/>
        </w:rPr>
        <w:t>7</w:t>
      </w:r>
      <w:r>
        <w:rPr>
          <w:rFonts w:ascii="Times New Roman" w:hAnsi="Times New Roman" w:cs="Times New Roman"/>
          <w:bCs/>
        </w:rPr>
        <w:t xml:space="preserve"> k.p.k. proponuje się zamieścić pouczenie</w:t>
      </w:r>
      <w:r w:rsidR="005D744D">
        <w:rPr>
          <w:rFonts w:ascii="Times New Roman" w:hAnsi="Times New Roman" w:cs="Times New Roman"/>
          <w:bCs/>
        </w:rPr>
        <w:t xml:space="preserve"> pokrzywdzonego</w:t>
      </w:r>
      <w:r w:rsidR="00474488">
        <w:rPr>
          <w:rFonts w:ascii="Times New Roman" w:hAnsi="Times New Roman" w:cs="Times New Roman"/>
          <w:bCs/>
        </w:rPr>
        <w:t xml:space="preserve"> o </w:t>
      </w:r>
      <w:r w:rsidR="0059556A">
        <w:rPr>
          <w:rFonts w:ascii="Times New Roman" w:hAnsi="Times New Roman" w:cs="Times New Roman"/>
          <w:bCs/>
        </w:rPr>
        <w:t>możliwości zakończenia postępowania bez przeprowadzenia rozprawy,</w:t>
      </w:r>
      <w:r w:rsidR="00474488">
        <w:rPr>
          <w:rFonts w:ascii="Times New Roman" w:hAnsi="Times New Roman" w:cs="Times New Roman"/>
          <w:bCs/>
        </w:rPr>
        <w:t xml:space="preserve"> o </w:t>
      </w:r>
      <w:r w:rsidR="0059556A">
        <w:rPr>
          <w:rFonts w:ascii="Times New Roman" w:hAnsi="Times New Roman" w:cs="Times New Roman"/>
          <w:bCs/>
        </w:rPr>
        <w:t>prawie do korzystania</w:t>
      </w:r>
      <w:r w:rsidR="00474488">
        <w:rPr>
          <w:rFonts w:ascii="Times New Roman" w:hAnsi="Times New Roman" w:cs="Times New Roman"/>
          <w:bCs/>
        </w:rPr>
        <w:t xml:space="preserve"> z </w:t>
      </w:r>
      <w:r w:rsidR="0059556A">
        <w:rPr>
          <w:rFonts w:ascii="Times New Roman" w:hAnsi="Times New Roman" w:cs="Times New Roman"/>
          <w:bCs/>
        </w:rPr>
        <w:t>pomocy pełnomocnika</w:t>
      </w:r>
      <w:r w:rsidR="00AA0635">
        <w:rPr>
          <w:rFonts w:ascii="Times New Roman" w:hAnsi="Times New Roman" w:cs="Times New Roman"/>
          <w:bCs/>
        </w:rPr>
        <w:t>,</w:t>
      </w:r>
      <w:r w:rsidR="00474488">
        <w:rPr>
          <w:rFonts w:ascii="Times New Roman" w:hAnsi="Times New Roman" w:cs="Times New Roman"/>
          <w:bCs/>
        </w:rPr>
        <w:t xml:space="preserve"> w </w:t>
      </w:r>
      <w:r w:rsidR="0059556A">
        <w:rPr>
          <w:rFonts w:ascii="Times New Roman" w:hAnsi="Times New Roman" w:cs="Times New Roman"/>
          <w:bCs/>
        </w:rPr>
        <w:t>tym do złożenia wniosku</w:t>
      </w:r>
      <w:r w:rsidR="00474488">
        <w:rPr>
          <w:rFonts w:ascii="Times New Roman" w:hAnsi="Times New Roman" w:cs="Times New Roman"/>
          <w:bCs/>
        </w:rPr>
        <w:t xml:space="preserve"> o </w:t>
      </w:r>
      <w:r w:rsidR="0059556A">
        <w:rPr>
          <w:rFonts w:ascii="Times New Roman" w:hAnsi="Times New Roman" w:cs="Times New Roman"/>
          <w:bCs/>
        </w:rPr>
        <w:t>wyznaczenie pełnomocnika</w:t>
      </w:r>
      <w:r w:rsidR="00474488">
        <w:rPr>
          <w:rFonts w:ascii="Times New Roman" w:hAnsi="Times New Roman" w:cs="Times New Roman"/>
          <w:bCs/>
        </w:rPr>
        <w:t xml:space="preserve"> z </w:t>
      </w:r>
      <w:r w:rsidR="0059556A">
        <w:rPr>
          <w:rFonts w:ascii="Times New Roman" w:hAnsi="Times New Roman" w:cs="Times New Roman"/>
          <w:bCs/>
        </w:rPr>
        <w:t>urzędu</w:t>
      </w:r>
      <w:r w:rsidR="00474488">
        <w:rPr>
          <w:rFonts w:ascii="Times New Roman" w:hAnsi="Times New Roman" w:cs="Times New Roman"/>
          <w:bCs/>
        </w:rPr>
        <w:t xml:space="preserve"> w </w:t>
      </w:r>
      <w:r w:rsidR="0059556A">
        <w:rPr>
          <w:rFonts w:ascii="Times New Roman" w:hAnsi="Times New Roman" w:cs="Times New Roman"/>
          <w:bCs/>
        </w:rPr>
        <w:t>okolicznościach wskazanych</w:t>
      </w:r>
      <w:r w:rsidR="00474488">
        <w:rPr>
          <w:rFonts w:ascii="Times New Roman" w:hAnsi="Times New Roman" w:cs="Times New Roman"/>
          <w:bCs/>
        </w:rPr>
        <w:t xml:space="preserve"> w </w:t>
      </w:r>
      <w:r w:rsidR="0059556A">
        <w:rPr>
          <w:rFonts w:ascii="Times New Roman" w:hAnsi="Times New Roman" w:cs="Times New Roman"/>
          <w:bCs/>
        </w:rPr>
        <w:t>art. 78</w:t>
      </w:r>
      <w:r w:rsidR="00DB73C1">
        <w:rPr>
          <w:rFonts w:ascii="Times New Roman" w:hAnsi="Times New Roman" w:cs="Times New Roman"/>
          <w:bCs/>
        </w:rPr>
        <w:t xml:space="preserve"> k.p.k.</w:t>
      </w:r>
      <w:r w:rsidR="0059556A">
        <w:rPr>
          <w:rFonts w:ascii="Times New Roman" w:hAnsi="Times New Roman" w:cs="Times New Roman"/>
          <w:bCs/>
        </w:rPr>
        <w:t>, oraz</w:t>
      </w:r>
      <w:r w:rsidR="00474488">
        <w:rPr>
          <w:rFonts w:ascii="Times New Roman" w:hAnsi="Times New Roman" w:cs="Times New Roman"/>
          <w:bCs/>
        </w:rPr>
        <w:t xml:space="preserve"> o </w:t>
      </w:r>
      <w:r w:rsidR="0059556A">
        <w:rPr>
          <w:rFonts w:ascii="Times New Roman" w:hAnsi="Times New Roman" w:cs="Times New Roman"/>
          <w:bCs/>
        </w:rPr>
        <w:t>kwestiach związanych</w:t>
      </w:r>
      <w:r w:rsidR="00474488">
        <w:rPr>
          <w:rFonts w:ascii="Times New Roman" w:hAnsi="Times New Roman" w:cs="Times New Roman"/>
          <w:bCs/>
        </w:rPr>
        <w:t xml:space="preserve"> z </w:t>
      </w:r>
      <w:r w:rsidR="0059556A">
        <w:rPr>
          <w:rFonts w:ascii="Times New Roman" w:hAnsi="Times New Roman" w:cs="Times New Roman"/>
          <w:bCs/>
        </w:rPr>
        <w:t>postępowaniem mediacyjnym (art. 23a § 1</w:t>
      </w:r>
      <w:r w:rsidR="00474488">
        <w:rPr>
          <w:rFonts w:ascii="Times New Roman" w:hAnsi="Times New Roman" w:cs="Times New Roman"/>
          <w:bCs/>
        </w:rPr>
        <w:t xml:space="preserve"> i </w:t>
      </w:r>
      <w:r w:rsidR="0059556A">
        <w:rPr>
          <w:rFonts w:ascii="Times New Roman" w:hAnsi="Times New Roman" w:cs="Times New Roman"/>
          <w:bCs/>
        </w:rPr>
        <w:t xml:space="preserve">4 k.p.k.), </w:t>
      </w:r>
      <w:r w:rsidR="0030439B">
        <w:rPr>
          <w:rFonts w:ascii="Times New Roman" w:hAnsi="Times New Roman" w:cs="Times New Roman"/>
          <w:bCs/>
        </w:rPr>
        <w:t xml:space="preserve">złożeniem </w:t>
      </w:r>
      <w:r w:rsidR="00DB73C1">
        <w:rPr>
          <w:rFonts w:ascii="Times New Roman" w:hAnsi="Times New Roman" w:cs="Times New Roman"/>
          <w:bCs/>
        </w:rPr>
        <w:t>wniosku</w:t>
      </w:r>
      <w:r w:rsidR="00474488">
        <w:rPr>
          <w:rFonts w:ascii="Times New Roman" w:hAnsi="Times New Roman" w:cs="Times New Roman"/>
          <w:bCs/>
        </w:rPr>
        <w:t xml:space="preserve"> o </w:t>
      </w:r>
      <w:r w:rsidR="00DB73C1" w:rsidRPr="00ED0ECF">
        <w:rPr>
          <w:rFonts w:ascii="Times New Roman" w:hAnsi="Times New Roman" w:cs="Times New Roman"/>
          <w:bCs/>
        </w:rPr>
        <w:t>orze</w:t>
      </w:r>
      <w:r w:rsidR="00DB73C1">
        <w:rPr>
          <w:rFonts w:ascii="Times New Roman" w:hAnsi="Times New Roman" w:cs="Times New Roman"/>
          <w:bCs/>
        </w:rPr>
        <w:t>czenie</w:t>
      </w:r>
      <w:r w:rsidR="00DB73C1" w:rsidRPr="00ED0ECF">
        <w:rPr>
          <w:rFonts w:ascii="Times New Roman" w:hAnsi="Times New Roman" w:cs="Times New Roman"/>
          <w:bCs/>
        </w:rPr>
        <w:t xml:space="preserve"> zakaz</w:t>
      </w:r>
      <w:r w:rsidR="00DB73C1">
        <w:rPr>
          <w:rFonts w:ascii="Times New Roman" w:hAnsi="Times New Roman" w:cs="Times New Roman"/>
          <w:bCs/>
        </w:rPr>
        <w:t>u</w:t>
      </w:r>
      <w:r w:rsidR="00DB73C1" w:rsidRPr="00ED0ECF">
        <w:rPr>
          <w:rFonts w:ascii="Times New Roman" w:hAnsi="Times New Roman" w:cs="Times New Roman"/>
          <w:bCs/>
        </w:rPr>
        <w:t xml:space="preserve"> przebywania</w:t>
      </w:r>
      <w:r w:rsidR="00474488">
        <w:rPr>
          <w:rFonts w:ascii="Times New Roman" w:hAnsi="Times New Roman" w:cs="Times New Roman"/>
          <w:bCs/>
        </w:rPr>
        <w:t xml:space="preserve"> w </w:t>
      </w:r>
      <w:r w:rsidR="00DB73C1" w:rsidRPr="00ED0ECF">
        <w:rPr>
          <w:rFonts w:ascii="Times New Roman" w:hAnsi="Times New Roman" w:cs="Times New Roman"/>
          <w:bCs/>
        </w:rPr>
        <w:t>określonych środowiskach lub miejscach, kontaktowania się</w:t>
      </w:r>
      <w:r w:rsidR="00474488">
        <w:rPr>
          <w:rFonts w:ascii="Times New Roman" w:hAnsi="Times New Roman" w:cs="Times New Roman"/>
          <w:bCs/>
        </w:rPr>
        <w:t xml:space="preserve"> z </w:t>
      </w:r>
      <w:r w:rsidR="00DB73C1" w:rsidRPr="00ED0ECF">
        <w:rPr>
          <w:rFonts w:ascii="Times New Roman" w:hAnsi="Times New Roman" w:cs="Times New Roman"/>
          <w:bCs/>
        </w:rPr>
        <w:t>określonymi osobami, zbliżania się do określonych osób lub opuszczania określonego miejsca pobytu bez zgody sądu, jak również nakaz</w:t>
      </w:r>
      <w:r w:rsidR="00DB73C1">
        <w:rPr>
          <w:rFonts w:ascii="Times New Roman" w:hAnsi="Times New Roman" w:cs="Times New Roman"/>
          <w:bCs/>
        </w:rPr>
        <w:t>u</w:t>
      </w:r>
      <w:r w:rsidR="00DB73C1" w:rsidRPr="00ED0ECF">
        <w:rPr>
          <w:rFonts w:ascii="Times New Roman" w:hAnsi="Times New Roman" w:cs="Times New Roman"/>
          <w:bCs/>
        </w:rPr>
        <w:t xml:space="preserve"> okresowego opuszczenia lokalu zajmowanego wspólnie</w:t>
      </w:r>
      <w:r w:rsidR="00474488">
        <w:rPr>
          <w:rFonts w:ascii="Times New Roman" w:hAnsi="Times New Roman" w:cs="Times New Roman"/>
          <w:bCs/>
        </w:rPr>
        <w:t xml:space="preserve"> z </w:t>
      </w:r>
      <w:r w:rsidR="00DB73C1" w:rsidRPr="00ED0ECF">
        <w:rPr>
          <w:rFonts w:ascii="Times New Roman" w:hAnsi="Times New Roman" w:cs="Times New Roman"/>
          <w:bCs/>
        </w:rPr>
        <w:t>pokrzywdzonym,</w:t>
      </w:r>
      <w:r w:rsidR="00474488">
        <w:rPr>
          <w:rFonts w:ascii="Times New Roman" w:hAnsi="Times New Roman" w:cs="Times New Roman"/>
          <w:bCs/>
        </w:rPr>
        <w:t xml:space="preserve"> w </w:t>
      </w:r>
      <w:r w:rsidR="00DB73C1" w:rsidRPr="00ED0ECF">
        <w:rPr>
          <w:rFonts w:ascii="Times New Roman" w:hAnsi="Times New Roman" w:cs="Times New Roman"/>
          <w:bCs/>
        </w:rPr>
        <w:t>razie skazania za przestępstwo przeciwko wolności seksualnej lub obyczajności</w:t>
      </w:r>
      <w:r w:rsidR="00DB73C1">
        <w:rPr>
          <w:rFonts w:ascii="Times New Roman" w:hAnsi="Times New Roman" w:cs="Times New Roman"/>
          <w:bCs/>
        </w:rPr>
        <w:t xml:space="preserve"> (art. 49a § 2 k.p.k.</w:t>
      </w:r>
      <w:r w:rsidR="00474488">
        <w:rPr>
          <w:rFonts w:ascii="Times New Roman" w:hAnsi="Times New Roman" w:cs="Times New Roman"/>
          <w:bCs/>
        </w:rPr>
        <w:t xml:space="preserve"> w </w:t>
      </w:r>
      <w:r w:rsidR="0030439B">
        <w:rPr>
          <w:rFonts w:ascii="Times New Roman" w:hAnsi="Times New Roman" w:cs="Times New Roman"/>
          <w:bCs/>
        </w:rPr>
        <w:t>zw.</w:t>
      </w:r>
      <w:r w:rsidR="00474488">
        <w:rPr>
          <w:rFonts w:ascii="Times New Roman" w:hAnsi="Times New Roman" w:cs="Times New Roman"/>
          <w:bCs/>
        </w:rPr>
        <w:t xml:space="preserve"> z </w:t>
      </w:r>
      <w:r w:rsidR="0030439B">
        <w:rPr>
          <w:rFonts w:ascii="Times New Roman" w:hAnsi="Times New Roman" w:cs="Times New Roman"/>
          <w:bCs/>
        </w:rPr>
        <w:t>art. 41a § 1a k.k.</w:t>
      </w:r>
      <w:r w:rsidR="00DB73C1">
        <w:rPr>
          <w:rFonts w:ascii="Times New Roman" w:hAnsi="Times New Roman" w:cs="Times New Roman"/>
          <w:bCs/>
        </w:rPr>
        <w:t>)</w:t>
      </w:r>
      <w:r w:rsidR="0006653F">
        <w:rPr>
          <w:rFonts w:ascii="Times New Roman" w:hAnsi="Times New Roman" w:cs="Times New Roman"/>
          <w:bCs/>
        </w:rPr>
        <w:t>,</w:t>
      </w:r>
      <w:r w:rsidR="00DB73C1">
        <w:rPr>
          <w:rFonts w:ascii="Times New Roman" w:hAnsi="Times New Roman" w:cs="Times New Roman"/>
          <w:bCs/>
        </w:rPr>
        <w:t xml:space="preserve"> </w:t>
      </w:r>
      <w:r w:rsidR="0059556A">
        <w:rPr>
          <w:rFonts w:ascii="Times New Roman" w:hAnsi="Times New Roman" w:cs="Times New Roman"/>
          <w:bCs/>
        </w:rPr>
        <w:t>działaniem</w:t>
      </w:r>
      <w:r w:rsidR="00474488">
        <w:rPr>
          <w:rFonts w:ascii="Times New Roman" w:hAnsi="Times New Roman" w:cs="Times New Roman"/>
          <w:bCs/>
        </w:rPr>
        <w:t xml:space="preserve"> w </w:t>
      </w:r>
      <w:r w:rsidR="0059556A">
        <w:rPr>
          <w:rFonts w:ascii="Times New Roman" w:hAnsi="Times New Roman" w:cs="Times New Roman"/>
          <w:bCs/>
        </w:rPr>
        <w:t>charakterze oskarżyciela posiłkowego (art. 53 k.p.k.</w:t>
      </w:r>
      <w:r w:rsidR="008A2B25">
        <w:rPr>
          <w:rFonts w:ascii="Times New Roman" w:hAnsi="Times New Roman" w:cs="Times New Roman"/>
          <w:bCs/>
        </w:rPr>
        <w:t xml:space="preserve">, </w:t>
      </w:r>
      <w:r w:rsidR="0059556A">
        <w:rPr>
          <w:rFonts w:ascii="Times New Roman" w:hAnsi="Times New Roman" w:cs="Times New Roman"/>
          <w:bCs/>
        </w:rPr>
        <w:t>art. 54 § 1 k.p.k.)</w:t>
      </w:r>
      <w:r w:rsidR="00366154">
        <w:rPr>
          <w:rFonts w:ascii="Times New Roman" w:hAnsi="Times New Roman" w:cs="Times New Roman"/>
          <w:bCs/>
        </w:rPr>
        <w:t>,</w:t>
      </w:r>
      <w:r w:rsidR="00366154" w:rsidRPr="00366154">
        <w:rPr>
          <w:rFonts w:ascii="Times New Roman" w:hAnsi="Times New Roman" w:cs="Times New Roman"/>
          <w:bCs/>
        </w:rPr>
        <w:t xml:space="preserve"> </w:t>
      </w:r>
      <w:r w:rsidR="00366154">
        <w:rPr>
          <w:rFonts w:ascii="Times New Roman" w:hAnsi="Times New Roman" w:cs="Times New Roman"/>
          <w:bCs/>
        </w:rPr>
        <w:t>usprawiedliwianiem niestawiennictwa</w:t>
      </w:r>
      <w:r w:rsidR="00474488">
        <w:rPr>
          <w:rFonts w:ascii="Times New Roman" w:hAnsi="Times New Roman" w:cs="Times New Roman"/>
          <w:bCs/>
        </w:rPr>
        <w:t xml:space="preserve"> i </w:t>
      </w:r>
      <w:r w:rsidR="00366154">
        <w:rPr>
          <w:rFonts w:ascii="Times New Roman" w:hAnsi="Times New Roman" w:cs="Times New Roman"/>
          <w:bCs/>
        </w:rPr>
        <w:t>skutk</w:t>
      </w:r>
      <w:r w:rsidR="007051CB">
        <w:rPr>
          <w:rFonts w:ascii="Times New Roman" w:hAnsi="Times New Roman" w:cs="Times New Roman"/>
          <w:bCs/>
        </w:rPr>
        <w:t>ami</w:t>
      </w:r>
      <w:r w:rsidR="00366154">
        <w:rPr>
          <w:rFonts w:ascii="Times New Roman" w:hAnsi="Times New Roman" w:cs="Times New Roman"/>
          <w:bCs/>
        </w:rPr>
        <w:t xml:space="preserve"> niestawiennictwa (art. 117 § 2</w:t>
      </w:r>
      <w:r w:rsidR="00366154" w:rsidRPr="00CD0C37">
        <w:rPr>
          <w:rFonts w:ascii="Times New Roman" w:hAnsi="Times New Roman" w:cs="Times New Roman"/>
          <w:bCs/>
        </w:rPr>
        <w:t>, 2a</w:t>
      </w:r>
      <w:r w:rsidR="00474488">
        <w:rPr>
          <w:rFonts w:ascii="Times New Roman" w:hAnsi="Times New Roman" w:cs="Times New Roman"/>
          <w:bCs/>
        </w:rPr>
        <w:t xml:space="preserve"> i </w:t>
      </w:r>
      <w:r w:rsidR="00366154">
        <w:rPr>
          <w:rFonts w:ascii="Times New Roman" w:hAnsi="Times New Roman" w:cs="Times New Roman"/>
          <w:bCs/>
        </w:rPr>
        <w:t xml:space="preserve">3a k.p.k.), </w:t>
      </w:r>
      <w:r w:rsidR="0059556A">
        <w:rPr>
          <w:rFonts w:ascii="Times New Roman" w:hAnsi="Times New Roman" w:cs="Times New Roman"/>
          <w:bCs/>
        </w:rPr>
        <w:t>informowaniem</w:t>
      </w:r>
      <w:r w:rsidR="00474488">
        <w:rPr>
          <w:rFonts w:ascii="Times New Roman" w:hAnsi="Times New Roman" w:cs="Times New Roman"/>
          <w:bCs/>
        </w:rPr>
        <w:t xml:space="preserve"> o </w:t>
      </w:r>
      <w:r w:rsidR="0059556A">
        <w:rPr>
          <w:rFonts w:ascii="Times New Roman" w:hAnsi="Times New Roman" w:cs="Times New Roman"/>
          <w:bCs/>
        </w:rPr>
        <w:t>miejscu zamieszkania lub pobytu</w:t>
      </w:r>
      <w:r w:rsidR="00474488">
        <w:rPr>
          <w:rFonts w:ascii="Times New Roman" w:hAnsi="Times New Roman" w:cs="Times New Roman"/>
          <w:bCs/>
        </w:rPr>
        <w:t xml:space="preserve"> i </w:t>
      </w:r>
      <w:r w:rsidR="0059556A">
        <w:rPr>
          <w:rFonts w:ascii="Times New Roman" w:hAnsi="Times New Roman" w:cs="Times New Roman"/>
          <w:bCs/>
        </w:rPr>
        <w:t>wsk</w:t>
      </w:r>
      <w:r w:rsidR="00F75AB8">
        <w:rPr>
          <w:rFonts w:ascii="Times New Roman" w:hAnsi="Times New Roman" w:cs="Times New Roman"/>
          <w:bCs/>
        </w:rPr>
        <w:t>azywaniem</w:t>
      </w:r>
      <w:r w:rsidR="0059556A">
        <w:rPr>
          <w:rFonts w:ascii="Times New Roman" w:hAnsi="Times New Roman" w:cs="Times New Roman"/>
          <w:bCs/>
        </w:rPr>
        <w:t xml:space="preserve"> danych umożliwiających kontaktowanie</w:t>
      </w:r>
      <w:r w:rsidR="00F150C2">
        <w:rPr>
          <w:rFonts w:ascii="Times New Roman" w:hAnsi="Times New Roman" w:cs="Times New Roman"/>
          <w:bCs/>
        </w:rPr>
        <w:t xml:space="preserve"> się z pokrzywdzonym</w:t>
      </w:r>
      <w:r w:rsidR="0059556A">
        <w:rPr>
          <w:rFonts w:ascii="Times New Roman" w:hAnsi="Times New Roman" w:cs="Times New Roman"/>
          <w:bCs/>
        </w:rPr>
        <w:t xml:space="preserve"> (art. 138 k.p.k., art. 139 k.p.k.), </w:t>
      </w:r>
      <w:r w:rsidR="00A97489">
        <w:rPr>
          <w:rFonts w:ascii="Times New Roman" w:hAnsi="Times New Roman" w:cs="Times New Roman"/>
          <w:bCs/>
        </w:rPr>
        <w:t>anonimizacją danych osobowych (</w:t>
      </w:r>
      <w:r w:rsidR="00BC1F77" w:rsidRPr="00C40F94">
        <w:rPr>
          <w:rFonts w:ascii="Times New Roman" w:hAnsi="Times New Roman" w:cs="Times New Roman"/>
          <w:bCs/>
        </w:rPr>
        <w:t>art. 148a § 1</w:t>
      </w:r>
      <w:r w:rsidR="00BC1F77">
        <w:rPr>
          <w:rFonts w:ascii="Times New Roman" w:hAnsi="Times New Roman" w:cs="Times New Roman"/>
          <w:bCs/>
        </w:rPr>
        <w:t xml:space="preserve"> </w:t>
      </w:r>
      <w:r w:rsidR="00BC1F77" w:rsidRPr="00C40F94">
        <w:rPr>
          <w:rFonts w:ascii="Times New Roman" w:hAnsi="Times New Roman" w:cs="Times New Roman"/>
          <w:bCs/>
        </w:rPr>
        <w:t>k.p.k.</w:t>
      </w:r>
      <w:r w:rsidR="00A97489">
        <w:rPr>
          <w:rFonts w:ascii="Times New Roman" w:hAnsi="Times New Roman" w:cs="Times New Roman"/>
          <w:bCs/>
        </w:rPr>
        <w:t>),</w:t>
      </w:r>
      <w:r w:rsidR="00BC1F77">
        <w:rPr>
          <w:rFonts w:ascii="Times New Roman" w:hAnsi="Times New Roman" w:cs="Times New Roman"/>
          <w:bCs/>
        </w:rPr>
        <w:t xml:space="preserve"> </w:t>
      </w:r>
      <w:r w:rsidR="0059556A">
        <w:rPr>
          <w:rFonts w:ascii="Times New Roman" w:hAnsi="Times New Roman" w:cs="Times New Roman"/>
          <w:bCs/>
        </w:rPr>
        <w:t>dostępem do akt sprawy (art. 156 § 1</w:t>
      </w:r>
      <w:r w:rsidR="00AA0635">
        <w:rPr>
          <w:rFonts w:ascii="Times New Roman" w:hAnsi="Times New Roman" w:cs="Times New Roman"/>
          <w:bCs/>
        </w:rPr>
        <w:t>, 2</w:t>
      </w:r>
      <w:r w:rsidR="00474488">
        <w:rPr>
          <w:rFonts w:ascii="Times New Roman" w:hAnsi="Times New Roman" w:cs="Times New Roman"/>
          <w:bCs/>
        </w:rPr>
        <w:t xml:space="preserve"> i </w:t>
      </w:r>
      <w:r w:rsidR="0059556A">
        <w:rPr>
          <w:rFonts w:ascii="Times New Roman" w:hAnsi="Times New Roman" w:cs="Times New Roman"/>
          <w:bCs/>
        </w:rPr>
        <w:t xml:space="preserve">3 k.p.k.), </w:t>
      </w:r>
      <w:r w:rsidR="00366154">
        <w:rPr>
          <w:rFonts w:ascii="Times New Roman" w:hAnsi="Times New Roman" w:cs="Times New Roman"/>
          <w:bCs/>
        </w:rPr>
        <w:t>korzystaniem</w:t>
      </w:r>
      <w:r w:rsidR="00474488">
        <w:rPr>
          <w:rFonts w:ascii="Times New Roman" w:hAnsi="Times New Roman" w:cs="Times New Roman"/>
          <w:bCs/>
        </w:rPr>
        <w:t xml:space="preserve"> z </w:t>
      </w:r>
      <w:r w:rsidR="00366154">
        <w:rPr>
          <w:rFonts w:ascii="Times New Roman" w:hAnsi="Times New Roman" w:cs="Times New Roman"/>
          <w:bCs/>
        </w:rPr>
        <w:t xml:space="preserve">pomocy tłumacza (art. 204 k.p.k.), </w:t>
      </w:r>
      <w:r w:rsidR="00F75AB8">
        <w:rPr>
          <w:rFonts w:ascii="Times New Roman" w:hAnsi="Times New Roman" w:cs="Times New Roman"/>
          <w:bCs/>
        </w:rPr>
        <w:t>inform</w:t>
      </w:r>
      <w:r w:rsidR="00025AA1">
        <w:rPr>
          <w:rFonts w:ascii="Times New Roman" w:hAnsi="Times New Roman" w:cs="Times New Roman"/>
          <w:bCs/>
        </w:rPr>
        <w:t>acjami</w:t>
      </w:r>
      <w:r w:rsidR="00474488">
        <w:rPr>
          <w:rFonts w:ascii="Times New Roman" w:hAnsi="Times New Roman" w:cs="Times New Roman"/>
          <w:bCs/>
        </w:rPr>
        <w:t xml:space="preserve"> o </w:t>
      </w:r>
      <w:r w:rsidR="00F75AB8">
        <w:rPr>
          <w:rFonts w:ascii="Times New Roman" w:hAnsi="Times New Roman" w:cs="Times New Roman"/>
          <w:bCs/>
        </w:rPr>
        <w:t>zarzutach oskarżenia (</w:t>
      </w:r>
      <w:r w:rsidR="00366154">
        <w:rPr>
          <w:rFonts w:ascii="Times New Roman" w:hAnsi="Times New Roman" w:cs="Times New Roman"/>
          <w:bCs/>
        </w:rPr>
        <w:t>art. 337a k.p.k.</w:t>
      </w:r>
      <w:r w:rsidR="00F75AB8">
        <w:rPr>
          <w:rFonts w:ascii="Times New Roman" w:hAnsi="Times New Roman" w:cs="Times New Roman"/>
          <w:bCs/>
        </w:rPr>
        <w:t xml:space="preserve">), </w:t>
      </w:r>
      <w:r w:rsidR="0059556A">
        <w:rPr>
          <w:rFonts w:ascii="Times New Roman" w:hAnsi="Times New Roman" w:cs="Times New Roman"/>
          <w:bCs/>
        </w:rPr>
        <w:t>udziałem</w:t>
      </w:r>
      <w:r w:rsidR="00474488">
        <w:rPr>
          <w:rFonts w:ascii="Times New Roman" w:hAnsi="Times New Roman" w:cs="Times New Roman"/>
          <w:bCs/>
        </w:rPr>
        <w:t xml:space="preserve"> </w:t>
      </w:r>
      <w:r w:rsidR="00474488">
        <w:rPr>
          <w:rFonts w:ascii="Times New Roman" w:hAnsi="Times New Roman" w:cs="Times New Roman"/>
          <w:bCs/>
        </w:rPr>
        <w:lastRenderedPageBreak/>
        <w:t>w </w:t>
      </w:r>
      <w:r w:rsidR="0059556A">
        <w:rPr>
          <w:rFonts w:ascii="Times New Roman" w:hAnsi="Times New Roman" w:cs="Times New Roman"/>
          <w:bCs/>
        </w:rPr>
        <w:t>posiedzeniu (art. 339 § 5 k.p.k., art. 341 § 1 k.p.k., art. 343 § 5 k.p.k., art. 343a § 1 k.p.k.</w:t>
      </w:r>
      <w:r w:rsidR="00F75AB8">
        <w:rPr>
          <w:rFonts w:ascii="Times New Roman" w:hAnsi="Times New Roman" w:cs="Times New Roman"/>
          <w:bCs/>
        </w:rPr>
        <w:t>, art.</w:t>
      </w:r>
      <w:r w:rsidR="00273E6A">
        <w:rPr>
          <w:rFonts w:ascii="Times New Roman" w:hAnsi="Times New Roman" w:cs="Times New Roman"/>
          <w:bCs/>
        </w:rPr>
        <w:t> </w:t>
      </w:r>
      <w:r w:rsidR="00F75AB8">
        <w:rPr>
          <w:rFonts w:ascii="Times New Roman" w:hAnsi="Times New Roman" w:cs="Times New Roman"/>
          <w:bCs/>
        </w:rPr>
        <w:t>354 pkt 2 k.p.k.</w:t>
      </w:r>
      <w:r w:rsidR="0059556A">
        <w:rPr>
          <w:rFonts w:ascii="Times New Roman" w:hAnsi="Times New Roman" w:cs="Times New Roman"/>
          <w:bCs/>
        </w:rPr>
        <w:t xml:space="preserve">), </w:t>
      </w:r>
      <w:r w:rsidR="000A28CC">
        <w:rPr>
          <w:rFonts w:ascii="Times New Roman" w:hAnsi="Times New Roman" w:cs="Times New Roman"/>
          <w:bCs/>
        </w:rPr>
        <w:t xml:space="preserve">wyznaczaniem terminów rozpraw na posiedzeniu wstępnym (art. 349 § 8 zdanie trzecie k.p.k.), </w:t>
      </w:r>
      <w:r w:rsidR="0059556A">
        <w:rPr>
          <w:rFonts w:ascii="Times New Roman" w:hAnsi="Times New Roman" w:cs="Times New Roman"/>
          <w:bCs/>
        </w:rPr>
        <w:t>zdalnym udziałem</w:t>
      </w:r>
      <w:r w:rsidR="00474488">
        <w:rPr>
          <w:rFonts w:ascii="Times New Roman" w:hAnsi="Times New Roman" w:cs="Times New Roman"/>
          <w:bCs/>
        </w:rPr>
        <w:t xml:space="preserve"> w </w:t>
      </w:r>
      <w:r w:rsidR="0059556A">
        <w:rPr>
          <w:rFonts w:ascii="Times New Roman" w:hAnsi="Times New Roman" w:cs="Times New Roman"/>
          <w:bCs/>
        </w:rPr>
        <w:t>posiedzeniu (</w:t>
      </w:r>
      <w:r w:rsidR="0059556A" w:rsidRPr="00A46203">
        <w:rPr>
          <w:rFonts w:ascii="Times New Roman" w:hAnsi="Times New Roman" w:cs="Times New Roman"/>
          <w:bCs/>
        </w:rPr>
        <w:t>art. 374 § 4, 7</w:t>
      </w:r>
      <w:r w:rsidR="00474488">
        <w:rPr>
          <w:rFonts w:ascii="Times New Roman" w:hAnsi="Times New Roman" w:cs="Times New Roman"/>
          <w:bCs/>
        </w:rPr>
        <w:t xml:space="preserve"> i </w:t>
      </w:r>
      <w:r w:rsidR="0059556A" w:rsidRPr="00A46203">
        <w:rPr>
          <w:rFonts w:ascii="Times New Roman" w:hAnsi="Times New Roman" w:cs="Times New Roman"/>
          <w:bCs/>
        </w:rPr>
        <w:t>9 k.p.k.</w:t>
      </w:r>
      <w:r w:rsidR="00474488">
        <w:rPr>
          <w:rFonts w:ascii="Times New Roman" w:hAnsi="Times New Roman" w:cs="Times New Roman"/>
          <w:bCs/>
        </w:rPr>
        <w:t xml:space="preserve"> w </w:t>
      </w:r>
      <w:r w:rsidR="00F75AB8">
        <w:rPr>
          <w:rFonts w:ascii="Times New Roman" w:hAnsi="Times New Roman" w:cs="Times New Roman"/>
          <w:bCs/>
        </w:rPr>
        <w:t>zw.</w:t>
      </w:r>
      <w:r w:rsidR="00474488">
        <w:rPr>
          <w:rFonts w:ascii="Times New Roman" w:hAnsi="Times New Roman" w:cs="Times New Roman"/>
          <w:bCs/>
        </w:rPr>
        <w:t xml:space="preserve"> z </w:t>
      </w:r>
      <w:r w:rsidR="00F75AB8">
        <w:rPr>
          <w:rFonts w:ascii="Times New Roman" w:hAnsi="Times New Roman" w:cs="Times New Roman"/>
          <w:bCs/>
        </w:rPr>
        <w:t>art.</w:t>
      </w:r>
      <w:r w:rsidR="00273E6A">
        <w:rPr>
          <w:rFonts w:ascii="Times New Roman" w:hAnsi="Times New Roman" w:cs="Times New Roman"/>
          <w:bCs/>
        </w:rPr>
        <w:t> </w:t>
      </w:r>
      <w:r w:rsidR="00F75AB8">
        <w:rPr>
          <w:rFonts w:ascii="Times New Roman" w:hAnsi="Times New Roman" w:cs="Times New Roman"/>
          <w:bCs/>
        </w:rPr>
        <w:t>96a k.p.k.</w:t>
      </w:r>
      <w:r w:rsidR="0059556A">
        <w:rPr>
          <w:rFonts w:ascii="Times New Roman" w:hAnsi="Times New Roman" w:cs="Times New Roman"/>
          <w:bCs/>
        </w:rPr>
        <w:t>)</w:t>
      </w:r>
      <w:r w:rsidR="00366154">
        <w:rPr>
          <w:rFonts w:ascii="Times New Roman" w:hAnsi="Times New Roman" w:cs="Times New Roman"/>
          <w:bCs/>
        </w:rPr>
        <w:t xml:space="preserve">, </w:t>
      </w:r>
      <w:r w:rsidR="0059556A">
        <w:rPr>
          <w:rFonts w:ascii="Times New Roman" w:hAnsi="Times New Roman" w:cs="Times New Roman"/>
          <w:bCs/>
        </w:rPr>
        <w:t>podstawą apelacji</w:t>
      </w:r>
      <w:r w:rsidR="00474488">
        <w:rPr>
          <w:rFonts w:ascii="Times New Roman" w:hAnsi="Times New Roman" w:cs="Times New Roman"/>
          <w:bCs/>
        </w:rPr>
        <w:t xml:space="preserve"> w </w:t>
      </w:r>
      <w:r w:rsidR="0059556A">
        <w:rPr>
          <w:rFonts w:ascii="Times New Roman" w:hAnsi="Times New Roman" w:cs="Times New Roman"/>
          <w:bCs/>
        </w:rPr>
        <w:t xml:space="preserve">przypadku porozumień procesowych (art. 447 § 5 k.p.k.), </w:t>
      </w:r>
      <w:r w:rsidR="00F75AB8">
        <w:rPr>
          <w:rFonts w:ascii="Times New Roman" w:hAnsi="Times New Roman" w:cs="Times New Roman"/>
          <w:bCs/>
        </w:rPr>
        <w:t>zwrotem kosztów poniesionych</w:t>
      </w:r>
      <w:r w:rsidR="00474488">
        <w:rPr>
          <w:rFonts w:ascii="Times New Roman" w:hAnsi="Times New Roman" w:cs="Times New Roman"/>
          <w:bCs/>
        </w:rPr>
        <w:t xml:space="preserve"> w </w:t>
      </w:r>
      <w:r w:rsidR="00F75AB8">
        <w:rPr>
          <w:rFonts w:ascii="Times New Roman" w:hAnsi="Times New Roman" w:cs="Times New Roman"/>
          <w:bCs/>
        </w:rPr>
        <w:t>związku</w:t>
      </w:r>
      <w:r w:rsidR="00474488">
        <w:rPr>
          <w:rFonts w:ascii="Times New Roman" w:hAnsi="Times New Roman" w:cs="Times New Roman"/>
          <w:bCs/>
        </w:rPr>
        <w:t xml:space="preserve"> z </w:t>
      </w:r>
      <w:r w:rsidR="00F75AB8">
        <w:rPr>
          <w:rFonts w:ascii="Times New Roman" w:hAnsi="Times New Roman" w:cs="Times New Roman"/>
          <w:bCs/>
        </w:rPr>
        <w:t>udziałem</w:t>
      </w:r>
      <w:r w:rsidR="00474488">
        <w:rPr>
          <w:rFonts w:ascii="Times New Roman" w:hAnsi="Times New Roman" w:cs="Times New Roman"/>
          <w:bCs/>
        </w:rPr>
        <w:t xml:space="preserve"> w </w:t>
      </w:r>
      <w:r w:rsidR="00F75AB8">
        <w:rPr>
          <w:rFonts w:ascii="Times New Roman" w:hAnsi="Times New Roman" w:cs="Times New Roman"/>
          <w:bCs/>
        </w:rPr>
        <w:t xml:space="preserve">postępowaniu, naprawieniem szkody lub zadośćuczynieniem za </w:t>
      </w:r>
      <w:r w:rsidR="00C048E6">
        <w:rPr>
          <w:rFonts w:ascii="Times New Roman" w:hAnsi="Times New Roman" w:cs="Times New Roman"/>
          <w:bCs/>
        </w:rPr>
        <w:t>doznaną krzywdę przez oskarżonego, uzyskaniem kompensaty państwowej, dostępem do pomocy prawnej, dostępnymi środkami ochrony</w:t>
      </w:r>
      <w:r w:rsidR="00474488">
        <w:rPr>
          <w:rFonts w:ascii="Times New Roman" w:hAnsi="Times New Roman" w:cs="Times New Roman"/>
          <w:bCs/>
        </w:rPr>
        <w:t xml:space="preserve"> i </w:t>
      </w:r>
      <w:r w:rsidR="00C048E6">
        <w:rPr>
          <w:rFonts w:ascii="Times New Roman" w:hAnsi="Times New Roman" w:cs="Times New Roman"/>
          <w:bCs/>
        </w:rPr>
        <w:t>pomocy,</w:t>
      </w:r>
      <w:r w:rsidR="00474488">
        <w:rPr>
          <w:rFonts w:ascii="Times New Roman" w:hAnsi="Times New Roman" w:cs="Times New Roman"/>
          <w:bCs/>
        </w:rPr>
        <w:t xml:space="preserve"> o </w:t>
      </w:r>
      <w:r w:rsidR="00C048E6">
        <w:rPr>
          <w:rFonts w:ascii="Times New Roman" w:hAnsi="Times New Roman" w:cs="Times New Roman"/>
          <w:bCs/>
        </w:rPr>
        <w:t>których mowa</w:t>
      </w:r>
      <w:r w:rsidR="00474488">
        <w:rPr>
          <w:rFonts w:ascii="Times New Roman" w:hAnsi="Times New Roman" w:cs="Times New Roman"/>
          <w:bCs/>
        </w:rPr>
        <w:t xml:space="preserve"> w </w:t>
      </w:r>
      <w:r w:rsidR="00C048E6">
        <w:rPr>
          <w:rFonts w:ascii="Times New Roman" w:hAnsi="Times New Roman" w:cs="Times New Roman"/>
          <w:bCs/>
        </w:rPr>
        <w:t>ustawie</w:t>
      </w:r>
      <w:r w:rsidR="00474488">
        <w:rPr>
          <w:rFonts w:ascii="Times New Roman" w:hAnsi="Times New Roman" w:cs="Times New Roman"/>
          <w:bCs/>
        </w:rPr>
        <w:t xml:space="preserve"> z </w:t>
      </w:r>
      <w:r w:rsidR="00C048E6">
        <w:rPr>
          <w:rFonts w:ascii="Times New Roman" w:hAnsi="Times New Roman" w:cs="Times New Roman"/>
          <w:bCs/>
        </w:rPr>
        <w:t>dnia 28 listopada 2014 r.</w:t>
      </w:r>
      <w:r w:rsidR="00474488">
        <w:rPr>
          <w:rFonts w:ascii="Times New Roman" w:hAnsi="Times New Roman" w:cs="Times New Roman"/>
          <w:bCs/>
        </w:rPr>
        <w:t xml:space="preserve"> o </w:t>
      </w:r>
      <w:r w:rsidR="00C048E6">
        <w:rPr>
          <w:rFonts w:ascii="Times New Roman" w:hAnsi="Times New Roman" w:cs="Times New Roman"/>
          <w:bCs/>
        </w:rPr>
        <w:t>ochronie</w:t>
      </w:r>
      <w:r w:rsidR="00474488">
        <w:rPr>
          <w:rFonts w:ascii="Times New Roman" w:hAnsi="Times New Roman" w:cs="Times New Roman"/>
          <w:bCs/>
        </w:rPr>
        <w:t xml:space="preserve"> i </w:t>
      </w:r>
      <w:r w:rsidR="00C048E6">
        <w:rPr>
          <w:rFonts w:ascii="Times New Roman" w:hAnsi="Times New Roman" w:cs="Times New Roman"/>
          <w:bCs/>
        </w:rPr>
        <w:t>pomocy dla pokrzywdzonego</w:t>
      </w:r>
      <w:r w:rsidR="00474488">
        <w:rPr>
          <w:rFonts w:ascii="Times New Roman" w:hAnsi="Times New Roman" w:cs="Times New Roman"/>
          <w:bCs/>
        </w:rPr>
        <w:t xml:space="preserve"> i </w:t>
      </w:r>
      <w:r w:rsidR="00C048E6">
        <w:rPr>
          <w:rFonts w:ascii="Times New Roman" w:hAnsi="Times New Roman" w:cs="Times New Roman"/>
          <w:bCs/>
        </w:rPr>
        <w:t>świadka</w:t>
      </w:r>
      <w:r w:rsidR="00AF10E6">
        <w:rPr>
          <w:rFonts w:ascii="Times New Roman" w:hAnsi="Times New Roman" w:cs="Times New Roman"/>
          <w:bCs/>
        </w:rPr>
        <w:t xml:space="preserve"> (Dz. U.</w:t>
      </w:r>
      <w:r w:rsidR="00474488">
        <w:rPr>
          <w:rFonts w:ascii="Times New Roman" w:hAnsi="Times New Roman" w:cs="Times New Roman"/>
          <w:bCs/>
        </w:rPr>
        <w:t xml:space="preserve"> z </w:t>
      </w:r>
      <w:r w:rsidR="00AF10E6">
        <w:rPr>
          <w:rFonts w:ascii="Times New Roman" w:hAnsi="Times New Roman" w:cs="Times New Roman"/>
          <w:bCs/>
        </w:rPr>
        <w:t>20</w:t>
      </w:r>
      <w:r w:rsidR="00E22698">
        <w:rPr>
          <w:rFonts w:ascii="Times New Roman" w:hAnsi="Times New Roman" w:cs="Times New Roman"/>
          <w:bCs/>
        </w:rPr>
        <w:t>1</w:t>
      </w:r>
      <w:r w:rsidR="00AF10E6">
        <w:rPr>
          <w:rFonts w:ascii="Times New Roman" w:hAnsi="Times New Roman" w:cs="Times New Roman"/>
          <w:bCs/>
        </w:rPr>
        <w:t>5 r. poz. 21,</w:t>
      </w:r>
      <w:r w:rsidR="00474488">
        <w:rPr>
          <w:rFonts w:ascii="Times New Roman" w:hAnsi="Times New Roman" w:cs="Times New Roman"/>
          <w:bCs/>
        </w:rPr>
        <w:t xml:space="preserve"> z </w:t>
      </w:r>
      <w:r w:rsidR="00AF10E6">
        <w:rPr>
          <w:rFonts w:ascii="Times New Roman" w:hAnsi="Times New Roman" w:cs="Times New Roman"/>
          <w:bCs/>
        </w:rPr>
        <w:t>późn. zm.)</w:t>
      </w:r>
      <w:r w:rsidR="00C048E6">
        <w:rPr>
          <w:rFonts w:ascii="Times New Roman" w:hAnsi="Times New Roman" w:cs="Times New Roman"/>
          <w:bCs/>
        </w:rPr>
        <w:t>, pomocą przewidzianą</w:t>
      </w:r>
      <w:r w:rsidR="00474488">
        <w:rPr>
          <w:rFonts w:ascii="Times New Roman" w:hAnsi="Times New Roman" w:cs="Times New Roman"/>
          <w:bCs/>
        </w:rPr>
        <w:t xml:space="preserve"> w </w:t>
      </w:r>
      <w:r w:rsidR="00C048E6">
        <w:rPr>
          <w:rFonts w:ascii="Times New Roman" w:hAnsi="Times New Roman" w:cs="Times New Roman"/>
          <w:bCs/>
        </w:rPr>
        <w:t>art. 43</w:t>
      </w:r>
      <w:r w:rsidR="006453DE">
        <w:rPr>
          <w:rFonts w:ascii="Times New Roman" w:hAnsi="Times New Roman" w:cs="Times New Roman"/>
          <w:bCs/>
        </w:rPr>
        <w:t xml:space="preserve"> </w:t>
      </w:r>
      <w:r w:rsidR="00C048E6">
        <w:rPr>
          <w:rFonts w:ascii="Times New Roman" w:hAnsi="Times New Roman" w:cs="Times New Roman"/>
          <w:bCs/>
        </w:rPr>
        <w:t>§ 8</w:t>
      </w:r>
      <w:r w:rsidR="002472DA">
        <w:rPr>
          <w:rFonts w:ascii="Times New Roman" w:hAnsi="Times New Roman" w:cs="Times New Roman"/>
          <w:bCs/>
        </w:rPr>
        <w:t xml:space="preserve"> k.k.w.</w:t>
      </w:r>
      <w:r w:rsidR="00C048E6">
        <w:rPr>
          <w:rFonts w:ascii="Times New Roman" w:hAnsi="Times New Roman" w:cs="Times New Roman"/>
          <w:bCs/>
        </w:rPr>
        <w:t>,</w:t>
      </w:r>
      <w:r w:rsidR="00AA0635">
        <w:rPr>
          <w:rFonts w:ascii="Times New Roman" w:hAnsi="Times New Roman" w:cs="Times New Roman"/>
          <w:bCs/>
        </w:rPr>
        <w:t xml:space="preserve"> możliwością wydania europejskiego nakazu ochrony,</w:t>
      </w:r>
      <w:r w:rsidR="00C048E6">
        <w:rPr>
          <w:rFonts w:ascii="Times New Roman" w:hAnsi="Times New Roman" w:cs="Times New Roman"/>
          <w:bCs/>
        </w:rPr>
        <w:t xml:space="preserve"> organizacjami wsparcia pokrzywdzonych</w:t>
      </w:r>
      <w:r w:rsidR="00B366D8">
        <w:rPr>
          <w:rFonts w:ascii="Times New Roman" w:hAnsi="Times New Roman" w:cs="Times New Roman"/>
          <w:bCs/>
        </w:rPr>
        <w:t xml:space="preserve"> </w:t>
      </w:r>
      <w:r w:rsidR="0059556A">
        <w:rPr>
          <w:rFonts w:ascii="Times New Roman" w:hAnsi="Times New Roman" w:cs="Times New Roman"/>
          <w:bCs/>
        </w:rPr>
        <w:t>oraz</w:t>
      </w:r>
      <w:r w:rsidR="00474488">
        <w:rPr>
          <w:rFonts w:ascii="Times New Roman" w:hAnsi="Times New Roman" w:cs="Times New Roman"/>
          <w:bCs/>
        </w:rPr>
        <w:t xml:space="preserve"> o </w:t>
      </w:r>
      <w:r w:rsidR="0059556A">
        <w:rPr>
          <w:rFonts w:ascii="Times New Roman" w:hAnsi="Times New Roman" w:cs="Times New Roman"/>
          <w:bCs/>
        </w:rPr>
        <w:t>szczególnych kwestiach związanych</w:t>
      </w:r>
      <w:r w:rsidR="00474488">
        <w:rPr>
          <w:rFonts w:ascii="Times New Roman" w:hAnsi="Times New Roman" w:cs="Times New Roman"/>
          <w:bCs/>
        </w:rPr>
        <w:t xml:space="preserve"> z </w:t>
      </w:r>
      <w:r w:rsidR="0059556A">
        <w:rPr>
          <w:rFonts w:ascii="Times New Roman" w:hAnsi="Times New Roman" w:cs="Times New Roman"/>
          <w:bCs/>
        </w:rPr>
        <w:t>warunkowym umorzeniem postępowania (art.</w:t>
      </w:r>
      <w:r w:rsidR="00273E6A">
        <w:rPr>
          <w:rFonts w:ascii="Times New Roman" w:hAnsi="Times New Roman" w:cs="Times New Roman"/>
          <w:bCs/>
        </w:rPr>
        <w:t> </w:t>
      </w:r>
      <w:r w:rsidR="0059556A">
        <w:rPr>
          <w:rFonts w:ascii="Times New Roman" w:hAnsi="Times New Roman" w:cs="Times New Roman"/>
          <w:bCs/>
        </w:rPr>
        <w:t>341 § 3 k.p.k.</w:t>
      </w:r>
      <w:r w:rsidR="00025AA1">
        <w:rPr>
          <w:rFonts w:ascii="Times New Roman" w:hAnsi="Times New Roman" w:cs="Times New Roman"/>
          <w:bCs/>
        </w:rPr>
        <w:t>, art. 444 § 1 k.p.k.</w:t>
      </w:r>
      <w:r w:rsidR="0059556A">
        <w:rPr>
          <w:rFonts w:ascii="Times New Roman" w:hAnsi="Times New Roman" w:cs="Times New Roman"/>
          <w:bCs/>
        </w:rPr>
        <w:t>), wnioskiem prokuratora</w:t>
      </w:r>
      <w:r w:rsidR="00474488">
        <w:rPr>
          <w:rFonts w:ascii="Times New Roman" w:hAnsi="Times New Roman" w:cs="Times New Roman"/>
          <w:bCs/>
        </w:rPr>
        <w:t xml:space="preserve"> o </w:t>
      </w:r>
      <w:r w:rsidR="0059556A">
        <w:rPr>
          <w:rFonts w:ascii="Times New Roman" w:hAnsi="Times New Roman" w:cs="Times New Roman"/>
          <w:bCs/>
        </w:rPr>
        <w:t>wydanie na posiedzeniu wyroku skazującego (art. 343 § 2, 3</w:t>
      </w:r>
      <w:r w:rsidR="00474488">
        <w:rPr>
          <w:rFonts w:ascii="Times New Roman" w:hAnsi="Times New Roman" w:cs="Times New Roman"/>
          <w:bCs/>
        </w:rPr>
        <w:t xml:space="preserve"> i </w:t>
      </w:r>
      <w:r w:rsidR="0059556A">
        <w:rPr>
          <w:rFonts w:ascii="Times New Roman" w:hAnsi="Times New Roman" w:cs="Times New Roman"/>
          <w:bCs/>
        </w:rPr>
        <w:t>7 k.p.k.), wnioskiem oskarżonego</w:t>
      </w:r>
      <w:r w:rsidR="00474488">
        <w:rPr>
          <w:rFonts w:ascii="Times New Roman" w:hAnsi="Times New Roman" w:cs="Times New Roman"/>
          <w:bCs/>
        </w:rPr>
        <w:t xml:space="preserve"> o </w:t>
      </w:r>
      <w:r w:rsidR="0059556A">
        <w:rPr>
          <w:rFonts w:ascii="Times New Roman" w:hAnsi="Times New Roman" w:cs="Times New Roman"/>
          <w:bCs/>
        </w:rPr>
        <w:t>wydanie wyroku skazującego złożonym przed doręczeniem zawiadomienia</w:t>
      </w:r>
      <w:r w:rsidR="00474488">
        <w:rPr>
          <w:rFonts w:ascii="Times New Roman" w:hAnsi="Times New Roman" w:cs="Times New Roman"/>
          <w:bCs/>
        </w:rPr>
        <w:t xml:space="preserve"> o </w:t>
      </w:r>
      <w:r w:rsidR="0059556A">
        <w:rPr>
          <w:rFonts w:ascii="Times New Roman" w:hAnsi="Times New Roman" w:cs="Times New Roman"/>
          <w:bCs/>
        </w:rPr>
        <w:t>terminie rozprawy (art. 343a § 2 k.p.k.)</w:t>
      </w:r>
      <w:r w:rsidR="00C048E6">
        <w:rPr>
          <w:rFonts w:ascii="Times New Roman" w:hAnsi="Times New Roman" w:cs="Times New Roman"/>
          <w:bCs/>
        </w:rPr>
        <w:t xml:space="preserve"> </w:t>
      </w:r>
      <w:r w:rsidR="0059556A">
        <w:rPr>
          <w:rFonts w:ascii="Times New Roman" w:hAnsi="Times New Roman" w:cs="Times New Roman"/>
          <w:bCs/>
        </w:rPr>
        <w:t>oraz wnioskiem prokuratora</w:t>
      </w:r>
      <w:r w:rsidR="00474488">
        <w:rPr>
          <w:rFonts w:ascii="Times New Roman" w:hAnsi="Times New Roman" w:cs="Times New Roman"/>
          <w:bCs/>
        </w:rPr>
        <w:t xml:space="preserve"> o </w:t>
      </w:r>
      <w:r w:rsidR="0059556A">
        <w:rPr>
          <w:rFonts w:ascii="Times New Roman" w:hAnsi="Times New Roman" w:cs="Times New Roman"/>
          <w:bCs/>
        </w:rPr>
        <w:t>umorzenie postępowania</w:t>
      </w:r>
      <w:r w:rsidR="00474488">
        <w:rPr>
          <w:rFonts w:ascii="Times New Roman" w:hAnsi="Times New Roman" w:cs="Times New Roman"/>
          <w:bCs/>
        </w:rPr>
        <w:t xml:space="preserve"> z </w:t>
      </w:r>
      <w:r w:rsidR="0059556A">
        <w:rPr>
          <w:rFonts w:ascii="Times New Roman" w:hAnsi="Times New Roman" w:cs="Times New Roman"/>
          <w:bCs/>
        </w:rPr>
        <w:t>powodu niepoczytalności sprawcy</w:t>
      </w:r>
      <w:r w:rsidR="00474488">
        <w:rPr>
          <w:rFonts w:ascii="Times New Roman" w:hAnsi="Times New Roman" w:cs="Times New Roman"/>
          <w:bCs/>
        </w:rPr>
        <w:t xml:space="preserve"> i o </w:t>
      </w:r>
      <w:r w:rsidR="0059556A">
        <w:rPr>
          <w:rFonts w:ascii="Times New Roman" w:hAnsi="Times New Roman" w:cs="Times New Roman"/>
          <w:bCs/>
        </w:rPr>
        <w:t>zastosowanie środków zabezpieczających (art. 354</w:t>
      </w:r>
      <w:r w:rsidR="00C048E6">
        <w:rPr>
          <w:rFonts w:ascii="Times New Roman" w:hAnsi="Times New Roman" w:cs="Times New Roman"/>
          <w:bCs/>
        </w:rPr>
        <w:t xml:space="preserve"> pkt 1 </w:t>
      </w:r>
      <w:r w:rsidR="0059556A">
        <w:rPr>
          <w:rFonts w:ascii="Times New Roman" w:hAnsi="Times New Roman" w:cs="Times New Roman"/>
          <w:bCs/>
        </w:rPr>
        <w:t xml:space="preserve">k.p.k.). Wprowadzony zakres pouczeń </w:t>
      </w:r>
      <w:r w:rsidR="0059556A" w:rsidRPr="003752BD">
        <w:rPr>
          <w:rFonts w:ascii="Times New Roman" w:hAnsi="Times New Roman" w:cs="Times New Roman"/>
          <w:bCs/>
        </w:rPr>
        <w:t>stanowi</w:t>
      </w:r>
      <w:r w:rsidR="003752BD">
        <w:rPr>
          <w:rFonts w:ascii="Times New Roman" w:hAnsi="Times New Roman" w:cs="Times New Roman"/>
          <w:bCs/>
        </w:rPr>
        <w:t xml:space="preserve"> </w:t>
      </w:r>
      <w:r w:rsidR="00EE4639" w:rsidRPr="00155467">
        <w:rPr>
          <w:rFonts w:ascii="Times New Roman" w:hAnsi="Times New Roman" w:cs="Times New Roman"/>
          <w:bCs/>
        </w:rPr>
        <w:t>r</w:t>
      </w:r>
      <w:r w:rsidR="00EE4639">
        <w:rPr>
          <w:rFonts w:ascii="Times New Roman" w:hAnsi="Times New Roman" w:cs="Times New Roman"/>
          <w:bCs/>
        </w:rPr>
        <w:t>ealizację zasady informacji procesowej związanej</w:t>
      </w:r>
      <w:r w:rsidR="00474488">
        <w:rPr>
          <w:rFonts w:ascii="Times New Roman" w:hAnsi="Times New Roman" w:cs="Times New Roman"/>
          <w:bCs/>
        </w:rPr>
        <w:t xml:space="preserve"> z </w:t>
      </w:r>
      <w:r w:rsidR="00EE4639">
        <w:rPr>
          <w:rFonts w:ascii="Times New Roman" w:hAnsi="Times New Roman" w:cs="Times New Roman"/>
          <w:bCs/>
        </w:rPr>
        <w:t>zasadą rzetelnego postępowania karnego</w:t>
      </w:r>
      <w:r w:rsidR="00474488">
        <w:rPr>
          <w:rFonts w:ascii="Times New Roman" w:hAnsi="Times New Roman" w:cs="Times New Roman"/>
          <w:bCs/>
        </w:rPr>
        <w:t xml:space="preserve"> i </w:t>
      </w:r>
      <w:r w:rsidR="00EE4639">
        <w:rPr>
          <w:rFonts w:ascii="Times New Roman" w:hAnsi="Times New Roman" w:cs="Times New Roman"/>
          <w:bCs/>
        </w:rPr>
        <w:t>udzieleniem informacji wynikających</w:t>
      </w:r>
      <w:r w:rsidR="00474488">
        <w:rPr>
          <w:rFonts w:ascii="Times New Roman" w:hAnsi="Times New Roman" w:cs="Times New Roman"/>
          <w:bCs/>
        </w:rPr>
        <w:t xml:space="preserve"> z </w:t>
      </w:r>
      <w:r w:rsidR="00EE4639">
        <w:rPr>
          <w:rFonts w:ascii="Times New Roman" w:hAnsi="Times New Roman" w:cs="Times New Roman"/>
          <w:bCs/>
        </w:rPr>
        <w:t>przepisów prawa</w:t>
      </w:r>
      <w:r w:rsidR="00474488">
        <w:rPr>
          <w:rFonts w:ascii="Times New Roman" w:hAnsi="Times New Roman" w:cs="Times New Roman"/>
          <w:bCs/>
        </w:rPr>
        <w:t xml:space="preserve"> i </w:t>
      </w:r>
      <w:r w:rsidR="00EE4639">
        <w:rPr>
          <w:rFonts w:ascii="Times New Roman" w:hAnsi="Times New Roman" w:cs="Times New Roman"/>
          <w:bCs/>
        </w:rPr>
        <w:t>okoliczności sprawy adekwatnych do etapu procesu oraz realizacji uprawnień</w:t>
      </w:r>
      <w:r w:rsidR="00474488">
        <w:rPr>
          <w:rFonts w:ascii="Times New Roman" w:hAnsi="Times New Roman" w:cs="Times New Roman"/>
          <w:bCs/>
        </w:rPr>
        <w:t xml:space="preserve"> i </w:t>
      </w:r>
      <w:r w:rsidR="00EE4639">
        <w:rPr>
          <w:rFonts w:ascii="Times New Roman" w:hAnsi="Times New Roman" w:cs="Times New Roman"/>
          <w:bCs/>
        </w:rPr>
        <w:t xml:space="preserve">obowiązków uczestników postępowania karnego. </w:t>
      </w:r>
    </w:p>
    <w:p w14:paraId="252D8417" w14:textId="43A25926" w:rsidR="005058FF" w:rsidRDefault="005058FF" w:rsidP="005058FF">
      <w:pPr>
        <w:spacing w:after="0" w:line="360" w:lineRule="auto"/>
        <w:ind w:firstLine="708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W projektowanym art. 339 § 8 pkt 2 k.p.k. proponuje się wprowadzenie upoważnienia ustawowego dla Ministra Sprawiedliwości do określenia,</w:t>
      </w:r>
      <w:r w:rsidR="00474488">
        <w:rPr>
          <w:rFonts w:ascii="Times New Roman" w:hAnsi="Times New Roman" w:cs="Times New Roman"/>
          <w:bCs/>
        </w:rPr>
        <w:t xml:space="preserve"> w </w:t>
      </w:r>
      <w:r>
        <w:rPr>
          <w:rFonts w:ascii="Times New Roman" w:hAnsi="Times New Roman" w:cs="Times New Roman"/>
          <w:bCs/>
        </w:rPr>
        <w:t>drodze rozporządzenia, wzoru pisemnego pouczenia,</w:t>
      </w:r>
      <w:r w:rsidR="00474488">
        <w:rPr>
          <w:rFonts w:ascii="Times New Roman" w:hAnsi="Times New Roman" w:cs="Times New Roman"/>
          <w:bCs/>
        </w:rPr>
        <w:t xml:space="preserve"> o </w:t>
      </w:r>
      <w:r>
        <w:rPr>
          <w:rFonts w:ascii="Times New Roman" w:hAnsi="Times New Roman" w:cs="Times New Roman"/>
          <w:bCs/>
        </w:rPr>
        <w:t>którym mowa</w:t>
      </w:r>
      <w:r w:rsidR="00474488">
        <w:rPr>
          <w:rFonts w:ascii="Times New Roman" w:hAnsi="Times New Roman" w:cs="Times New Roman"/>
          <w:bCs/>
        </w:rPr>
        <w:t xml:space="preserve"> w </w:t>
      </w:r>
      <w:r>
        <w:rPr>
          <w:rFonts w:ascii="Times New Roman" w:hAnsi="Times New Roman" w:cs="Times New Roman"/>
          <w:bCs/>
        </w:rPr>
        <w:t xml:space="preserve">projektowanym art. 339 § </w:t>
      </w:r>
      <w:r w:rsidR="00832D1C">
        <w:rPr>
          <w:rFonts w:ascii="Times New Roman" w:hAnsi="Times New Roman" w:cs="Times New Roman"/>
          <w:bCs/>
        </w:rPr>
        <w:t>7</w:t>
      </w:r>
      <w:r>
        <w:rPr>
          <w:rFonts w:ascii="Times New Roman" w:hAnsi="Times New Roman" w:cs="Times New Roman"/>
          <w:bCs/>
        </w:rPr>
        <w:t xml:space="preserve"> k.p.k., mając na względzie konieczność zrozumienia pouczenia także przez osoby niekorzystające</w:t>
      </w:r>
      <w:r w:rsidR="00474488">
        <w:rPr>
          <w:rFonts w:ascii="Times New Roman" w:hAnsi="Times New Roman" w:cs="Times New Roman"/>
          <w:bCs/>
        </w:rPr>
        <w:t xml:space="preserve"> z </w:t>
      </w:r>
      <w:r>
        <w:rPr>
          <w:rFonts w:ascii="Times New Roman" w:hAnsi="Times New Roman" w:cs="Times New Roman"/>
          <w:bCs/>
        </w:rPr>
        <w:t xml:space="preserve">pomocy </w:t>
      </w:r>
      <w:r w:rsidR="00832D1C">
        <w:rPr>
          <w:rFonts w:ascii="Times New Roman" w:hAnsi="Times New Roman" w:cs="Times New Roman"/>
          <w:bCs/>
        </w:rPr>
        <w:t>pełnomocnika</w:t>
      </w:r>
      <w:r>
        <w:rPr>
          <w:rFonts w:ascii="Times New Roman" w:hAnsi="Times New Roman" w:cs="Times New Roman"/>
          <w:bCs/>
        </w:rPr>
        <w:t>, osoby nieporadne ze względu na wiek lub stan zdrowia lub osoby, które nie ukończyły 18 lat. Nowy przepis ma na celu, zgodnie</w:t>
      </w:r>
      <w:r w:rsidR="00474488">
        <w:rPr>
          <w:rFonts w:ascii="Times New Roman" w:hAnsi="Times New Roman" w:cs="Times New Roman"/>
          <w:bCs/>
        </w:rPr>
        <w:t xml:space="preserve"> z </w:t>
      </w:r>
      <w:r>
        <w:rPr>
          <w:rFonts w:ascii="Times New Roman" w:hAnsi="Times New Roman" w:cs="Times New Roman"/>
          <w:bCs/>
        </w:rPr>
        <w:t xml:space="preserve">założeniem projektu, ustandaryzowanie pouczeń udzielanych </w:t>
      </w:r>
      <w:r w:rsidR="00832D1C">
        <w:rPr>
          <w:rFonts w:ascii="Times New Roman" w:hAnsi="Times New Roman" w:cs="Times New Roman"/>
          <w:bCs/>
        </w:rPr>
        <w:t>pokrzywdzonemu</w:t>
      </w:r>
      <w:r w:rsidR="00474488">
        <w:rPr>
          <w:rFonts w:ascii="Times New Roman" w:hAnsi="Times New Roman" w:cs="Times New Roman"/>
          <w:bCs/>
        </w:rPr>
        <w:t xml:space="preserve"> w </w:t>
      </w:r>
      <w:r>
        <w:rPr>
          <w:rFonts w:ascii="Times New Roman" w:hAnsi="Times New Roman" w:cs="Times New Roman"/>
          <w:bCs/>
        </w:rPr>
        <w:t>związku</w:t>
      </w:r>
      <w:r w:rsidR="00474488">
        <w:rPr>
          <w:rFonts w:ascii="Times New Roman" w:hAnsi="Times New Roman" w:cs="Times New Roman"/>
          <w:bCs/>
        </w:rPr>
        <w:t xml:space="preserve"> z </w:t>
      </w:r>
      <w:r>
        <w:rPr>
          <w:rFonts w:ascii="Times New Roman" w:hAnsi="Times New Roman" w:cs="Times New Roman"/>
          <w:bCs/>
        </w:rPr>
        <w:t>zawiadomieniem</w:t>
      </w:r>
      <w:r w:rsidR="00474488">
        <w:rPr>
          <w:rFonts w:ascii="Times New Roman" w:hAnsi="Times New Roman" w:cs="Times New Roman"/>
          <w:bCs/>
        </w:rPr>
        <w:t xml:space="preserve"> o </w:t>
      </w:r>
      <w:r>
        <w:rPr>
          <w:rFonts w:ascii="Times New Roman" w:hAnsi="Times New Roman" w:cs="Times New Roman"/>
          <w:bCs/>
        </w:rPr>
        <w:t>terminie posiedzenia albo wezwaniem na posiedzenie,</w:t>
      </w:r>
      <w:r w:rsidR="00474488">
        <w:rPr>
          <w:rFonts w:ascii="Times New Roman" w:hAnsi="Times New Roman" w:cs="Times New Roman"/>
          <w:bCs/>
        </w:rPr>
        <w:t xml:space="preserve"> a </w:t>
      </w:r>
      <w:r>
        <w:rPr>
          <w:rFonts w:ascii="Times New Roman" w:hAnsi="Times New Roman" w:cs="Times New Roman"/>
          <w:bCs/>
        </w:rPr>
        <w:t>tym samym wzmocnienie realizacji praw przysługujących mu</w:t>
      </w:r>
      <w:r w:rsidR="00474488">
        <w:rPr>
          <w:rFonts w:ascii="Times New Roman" w:hAnsi="Times New Roman" w:cs="Times New Roman"/>
          <w:bCs/>
        </w:rPr>
        <w:t xml:space="preserve"> w </w:t>
      </w:r>
      <w:r>
        <w:rPr>
          <w:rFonts w:ascii="Times New Roman" w:hAnsi="Times New Roman" w:cs="Times New Roman"/>
          <w:bCs/>
        </w:rPr>
        <w:t xml:space="preserve">postępowaniu karnym. </w:t>
      </w:r>
    </w:p>
    <w:p w14:paraId="3FFC2B09" w14:textId="77777777" w:rsidR="00832D1C" w:rsidRDefault="00832D1C" w:rsidP="00832D1C">
      <w:pPr>
        <w:spacing w:after="0" w:line="360" w:lineRule="auto"/>
        <w:jc w:val="both"/>
        <w:rPr>
          <w:rFonts w:ascii="Times New Roman" w:hAnsi="Times New Roman" w:cs="Times New Roman"/>
          <w:bCs/>
        </w:rPr>
      </w:pPr>
    </w:p>
    <w:p w14:paraId="624F3BB7" w14:textId="3947FB4F" w:rsidR="00832D1C" w:rsidRPr="00B366D8" w:rsidRDefault="00832D1C" w:rsidP="00832D1C">
      <w:pPr>
        <w:spacing w:after="0" w:line="360" w:lineRule="auto"/>
        <w:jc w:val="both"/>
        <w:rPr>
          <w:rFonts w:ascii="Times New Roman" w:hAnsi="Times New Roman" w:cs="Times New Roman"/>
          <w:b/>
        </w:rPr>
      </w:pPr>
      <w:r w:rsidRPr="00B366D8">
        <w:rPr>
          <w:rFonts w:ascii="Times New Roman" w:hAnsi="Times New Roman" w:cs="Times New Roman"/>
          <w:b/>
        </w:rPr>
        <w:t xml:space="preserve">art. 343 § 5 k.p.k. </w:t>
      </w:r>
    </w:p>
    <w:p w14:paraId="5CF99987" w14:textId="1628E3E9" w:rsidR="00832D1C" w:rsidRDefault="00832D1C" w:rsidP="00832D1C">
      <w:pPr>
        <w:spacing w:after="0" w:line="360" w:lineRule="auto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ab/>
        <w:t>Projektowana zmiana art. 343 § 5 k.p.k., polegająca na skreśleniu zdania drugiego, jest związana</w:t>
      </w:r>
      <w:r w:rsidR="00474488">
        <w:rPr>
          <w:rFonts w:ascii="Times New Roman" w:hAnsi="Times New Roman" w:cs="Times New Roman"/>
          <w:bCs/>
        </w:rPr>
        <w:t xml:space="preserve"> z </w:t>
      </w:r>
      <w:r>
        <w:rPr>
          <w:rFonts w:ascii="Times New Roman" w:hAnsi="Times New Roman" w:cs="Times New Roman"/>
          <w:bCs/>
        </w:rPr>
        <w:t>projektowanym dodaniem nowego art. 339 § 7 k.p.k.,</w:t>
      </w:r>
      <w:r w:rsidR="00474488">
        <w:rPr>
          <w:rFonts w:ascii="Times New Roman" w:hAnsi="Times New Roman" w:cs="Times New Roman"/>
          <w:bCs/>
        </w:rPr>
        <w:t xml:space="preserve"> w </w:t>
      </w:r>
      <w:r>
        <w:rPr>
          <w:rFonts w:ascii="Times New Roman" w:hAnsi="Times New Roman" w:cs="Times New Roman"/>
          <w:bCs/>
        </w:rPr>
        <w:t xml:space="preserve">którym określono </w:t>
      </w:r>
      <w:r>
        <w:rPr>
          <w:rFonts w:ascii="Times New Roman" w:hAnsi="Times New Roman" w:cs="Times New Roman"/>
          <w:bCs/>
        </w:rPr>
        <w:lastRenderedPageBreak/>
        <w:t>kompleksowe pouczenie pokrzywdzonego</w:t>
      </w:r>
      <w:r w:rsidR="00474488">
        <w:rPr>
          <w:rFonts w:ascii="Times New Roman" w:hAnsi="Times New Roman" w:cs="Times New Roman"/>
          <w:bCs/>
        </w:rPr>
        <w:t xml:space="preserve"> w </w:t>
      </w:r>
      <w:r>
        <w:rPr>
          <w:rFonts w:ascii="Times New Roman" w:hAnsi="Times New Roman" w:cs="Times New Roman"/>
          <w:bCs/>
        </w:rPr>
        <w:t>związku</w:t>
      </w:r>
      <w:r w:rsidR="00474488">
        <w:rPr>
          <w:rFonts w:ascii="Times New Roman" w:hAnsi="Times New Roman" w:cs="Times New Roman"/>
          <w:bCs/>
        </w:rPr>
        <w:t xml:space="preserve"> z </w:t>
      </w:r>
      <w:r>
        <w:rPr>
          <w:rFonts w:ascii="Times New Roman" w:hAnsi="Times New Roman" w:cs="Times New Roman"/>
          <w:bCs/>
        </w:rPr>
        <w:t>zawiadomieniem</w:t>
      </w:r>
      <w:r w:rsidR="00474488">
        <w:rPr>
          <w:rFonts w:ascii="Times New Roman" w:hAnsi="Times New Roman" w:cs="Times New Roman"/>
          <w:bCs/>
        </w:rPr>
        <w:t xml:space="preserve"> o </w:t>
      </w:r>
      <w:r>
        <w:rPr>
          <w:rFonts w:ascii="Times New Roman" w:hAnsi="Times New Roman" w:cs="Times New Roman"/>
          <w:bCs/>
        </w:rPr>
        <w:t xml:space="preserve">terminie posiedzenia albo wezwaniem na posiedzenie. </w:t>
      </w:r>
    </w:p>
    <w:p w14:paraId="48A0E4A4" w14:textId="77777777" w:rsidR="00832D1C" w:rsidRDefault="00832D1C" w:rsidP="00832D1C">
      <w:pPr>
        <w:spacing w:after="0" w:line="360" w:lineRule="auto"/>
        <w:jc w:val="both"/>
        <w:rPr>
          <w:rFonts w:ascii="Times New Roman" w:hAnsi="Times New Roman" w:cs="Times New Roman"/>
          <w:bCs/>
        </w:rPr>
      </w:pPr>
    </w:p>
    <w:p w14:paraId="449AC5C8" w14:textId="478199CB" w:rsidR="00832D1C" w:rsidRPr="00B366D8" w:rsidRDefault="00817C27" w:rsidP="00832D1C">
      <w:pPr>
        <w:spacing w:after="0" w:line="360" w:lineRule="auto"/>
        <w:jc w:val="both"/>
        <w:rPr>
          <w:rFonts w:ascii="Times New Roman" w:hAnsi="Times New Roman" w:cs="Times New Roman"/>
          <w:b/>
        </w:rPr>
      </w:pPr>
      <w:r w:rsidRPr="00B366D8">
        <w:rPr>
          <w:rFonts w:ascii="Times New Roman" w:hAnsi="Times New Roman" w:cs="Times New Roman"/>
          <w:b/>
        </w:rPr>
        <w:t>a</w:t>
      </w:r>
      <w:r w:rsidR="00832D1C" w:rsidRPr="00B366D8">
        <w:rPr>
          <w:rFonts w:ascii="Times New Roman" w:hAnsi="Times New Roman" w:cs="Times New Roman"/>
          <w:b/>
        </w:rPr>
        <w:t xml:space="preserve">rt. 353 </w:t>
      </w:r>
      <w:r w:rsidRPr="00B366D8">
        <w:rPr>
          <w:rFonts w:ascii="Times New Roman" w:hAnsi="Times New Roman" w:cs="Times New Roman"/>
          <w:b/>
        </w:rPr>
        <w:t>§ 4</w:t>
      </w:r>
      <w:r w:rsidR="002D38E0">
        <w:rPr>
          <w:rFonts w:ascii="Times New Roman" w:hAnsi="Times New Roman" w:cs="Times New Roman"/>
          <w:b/>
        </w:rPr>
        <w:t xml:space="preserve">, </w:t>
      </w:r>
      <w:r w:rsidRPr="00B366D8">
        <w:rPr>
          <w:rFonts w:ascii="Times New Roman" w:hAnsi="Times New Roman" w:cs="Times New Roman"/>
          <w:b/>
        </w:rPr>
        <w:t xml:space="preserve">§ 6 </w:t>
      </w:r>
      <w:r w:rsidR="002D38E0">
        <w:rPr>
          <w:rFonts w:ascii="Times New Roman" w:hAnsi="Times New Roman" w:cs="Times New Roman"/>
          <w:b/>
        </w:rPr>
        <w:t>i § 7</w:t>
      </w:r>
      <w:r w:rsidR="009531A1">
        <w:rPr>
          <w:rFonts w:ascii="Times New Roman" w:hAnsi="Times New Roman" w:cs="Times New Roman"/>
          <w:b/>
        </w:rPr>
        <w:t xml:space="preserve"> </w:t>
      </w:r>
      <w:r w:rsidRPr="00B366D8">
        <w:rPr>
          <w:rFonts w:ascii="Times New Roman" w:hAnsi="Times New Roman" w:cs="Times New Roman"/>
          <w:b/>
        </w:rPr>
        <w:t xml:space="preserve">pkt 1 k.p.k. </w:t>
      </w:r>
    </w:p>
    <w:p w14:paraId="753B5023" w14:textId="73B3D07C" w:rsidR="00DD7DD2" w:rsidRDefault="00817C27" w:rsidP="00DD7DD2">
      <w:pPr>
        <w:spacing w:after="0" w:line="360" w:lineRule="auto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ab/>
      </w:r>
      <w:r w:rsidR="00DD7DD2">
        <w:rPr>
          <w:rFonts w:ascii="Times New Roman" w:hAnsi="Times New Roman" w:cs="Times New Roman"/>
          <w:bCs/>
        </w:rPr>
        <w:t>Projektowana zmiana art. 353 § 4 k.p.k., określającego zakres pouczeń oskarżonego</w:t>
      </w:r>
      <w:r w:rsidR="00474488">
        <w:rPr>
          <w:rFonts w:ascii="Times New Roman" w:hAnsi="Times New Roman" w:cs="Times New Roman"/>
          <w:bCs/>
        </w:rPr>
        <w:t xml:space="preserve"> w </w:t>
      </w:r>
      <w:r w:rsidR="00DD7DD2">
        <w:rPr>
          <w:rFonts w:ascii="Times New Roman" w:hAnsi="Times New Roman" w:cs="Times New Roman"/>
          <w:bCs/>
        </w:rPr>
        <w:t>związku</w:t>
      </w:r>
      <w:r w:rsidR="00474488">
        <w:rPr>
          <w:rFonts w:ascii="Times New Roman" w:hAnsi="Times New Roman" w:cs="Times New Roman"/>
          <w:bCs/>
        </w:rPr>
        <w:t xml:space="preserve"> z </w:t>
      </w:r>
      <w:r w:rsidR="00DD7DD2">
        <w:rPr>
          <w:rFonts w:ascii="Times New Roman" w:hAnsi="Times New Roman" w:cs="Times New Roman"/>
          <w:bCs/>
        </w:rPr>
        <w:t>wezwaniem na rozprawę albo zawiadomieniem</w:t>
      </w:r>
      <w:r w:rsidR="00474488">
        <w:rPr>
          <w:rFonts w:ascii="Times New Roman" w:hAnsi="Times New Roman" w:cs="Times New Roman"/>
          <w:bCs/>
        </w:rPr>
        <w:t xml:space="preserve"> o </w:t>
      </w:r>
      <w:r w:rsidR="00DD7DD2">
        <w:rPr>
          <w:rFonts w:ascii="Times New Roman" w:hAnsi="Times New Roman" w:cs="Times New Roman"/>
          <w:bCs/>
        </w:rPr>
        <w:t>terminie rozprawy, polega na nadaniu mu nowego brzmienia redakcyjnego przez odstąpienie od sfomułowania pouczenia</w:t>
      </w:r>
      <w:r w:rsidR="00474488">
        <w:rPr>
          <w:rFonts w:ascii="Times New Roman" w:hAnsi="Times New Roman" w:cs="Times New Roman"/>
          <w:bCs/>
        </w:rPr>
        <w:t xml:space="preserve"> o </w:t>
      </w:r>
      <w:r w:rsidR="00DD7DD2">
        <w:rPr>
          <w:rFonts w:ascii="Times New Roman" w:hAnsi="Times New Roman" w:cs="Times New Roman"/>
          <w:bCs/>
        </w:rPr>
        <w:t>treści wskazanych przepisów na rzecz pouczenia</w:t>
      </w:r>
      <w:r w:rsidR="00474488">
        <w:rPr>
          <w:rFonts w:ascii="Times New Roman" w:hAnsi="Times New Roman" w:cs="Times New Roman"/>
          <w:bCs/>
        </w:rPr>
        <w:t xml:space="preserve"> o </w:t>
      </w:r>
      <w:r w:rsidR="00DD7DD2">
        <w:rPr>
          <w:rFonts w:ascii="Times New Roman" w:hAnsi="Times New Roman" w:cs="Times New Roman"/>
          <w:bCs/>
        </w:rPr>
        <w:t>uprawnieniach</w:t>
      </w:r>
      <w:r w:rsidR="00474488">
        <w:rPr>
          <w:rFonts w:ascii="Times New Roman" w:hAnsi="Times New Roman" w:cs="Times New Roman"/>
          <w:bCs/>
        </w:rPr>
        <w:t xml:space="preserve"> i </w:t>
      </w:r>
      <w:r w:rsidR="00DD7DD2">
        <w:rPr>
          <w:rFonts w:ascii="Times New Roman" w:hAnsi="Times New Roman" w:cs="Times New Roman"/>
          <w:bCs/>
        </w:rPr>
        <w:t xml:space="preserve">obowiązkach oraz </w:t>
      </w:r>
      <w:r w:rsidR="00C37B0A">
        <w:rPr>
          <w:rFonts w:ascii="Times New Roman" w:hAnsi="Times New Roman" w:cs="Times New Roman"/>
          <w:bCs/>
        </w:rPr>
        <w:t>przekaz</w:t>
      </w:r>
      <w:r w:rsidR="00500EE3">
        <w:rPr>
          <w:rFonts w:ascii="Times New Roman" w:hAnsi="Times New Roman" w:cs="Times New Roman"/>
          <w:bCs/>
        </w:rPr>
        <w:t>yw</w:t>
      </w:r>
      <w:r w:rsidR="00C37B0A">
        <w:rPr>
          <w:rFonts w:ascii="Times New Roman" w:hAnsi="Times New Roman" w:cs="Times New Roman"/>
          <w:bCs/>
        </w:rPr>
        <w:t xml:space="preserve">anych </w:t>
      </w:r>
      <w:r w:rsidR="00DD7DD2">
        <w:rPr>
          <w:rFonts w:ascii="Times New Roman" w:hAnsi="Times New Roman" w:cs="Times New Roman"/>
          <w:bCs/>
        </w:rPr>
        <w:t>informacjach niezbędnych do realizacji tych uprawnień</w:t>
      </w:r>
      <w:r w:rsidR="00474488">
        <w:rPr>
          <w:rFonts w:ascii="Times New Roman" w:hAnsi="Times New Roman" w:cs="Times New Roman"/>
          <w:bCs/>
        </w:rPr>
        <w:t xml:space="preserve"> i </w:t>
      </w:r>
      <w:r w:rsidR="00DD7DD2">
        <w:rPr>
          <w:rFonts w:ascii="Times New Roman" w:hAnsi="Times New Roman" w:cs="Times New Roman"/>
          <w:bCs/>
        </w:rPr>
        <w:t>obowiązków wynikających ze wskazanych przepisów. Proponowane</w:t>
      </w:r>
      <w:r w:rsidR="00474488">
        <w:rPr>
          <w:rFonts w:ascii="Times New Roman" w:hAnsi="Times New Roman" w:cs="Times New Roman"/>
          <w:bCs/>
        </w:rPr>
        <w:t xml:space="preserve"> w </w:t>
      </w:r>
      <w:r w:rsidR="00DD7DD2">
        <w:rPr>
          <w:rFonts w:ascii="Times New Roman" w:hAnsi="Times New Roman" w:cs="Times New Roman"/>
          <w:bCs/>
        </w:rPr>
        <w:t>tym zakresie brzmienie projektowanego art. 353 § 4 k.p.k. oddaje pełny</w:t>
      </w:r>
      <w:r w:rsidR="00474488">
        <w:rPr>
          <w:rFonts w:ascii="Times New Roman" w:hAnsi="Times New Roman" w:cs="Times New Roman"/>
          <w:bCs/>
        </w:rPr>
        <w:t xml:space="preserve"> i </w:t>
      </w:r>
      <w:r w:rsidR="00DD7DD2">
        <w:rPr>
          <w:rFonts w:ascii="Times New Roman" w:hAnsi="Times New Roman" w:cs="Times New Roman"/>
          <w:bCs/>
        </w:rPr>
        <w:t>czytelniejszy zakres pouczeń oraz daje podstawę do prawidłowego zrealizowania obowiązku informacyjnego, również</w:t>
      </w:r>
      <w:r w:rsidR="00474488">
        <w:rPr>
          <w:rFonts w:ascii="Times New Roman" w:hAnsi="Times New Roman" w:cs="Times New Roman"/>
          <w:bCs/>
        </w:rPr>
        <w:t xml:space="preserve"> w </w:t>
      </w:r>
      <w:r w:rsidR="00DD7DD2">
        <w:rPr>
          <w:rFonts w:ascii="Times New Roman" w:hAnsi="Times New Roman" w:cs="Times New Roman"/>
          <w:bCs/>
        </w:rPr>
        <w:t>zakresie określenia ustandaryzowanego wzoru pouczenia oskarżonego</w:t>
      </w:r>
      <w:r w:rsidR="00474488">
        <w:rPr>
          <w:rFonts w:ascii="Times New Roman" w:hAnsi="Times New Roman" w:cs="Times New Roman"/>
          <w:bCs/>
        </w:rPr>
        <w:t xml:space="preserve"> w </w:t>
      </w:r>
      <w:r w:rsidR="00DD7DD2">
        <w:rPr>
          <w:rFonts w:ascii="Times New Roman" w:hAnsi="Times New Roman" w:cs="Times New Roman"/>
          <w:bCs/>
        </w:rPr>
        <w:t>związku</w:t>
      </w:r>
      <w:r w:rsidR="00474488">
        <w:rPr>
          <w:rFonts w:ascii="Times New Roman" w:hAnsi="Times New Roman" w:cs="Times New Roman"/>
          <w:bCs/>
        </w:rPr>
        <w:t xml:space="preserve"> z </w:t>
      </w:r>
      <w:r w:rsidR="00DD7DD2">
        <w:rPr>
          <w:rFonts w:ascii="Times New Roman" w:hAnsi="Times New Roman" w:cs="Times New Roman"/>
          <w:bCs/>
        </w:rPr>
        <w:t>wezwaniem na rozprawę albo zawiadomieniem</w:t>
      </w:r>
      <w:r w:rsidR="00474488">
        <w:rPr>
          <w:rFonts w:ascii="Times New Roman" w:hAnsi="Times New Roman" w:cs="Times New Roman"/>
          <w:bCs/>
        </w:rPr>
        <w:t xml:space="preserve"> o </w:t>
      </w:r>
      <w:r w:rsidR="00DD7DD2">
        <w:rPr>
          <w:rFonts w:ascii="Times New Roman" w:hAnsi="Times New Roman" w:cs="Times New Roman"/>
          <w:bCs/>
        </w:rPr>
        <w:t xml:space="preserve">terminie rozprawy. </w:t>
      </w:r>
    </w:p>
    <w:p w14:paraId="7F7E4878" w14:textId="356CC304" w:rsidR="00DD7DD2" w:rsidRDefault="00DD7DD2" w:rsidP="00DD7DD2">
      <w:pPr>
        <w:spacing w:after="0" w:line="360" w:lineRule="auto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ab/>
        <w:t>Ponadto proponuje się uzupełnienie art. 353 § 4 k.p.k.</w:t>
      </w:r>
      <w:r w:rsidR="00474488">
        <w:rPr>
          <w:rFonts w:ascii="Times New Roman" w:hAnsi="Times New Roman" w:cs="Times New Roman"/>
          <w:bCs/>
        </w:rPr>
        <w:t xml:space="preserve"> o </w:t>
      </w:r>
      <w:r>
        <w:rPr>
          <w:rFonts w:ascii="Times New Roman" w:hAnsi="Times New Roman" w:cs="Times New Roman"/>
          <w:bCs/>
        </w:rPr>
        <w:t>pouczenie oskarżonego</w:t>
      </w:r>
      <w:r w:rsidR="00474488">
        <w:rPr>
          <w:rFonts w:ascii="Times New Roman" w:hAnsi="Times New Roman" w:cs="Times New Roman"/>
          <w:bCs/>
        </w:rPr>
        <w:t xml:space="preserve"> o </w:t>
      </w:r>
      <w:r>
        <w:rPr>
          <w:rFonts w:ascii="Times New Roman" w:hAnsi="Times New Roman" w:cs="Times New Roman"/>
          <w:bCs/>
        </w:rPr>
        <w:t>kwestiach związanych</w:t>
      </w:r>
      <w:r w:rsidR="00474488">
        <w:rPr>
          <w:rFonts w:ascii="Times New Roman" w:hAnsi="Times New Roman" w:cs="Times New Roman"/>
          <w:bCs/>
        </w:rPr>
        <w:t xml:space="preserve"> z </w:t>
      </w:r>
      <w:r w:rsidR="00855169">
        <w:rPr>
          <w:rFonts w:ascii="Times New Roman" w:hAnsi="Times New Roman" w:cs="Times New Roman"/>
          <w:bCs/>
        </w:rPr>
        <w:t>możliwością odroczenia rozprawy w razie niezachowania terminu pomiędzy doręczeniem zawiadomienia o terminie rozprawy a term</w:t>
      </w:r>
      <w:r w:rsidR="009531A1">
        <w:rPr>
          <w:rFonts w:ascii="Times New Roman" w:hAnsi="Times New Roman" w:cs="Times New Roman"/>
          <w:bCs/>
        </w:rPr>
        <w:t>i</w:t>
      </w:r>
      <w:r w:rsidR="00855169">
        <w:rPr>
          <w:rFonts w:ascii="Times New Roman" w:hAnsi="Times New Roman" w:cs="Times New Roman"/>
          <w:bCs/>
        </w:rPr>
        <w:t xml:space="preserve">nem rozprawy (art. 353 </w:t>
      </w:r>
      <w:r w:rsidR="00855169">
        <w:t xml:space="preserve">§ </w:t>
      </w:r>
      <w:r w:rsidR="00855169" w:rsidRPr="006322B1">
        <w:rPr>
          <w:rFonts w:ascii="Times New Roman" w:hAnsi="Times New Roman" w:cs="Times New Roman"/>
        </w:rPr>
        <w:t>1 i 2 k.p.k.)</w:t>
      </w:r>
      <w:r w:rsidR="00855169">
        <w:t xml:space="preserve">, </w:t>
      </w:r>
      <w:r w:rsidR="007F2649">
        <w:rPr>
          <w:rFonts w:ascii="Times New Roman" w:hAnsi="Times New Roman" w:cs="Times New Roman"/>
          <w:bCs/>
        </w:rPr>
        <w:t>korzystaniem</w:t>
      </w:r>
      <w:r w:rsidR="00474488">
        <w:rPr>
          <w:rFonts w:ascii="Times New Roman" w:hAnsi="Times New Roman" w:cs="Times New Roman"/>
          <w:bCs/>
        </w:rPr>
        <w:t xml:space="preserve"> z </w:t>
      </w:r>
      <w:r w:rsidR="007F2649">
        <w:rPr>
          <w:rFonts w:ascii="Times New Roman" w:hAnsi="Times New Roman" w:cs="Times New Roman"/>
          <w:bCs/>
        </w:rPr>
        <w:t>pomocy tłumacza (art. 72 § 1</w:t>
      </w:r>
      <w:r w:rsidR="00FB494E">
        <w:rPr>
          <w:rFonts w:ascii="Times New Roman" w:hAnsi="Times New Roman" w:cs="Times New Roman"/>
          <w:bCs/>
        </w:rPr>
        <w:t xml:space="preserve"> i 2</w:t>
      </w:r>
      <w:r w:rsidR="007F2649">
        <w:rPr>
          <w:rFonts w:ascii="Times New Roman" w:hAnsi="Times New Roman" w:cs="Times New Roman"/>
          <w:bCs/>
        </w:rPr>
        <w:t xml:space="preserve"> k.p.k.), obecnością określonej osoby podczas rozprawy</w:t>
      </w:r>
      <w:r w:rsidR="00474488">
        <w:rPr>
          <w:rFonts w:ascii="Times New Roman" w:hAnsi="Times New Roman" w:cs="Times New Roman"/>
          <w:bCs/>
        </w:rPr>
        <w:t xml:space="preserve"> z </w:t>
      </w:r>
      <w:r w:rsidR="007F2649">
        <w:rPr>
          <w:rFonts w:ascii="Times New Roman" w:hAnsi="Times New Roman" w:cs="Times New Roman"/>
          <w:bCs/>
        </w:rPr>
        <w:t>udziałem oskarżonego, który nie ukończył 18 lat (art. 76a k.p.k.), usprawiedliwianiem niestawiennictwa</w:t>
      </w:r>
      <w:r w:rsidR="00474488">
        <w:rPr>
          <w:rFonts w:ascii="Times New Roman" w:hAnsi="Times New Roman" w:cs="Times New Roman"/>
          <w:bCs/>
        </w:rPr>
        <w:t xml:space="preserve"> i </w:t>
      </w:r>
      <w:r w:rsidR="007F2649">
        <w:rPr>
          <w:rFonts w:ascii="Times New Roman" w:hAnsi="Times New Roman" w:cs="Times New Roman"/>
          <w:bCs/>
        </w:rPr>
        <w:t>skutk</w:t>
      </w:r>
      <w:r w:rsidR="007051CB">
        <w:rPr>
          <w:rFonts w:ascii="Times New Roman" w:hAnsi="Times New Roman" w:cs="Times New Roman"/>
          <w:bCs/>
        </w:rPr>
        <w:t>ami</w:t>
      </w:r>
      <w:r w:rsidR="007F2649">
        <w:rPr>
          <w:rFonts w:ascii="Times New Roman" w:hAnsi="Times New Roman" w:cs="Times New Roman"/>
          <w:bCs/>
        </w:rPr>
        <w:t xml:space="preserve"> niestawiennictwa (art. 117 § 2, </w:t>
      </w:r>
      <w:r w:rsidR="007F2649" w:rsidRPr="007F2649">
        <w:rPr>
          <w:rFonts w:ascii="Times New Roman" w:hAnsi="Times New Roman" w:cs="Times New Roman"/>
          <w:bCs/>
        </w:rPr>
        <w:t>2a</w:t>
      </w:r>
      <w:r w:rsidR="00474488">
        <w:rPr>
          <w:rFonts w:ascii="Times New Roman" w:hAnsi="Times New Roman" w:cs="Times New Roman"/>
          <w:bCs/>
        </w:rPr>
        <w:t xml:space="preserve"> i </w:t>
      </w:r>
      <w:r w:rsidR="007F2649">
        <w:rPr>
          <w:rFonts w:ascii="Times New Roman" w:hAnsi="Times New Roman" w:cs="Times New Roman"/>
          <w:bCs/>
        </w:rPr>
        <w:t xml:space="preserve">3a k.p.k.), </w:t>
      </w:r>
      <w:r w:rsidR="005A44A0">
        <w:rPr>
          <w:rFonts w:ascii="Times New Roman" w:hAnsi="Times New Roman" w:cs="Times New Roman"/>
          <w:bCs/>
        </w:rPr>
        <w:t>składaniem wyjaśnień (</w:t>
      </w:r>
      <w:r w:rsidR="007F2649">
        <w:rPr>
          <w:rFonts w:ascii="Times New Roman" w:hAnsi="Times New Roman" w:cs="Times New Roman"/>
          <w:bCs/>
        </w:rPr>
        <w:t>art. 175 k.p.k.</w:t>
      </w:r>
      <w:r w:rsidR="005A44A0">
        <w:rPr>
          <w:rFonts w:ascii="Times New Roman" w:hAnsi="Times New Roman" w:cs="Times New Roman"/>
          <w:bCs/>
        </w:rPr>
        <w:t xml:space="preserve">), </w:t>
      </w:r>
      <w:r w:rsidR="007F2649">
        <w:rPr>
          <w:rFonts w:ascii="Times New Roman" w:hAnsi="Times New Roman" w:cs="Times New Roman"/>
          <w:bCs/>
        </w:rPr>
        <w:t>wyłączeniem jawności rozprawy (</w:t>
      </w:r>
      <w:r w:rsidR="007F2649" w:rsidRPr="00A46203">
        <w:rPr>
          <w:rFonts w:ascii="Times New Roman" w:hAnsi="Times New Roman" w:cs="Times New Roman"/>
          <w:bCs/>
        </w:rPr>
        <w:t>art. 360 k.p.k.</w:t>
      </w:r>
      <w:r w:rsidR="00AA0635">
        <w:rPr>
          <w:rFonts w:ascii="Times New Roman" w:hAnsi="Times New Roman" w:cs="Times New Roman"/>
          <w:bCs/>
        </w:rPr>
        <w:t xml:space="preserve">, </w:t>
      </w:r>
      <w:r w:rsidR="007F2649" w:rsidRPr="00A46203">
        <w:rPr>
          <w:rFonts w:ascii="Times New Roman" w:hAnsi="Times New Roman" w:cs="Times New Roman"/>
          <w:bCs/>
        </w:rPr>
        <w:t>art.</w:t>
      </w:r>
      <w:r w:rsidR="002C3439">
        <w:rPr>
          <w:rFonts w:ascii="Times New Roman" w:hAnsi="Times New Roman" w:cs="Times New Roman"/>
          <w:bCs/>
        </w:rPr>
        <w:t> </w:t>
      </w:r>
      <w:r w:rsidR="007F2649" w:rsidRPr="00A46203">
        <w:rPr>
          <w:rFonts w:ascii="Times New Roman" w:hAnsi="Times New Roman" w:cs="Times New Roman"/>
          <w:bCs/>
        </w:rPr>
        <w:t>361 k.p.k.</w:t>
      </w:r>
      <w:r w:rsidR="007F2649" w:rsidRPr="003A3080">
        <w:rPr>
          <w:rFonts w:ascii="Times New Roman" w:hAnsi="Times New Roman" w:cs="Times New Roman"/>
          <w:bCs/>
        </w:rPr>
        <w:t>),</w:t>
      </w:r>
      <w:r w:rsidR="007F2649">
        <w:rPr>
          <w:rFonts w:ascii="Times New Roman" w:hAnsi="Times New Roman" w:cs="Times New Roman"/>
          <w:bCs/>
        </w:rPr>
        <w:t xml:space="preserve"> </w:t>
      </w:r>
      <w:r w:rsidR="005A44A0">
        <w:rPr>
          <w:rFonts w:ascii="Times New Roman" w:hAnsi="Times New Roman" w:cs="Times New Roman"/>
          <w:bCs/>
        </w:rPr>
        <w:t>nieusprawiedliwion</w:t>
      </w:r>
      <w:r w:rsidR="007051CB">
        <w:rPr>
          <w:rFonts w:ascii="Times New Roman" w:hAnsi="Times New Roman" w:cs="Times New Roman"/>
          <w:bCs/>
        </w:rPr>
        <w:t>ym</w:t>
      </w:r>
      <w:r w:rsidR="005A44A0">
        <w:rPr>
          <w:rFonts w:ascii="Times New Roman" w:hAnsi="Times New Roman" w:cs="Times New Roman"/>
          <w:bCs/>
        </w:rPr>
        <w:t xml:space="preserve"> niestawiennic</w:t>
      </w:r>
      <w:r w:rsidR="007051CB">
        <w:rPr>
          <w:rFonts w:ascii="Times New Roman" w:hAnsi="Times New Roman" w:cs="Times New Roman"/>
          <w:bCs/>
        </w:rPr>
        <w:t>twem</w:t>
      </w:r>
      <w:r w:rsidR="005A44A0">
        <w:rPr>
          <w:rFonts w:ascii="Times New Roman" w:hAnsi="Times New Roman" w:cs="Times New Roman"/>
          <w:bCs/>
        </w:rPr>
        <w:t xml:space="preserve"> (</w:t>
      </w:r>
      <w:r w:rsidR="007F2649">
        <w:rPr>
          <w:rFonts w:ascii="Times New Roman" w:hAnsi="Times New Roman" w:cs="Times New Roman"/>
          <w:bCs/>
        </w:rPr>
        <w:t>art. 382</w:t>
      </w:r>
      <w:r w:rsidR="00406E35">
        <w:rPr>
          <w:rFonts w:ascii="Times New Roman" w:hAnsi="Times New Roman" w:cs="Times New Roman"/>
          <w:bCs/>
        </w:rPr>
        <w:t xml:space="preserve"> k.p.k.</w:t>
      </w:r>
      <w:r w:rsidR="005A44A0">
        <w:rPr>
          <w:rFonts w:ascii="Times New Roman" w:hAnsi="Times New Roman" w:cs="Times New Roman"/>
          <w:bCs/>
        </w:rPr>
        <w:t>)</w:t>
      </w:r>
      <w:r w:rsidR="007051CB">
        <w:rPr>
          <w:rFonts w:ascii="Times New Roman" w:hAnsi="Times New Roman" w:cs="Times New Roman"/>
          <w:bCs/>
        </w:rPr>
        <w:t xml:space="preserve">, </w:t>
      </w:r>
      <w:r w:rsidR="005A44A0">
        <w:rPr>
          <w:rFonts w:ascii="Times New Roman" w:hAnsi="Times New Roman" w:cs="Times New Roman"/>
          <w:bCs/>
        </w:rPr>
        <w:t>złożeniem wniosku</w:t>
      </w:r>
      <w:r w:rsidR="00474488">
        <w:rPr>
          <w:rFonts w:ascii="Times New Roman" w:hAnsi="Times New Roman" w:cs="Times New Roman"/>
          <w:bCs/>
        </w:rPr>
        <w:t xml:space="preserve"> o </w:t>
      </w:r>
      <w:r w:rsidR="005A44A0">
        <w:rPr>
          <w:rFonts w:ascii="Times New Roman" w:hAnsi="Times New Roman" w:cs="Times New Roman"/>
          <w:bCs/>
        </w:rPr>
        <w:t>wydanie wyroku skazującego (</w:t>
      </w:r>
      <w:r w:rsidR="007F2649">
        <w:rPr>
          <w:rFonts w:ascii="Times New Roman" w:hAnsi="Times New Roman" w:cs="Times New Roman"/>
          <w:bCs/>
        </w:rPr>
        <w:t>art. 387</w:t>
      </w:r>
      <w:r w:rsidR="00406E35">
        <w:rPr>
          <w:rFonts w:ascii="Times New Roman" w:hAnsi="Times New Roman" w:cs="Times New Roman"/>
          <w:bCs/>
        </w:rPr>
        <w:t xml:space="preserve"> k.p.k.</w:t>
      </w:r>
      <w:r w:rsidR="005A44A0">
        <w:rPr>
          <w:rFonts w:ascii="Times New Roman" w:hAnsi="Times New Roman" w:cs="Times New Roman"/>
          <w:bCs/>
        </w:rPr>
        <w:t>) oraz</w:t>
      </w:r>
      <w:r w:rsidR="00474488">
        <w:rPr>
          <w:rFonts w:ascii="Times New Roman" w:hAnsi="Times New Roman" w:cs="Times New Roman"/>
          <w:bCs/>
        </w:rPr>
        <w:t xml:space="preserve"> </w:t>
      </w:r>
      <w:r w:rsidR="007F2649">
        <w:rPr>
          <w:rFonts w:ascii="Times New Roman" w:hAnsi="Times New Roman" w:cs="Times New Roman"/>
          <w:bCs/>
        </w:rPr>
        <w:t>praw</w:t>
      </w:r>
      <w:r w:rsidR="007051CB">
        <w:rPr>
          <w:rFonts w:ascii="Times New Roman" w:hAnsi="Times New Roman" w:cs="Times New Roman"/>
          <w:bCs/>
        </w:rPr>
        <w:t>em</w:t>
      </w:r>
      <w:r w:rsidR="007F2649">
        <w:rPr>
          <w:rFonts w:ascii="Times New Roman" w:hAnsi="Times New Roman" w:cs="Times New Roman"/>
          <w:bCs/>
        </w:rPr>
        <w:t xml:space="preserve"> dochodzenia odszkodowania</w:t>
      </w:r>
      <w:r w:rsidR="00474488">
        <w:rPr>
          <w:rFonts w:ascii="Times New Roman" w:hAnsi="Times New Roman" w:cs="Times New Roman"/>
          <w:bCs/>
        </w:rPr>
        <w:t xml:space="preserve"> i </w:t>
      </w:r>
      <w:r w:rsidR="007F2649">
        <w:rPr>
          <w:rFonts w:ascii="Times New Roman" w:hAnsi="Times New Roman" w:cs="Times New Roman"/>
          <w:bCs/>
        </w:rPr>
        <w:t>zadośćuczynienia</w:t>
      </w:r>
      <w:r w:rsidR="00474488">
        <w:rPr>
          <w:rFonts w:ascii="Times New Roman" w:hAnsi="Times New Roman" w:cs="Times New Roman"/>
          <w:bCs/>
        </w:rPr>
        <w:t xml:space="preserve"> w </w:t>
      </w:r>
      <w:r w:rsidR="007F2649">
        <w:rPr>
          <w:rFonts w:ascii="Times New Roman" w:hAnsi="Times New Roman" w:cs="Times New Roman"/>
          <w:bCs/>
        </w:rPr>
        <w:t>wypadku niesłusznego skazania</w:t>
      </w:r>
      <w:r w:rsidR="00FB494E">
        <w:rPr>
          <w:rFonts w:ascii="Times New Roman" w:hAnsi="Times New Roman" w:cs="Times New Roman"/>
          <w:bCs/>
        </w:rPr>
        <w:t xml:space="preserve"> lub zastosowania środków zabezpieczających</w:t>
      </w:r>
      <w:r w:rsidR="007051CB">
        <w:rPr>
          <w:rFonts w:ascii="Times New Roman" w:hAnsi="Times New Roman" w:cs="Times New Roman"/>
          <w:bCs/>
        </w:rPr>
        <w:t xml:space="preserve">. </w:t>
      </w:r>
      <w:r>
        <w:rPr>
          <w:rFonts w:ascii="Times New Roman" w:hAnsi="Times New Roman" w:cs="Times New Roman"/>
          <w:bCs/>
        </w:rPr>
        <w:t>Wprowadzony zakres pouczeń, wraz</w:t>
      </w:r>
      <w:r w:rsidR="00474488">
        <w:rPr>
          <w:rFonts w:ascii="Times New Roman" w:hAnsi="Times New Roman" w:cs="Times New Roman"/>
          <w:bCs/>
        </w:rPr>
        <w:t xml:space="preserve"> z </w:t>
      </w:r>
      <w:r>
        <w:rPr>
          <w:rFonts w:ascii="Times New Roman" w:hAnsi="Times New Roman" w:cs="Times New Roman"/>
          <w:bCs/>
        </w:rPr>
        <w:t>pouczeniem dotyczącym</w:t>
      </w:r>
      <w:r w:rsidR="007051CB">
        <w:rPr>
          <w:rFonts w:ascii="Times New Roman" w:hAnsi="Times New Roman" w:cs="Times New Roman"/>
          <w:bCs/>
        </w:rPr>
        <w:t xml:space="preserve"> art. 100 §</w:t>
      </w:r>
      <w:r w:rsidR="002C3439">
        <w:rPr>
          <w:rFonts w:ascii="Times New Roman" w:hAnsi="Times New Roman" w:cs="Times New Roman"/>
          <w:bCs/>
        </w:rPr>
        <w:t> </w:t>
      </w:r>
      <w:r w:rsidR="007051CB">
        <w:rPr>
          <w:rFonts w:ascii="Times New Roman" w:hAnsi="Times New Roman" w:cs="Times New Roman"/>
          <w:bCs/>
        </w:rPr>
        <w:t>3 k.p.k., art. 374 § 1</w:t>
      </w:r>
      <w:r w:rsidR="00FB494E">
        <w:rPr>
          <w:rFonts w:ascii="Times New Roman" w:hAnsi="Times New Roman" w:cs="Times New Roman"/>
          <w:bCs/>
        </w:rPr>
        <w:t>–</w:t>
      </w:r>
      <w:r w:rsidR="007051CB">
        <w:rPr>
          <w:rFonts w:ascii="Times New Roman" w:hAnsi="Times New Roman" w:cs="Times New Roman"/>
          <w:bCs/>
        </w:rPr>
        <w:t>2</w:t>
      </w:r>
      <w:r w:rsidR="00E5158D">
        <w:rPr>
          <w:rFonts w:ascii="Times New Roman" w:hAnsi="Times New Roman" w:cs="Times New Roman"/>
          <w:bCs/>
        </w:rPr>
        <w:t>, 4, 7</w:t>
      </w:r>
      <w:r w:rsidR="00474488">
        <w:rPr>
          <w:rFonts w:ascii="Times New Roman" w:hAnsi="Times New Roman" w:cs="Times New Roman"/>
          <w:bCs/>
        </w:rPr>
        <w:t xml:space="preserve"> i </w:t>
      </w:r>
      <w:r w:rsidR="00E5158D">
        <w:rPr>
          <w:rFonts w:ascii="Times New Roman" w:hAnsi="Times New Roman" w:cs="Times New Roman"/>
          <w:bCs/>
        </w:rPr>
        <w:t>9 k.p.k., art. 376 k.p.k., art. 377 § 1</w:t>
      </w:r>
      <w:r w:rsidR="00FB494E">
        <w:rPr>
          <w:rFonts w:ascii="Times New Roman" w:hAnsi="Times New Roman" w:cs="Times New Roman"/>
          <w:bCs/>
        </w:rPr>
        <w:t xml:space="preserve"> i </w:t>
      </w:r>
      <w:r w:rsidR="00E5158D">
        <w:rPr>
          <w:rFonts w:ascii="Times New Roman" w:hAnsi="Times New Roman" w:cs="Times New Roman"/>
          <w:bCs/>
        </w:rPr>
        <w:t>3</w:t>
      </w:r>
      <w:r w:rsidR="00FB494E">
        <w:rPr>
          <w:rFonts w:ascii="Times New Roman" w:hAnsi="Times New Roman" w:cs="Times New Roman"/>
          <w:bCs/>
        </w:rPr>
        <w:t xml:space="preserve"> </w:t>
      </w:r>
      <w:r w:rsidR="00E5158D">
        <w:rPr>
          <w:rFonts w:ascii="Times New Roman" w:hAnsi="Times New Roman" w:cs="Times New Roman"/>
          <w:bCs/>
        </w:rPr>
        <w:t xml:space="preserve">k.p.k., </w:t>
      </w:r>
      <w:r w:rsidR="00406E35">
        <w:rPr>
          <w:rFonts w:ascii="Times New Roman" w:hAnsi="Times New Roman" w:cs="Times New Roman"/>
          <w:bCs/>
        </w:rPr>
        <w:t xml:space="preserve">art. </w:t>
      </w:r>
      <w:r w:rsidR="00E5158D">
        <w:rPr>
          <w:rFonts w:ascii="Times New Roman" w:hAnsi="Times New Roman" w:cs="Times New Roman"/>
          <w:bCs/>
        </w:rPr>
        <w:t xml:space="preserve">378a k.p.k., </w:t>
      </w:r>
      <w:r w:rsidR="00406E35">
        <w:rPr>
          <w:rFonts w:ascii="Times New Roman" w:hAnsi="Times New Roman" w:cs="Times New Roman"/>
          <w:bCs/>
        </w:rPr>
        <w:t>art.</w:t>
      </w:r>
      <w:r w:rsidR="002C3439">
        <w:rPr>
          <w:rFonts w:ascii="Times New Roman" w:hAnsi="Times New Roman" w:cs="Times New Roman"/>
          <w:bCs/>
        </w:rPr>
        <w:t> </w:t>
      </w:r>
      <w:r w:rsidR="00E5158D">
        <w:rPr>
          <w:rFonts w:ascii="Times New Roman" w:hAnsi="Times New Roman" w:cs="Times New Roman"/>
          <w:bCs/>
        </w:rPr>
        <w:t>419 § 1 k.p.k.</w:t>
      </w:r>
      <w:r w:rsidR="00406E35">
        <w:rPr>
          <w:rFonts w:ascii="Times New Roman" w:hAnsi="Times New Roman" w:cs="Times New Roman"/>
          <w:bCs/>
        </w:rPr>
        <w:t>,</w:t>
      </w:r>
      <w:r w:rsidR="00E5158D">
        <w:rPr>
          <w:rFonts w:ascii="Times New Roman" w:hAnsi="Times New Roman" w:cs="Times New Roman"/>
          <w:bCs/>
        </w:rPr>
        <w:t xml:space="preserve"> art. 422 § 1, 2</w:t>
      </w:r>
      <w:r w:rsidR="00FB494E">
        <w:rPr>
          <w:rFonts w:ascii="Times New Roman" w:hAnsi="Times New Roman" w:cs="Times New Roman"/>
          <w:bCs/>
        </w:rPr>
        <w:t xml:space="preserve"> i </w:t>
      </w:r>
      <w:r w:rsidR="00E5158D">
        <w:rPr>
          <w:rFonts w:ascii="Times New Roman" w:hAnsi="Times New Roman" w:cs="Times New Roman"/>
          <w:bCs/>
        </w:rPr>
        <w:t>2</w:t>
      </w:r>
      <w:r w:rsidR="00406E35">
        <w:rPr>
          <w:rFonts w:ascii="Times New Roman" w:hAnsi="Times New Roman" w:cs="Times New Roman"/>
          <w:bCs/>
        </w:rPr>
        <w:t>a</w:t>
      </w:r>
      <w:r w:rsidR="00E5158D">
        <w:rPr>
          <w:rFonts w:ascii="Times New Roman" w:hAnsi="Times New Roman" w:cs="Times New Roman"/>
          <w:bCs/>
        </w:rPr>
        <w:t xml:space="preserve"> k.p.k.</w:t>
      </w:r>
      <w:r w:rsidR="00474488">
        <w:rPr>
          <w:rFonts w:ascii="Times New Roman" w:hAnsi="Times New Roman" w:cs="Times New Roman"/>
          <w:bCs/>
        </w:rPr>
        <w:t xml:space="preserve"> i </w:t>
      </w:r>
      <w:r w:rsidR="00E5158D">
        <w:rPr>
          <w:rFonts w:ascii="Times New Roman" w:hAnsi="Times New Roman" w:cs="Times New Roman"/>
          <w:bCs/>
        </w:rPr>
        <w:t>art. 447 § 5 k.p.k.</w:t>
      </w:r>
      <w:r>
        <w:rPr>
          <w:rFonts w:ascii="Times New Roman" w:hAnsi="Times New Roman" w:cs="Times New Roman"/>
          <w:bCs/>
        </w:rPr>
        <w:t xml:space="preserve">, </w:t>
      </w:r>
      <w:r w:rsidR="00EE4639">
        <w:rPr>
          <w:rFonts w:ascii="Times New Roman" w:hAnsi="Times New Roman" w:cs="Times New Roman"/>
          <w:bCs/>
        </w:rPr>
        <w:t xml:space="preserve">stanowi </w:t>
      </w:r>
      <w:r w:rsidR="00EE4639" w:rsidRPr="00155467">
        <w:rPr>
          <w:rFonts w:ascii="Times New Roman" w:hAnsi="Times New Roman" w:cs="Times New Roman"/>
          <w:bCs/>
        </w:rPr>
        <w:t>r</w:t>
      </w:r>
      <w:r w:rsidR="00EE4639">
        <w:rPr>
          <w:rFonts w:ascii="Times New Roman" w:hAnsi="Times New Roman" w:cs="Times New Roman"/>
          <w:bCs/>
        </w:rPr>
        <w:t>ealizację zasady informacji procesowej związanej</w:t>
      </w:r>
      <w:r w:rsidR="00474488">
        <w:rPr>
          <w:rFonts w:ascii="Times New Roman" w:hAnsi="Times New Roman" w:cs="Times New Roman"/>
          <w:bCs/>
        </w:rPr>
        <w:t xml:space="preserve"> z </w:t>
      </w:r>
      <w:r w:rsidR="00EE4639">
        <w:rPr>
          <w:rFonts w:ascii="Times New Roman" w:hAnsi="Times New Roman" w:cs="Times New Roman"/>
          <w:bCs/>
        </w:rPr>
        <w:t>zasadą rzetelnego postępowania karnego</w:t>
      </w:r>
      <w:r w:rsidR="00474488">
        <w:rPr>
          <w:rFonts w:ascii="Times New Roman" w:hAnsi="Times New Roman" w:cs="Times New Roman"/>
          <w:bCs/>
        </w:rPr>
        <w:t xml:space="preserve"> i </w:t>
      </w:r>
      <w:r w:rsidR="00EE4639">
        <w:rPr>
          <w:rFonts w:ascii="Times New Roman" w:hAnsi="Times New Roman" w:cs="Times New Roman"/>
          <w:bCs/>
        </w:rPr>
        <w:t>udzieleniem informacji wynikających</w:t>
      </w:r>
      <w:r w:rsidR="00474488">
        <w:rPr>
          <w:rFonts w:ascii="Times New Roman" w:hAnsi="Times New Roman" w:cs="Times New Roman"/>
          <w:bCs/>
        </w:rPr>
        <w:t xml:space="preserve"> z </w:t>
      </w:r>
      <w:r w:rsidR="00EE4639">
        <w:rPr>
          <w:rFonts w:ascii="Times New Roman" w:hAnsi="Times New Roman" w:cs="Times New Roman"/>
          <w:bCs/>
        </w:rPr>
        <w:t>przepisów prawa</w:t>
      </w:r>
      <w:r w:rsidR="00474488">
        <w:rPr>
          <w:rFonts w:ascii="Times New Roman" w:hAnsi="Times New Roman" w:cs="Times New Roman"/>
          <w:bCs/>
        </w:rPr>
        <w:t xml:space="preserve"> i </w:t>
      </w:r>
      <w:r w:rsidR="00EE4639">
        <w:rPr>
          <w:rFonts w:ascii="Times New Roman" w:hAnsi="Times New Roman" w:cs="Times New Roman"/>
          <w:bCs/>
        </w:rPr>
        <w:t>okoliczności sprawy adekwatnych do etapu procesu oraz realizacji uprawnień</w:t>
      </w:r>
      <w:r w:rsidR="00474488">
        <w:rPr>
          <w:rFonts w:ascii="Times New Roman" w:hAnsi="Times New Roman" w:cs="Times New Roman"/>
          <w:bCs/>
        </w:rPr>
        <w:t xml:space="preserve"> i </w:t>
      </w:r>
      <w:r w:rsidR="00EE4639">
        <w:rPr>
          <w:rFonts w:ascii="Times New Roman" w:hAnsi="Times New Roman" w:cs="Times New Roman"/>
          <w:bCs/>
        </w:rPr>
        <w:t xml:space="preserve">obowiązków uczestników postępowania karnego. </w:t>
      </w:r>
    </w:p>
    <w:p w14:paraId="7A8BFB18" w14:textId="28822F8C" w:rsidR="002D38E0" w:rsidRDefault="002D38E0" w:rsidP="00E97520">
      <w:pPr>
        <w:spacing w:after="0" w:line="360" w:lineRule="auto"/>
        <w:ind w:firstLine="708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Projektowany art. 353 § 6 k.p.k. stanowi realizację art. 5 ust. 1 </w:t>
      </w:r>
      <w:r w:rsidRPr="001453C8">
        <w:rPr>
          <w:rFonts w:ascii="Times New Roman" w:hAnsi="Times New Roman" w:cs="Times New Roman"/>
          <w:bCs/>
        </w:rPr>
        <w:t>dyrektyw</w:t>
      </w:r>
      <w:r w:rsidR="00387CD9">
        <w:rPr>
          <w:rFonts w:ascii="Times New Roman" w:hAnsi="Times New Roman" w:cs="Times New Roman"/>
          <w:bCs/>
        </w:rPr>
        <w:t>y</w:t>
      </w:r>
      <w:r w:rsidRPr="001453C8">
        <w:rPr>
          <w:rFonts w:ascii="Times New Roman" w:hAnsi="Times New Roman" w:cs="Times New Roman"/>
          <w:bCs/>
        </w:rPr>
        <w:t xml:space="preserve"> dot. dzieci podejrzanych</w:t>
      </w:r>
      <w:r>
        <w:rPr>
          <w:rFonts w:ascii="Times New Roman" w:hAnsi="Times New Roman" w:cs="Times New Roman"/>
          <w:bCs/>
        </w:rPr>
        <w:t xml:space="preserve"> i ma na celu, podobnie jak na etapie postępowania przygotowawczego, zapewnienie możliwie jak najszybszego udzielenia podmiotowi odpowiedzialności </w:t>
      </w:r>
      <w:r>
        <w:rPr>
          <w:rFonts w:ascii="Times New Roman" w:hAnsi="Times New Roman" w:cs="Times New Roman"/>
          <w:bCs/>
        </w:rPr>
        <w:lastRenderedPageBreak/>
        <w:t xml:space="preserve">rodzicielskiej informacji, które dziecko oskarżony ma prawo otrzymać na mocy art. 4 tej dyrektywy. </w:t>
      </w:r>
    </w:p>
    <w:p w14:paraId="62C61C1A" w14:textId="51F5CF58" w:rsidR="00E5158D" w:rsidRDefault="00E5158D" w:rsidP="00E5158D">
      <w:pPr>
        <w:spacing w:after="0" w:line="360" w:lineRule="auto"/>
        <w:ind w:firstLine="708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W projektowanym art. 353 § </w:t>
      </w:r>
      <w:r w:rsidR="002D38E0">
        <w:rPr>
          <w:rFonts w:ascii="Times New Roman" w:hAnsi="Times New Roman" w:cs="Times New Roman"/>
          <w:bCs/>
        </w:rPr>
        <w:t>7</w:t>
      </w:r>
      <w:r>
        <w:rPr>
          <w:rFonts w:ascii="Times New Roman" w:hAnsi="Times New Roman" w:cs="Times New Roman"/>
          <w:bCs/>
        </w:rPr>
        <w:t xml:space="preserve"> pkt 1 k.p.k. proponuje się wprowadzenie upoważnienia ustawowego dla Ministra Sprawiedliwości do określenia,</w:t>
      </w:r>
      <w:r w:rsidR="00474488">
        <w:rPr>
          <w:rFonts w:ascii="Times New Roman" w:hAnsi="Times New Roman" w:cs="Times New Roman"/>
          <w:bCs/>
        </w:rPr>
        <w:t xml:space="preserve"> w </w:t>
      </w:r>
      <w:r>
        <w:rPr>
          <w:rFonts w:ascii="Times New Roman" w:hAnsi="Times New Roman" w:cs="Times New Roman"/>
          <w:bCs/>
        </w:rPr>
        <w:t>drodze rozporządzenia, wzoru pisemnego pouczenia,</w:t>
      </w:r>
      <w:r w:rsidR="00474488">
        <w:rPr>
          <w:rFonts w:ascii="Times New Roman" w:hAnsi="Times New Roman" w:cs="Times New Roman"/>
          <w:bCs/>
        </w:rPr>
        <w:t xml:space="preserve"> o </w:t>
      </w:r>
      <w:r>
        <w:rPr>
          <w:rFonts w:ascii="Times New Roman" w:hAnsi="Times New Roman" w:cs="Times New Roman"/>
          <w:bCs/>
        </w:rPr>
        <w:t>którym mowa</w:t>
      </w:r>
      <w:r w:rsidR="00474488">
        <w:rPr>
          <w:rFonts w:ascii="Times New Roman" w:hAnsi="Times New Roman" w:cs="Times New Roman"/>
          <w:bCs/>
        </w:rPr>
        <w:t xml:space="preserve"> w </w:t>
      </w:r>
      <w:r>
        <w:rPr>
          <w:rFonts w:ascii="Times New Roman" w:hAnsi="Times New Roman" w:cs="Times New Roman"/>
          <w:bCs/>
        </w:rPr>
        <w:t>art. 353 § 3, 4</w:t>
      </w:r>
      <w:r w:rsidR="00474488">
        <w:rPr>
          <w:rFonts w:ascii="Times New Roman" w:hAnsi="Times New Roman" w:cs="Times New Roman"/>
          <w:bCs/>
        </w:rPr>
        <w:t xml:space="preserve"> i </w:t>
      </w:r>
      <w:r>
        <w:rPr>
          <w:rFonts w:ascii="Times New Roman" w:hAnsi="Times New Roman" w:cs="Times New Roman"/>
          <w:bCs/>
        </w:rPr>
        <w:t>4a</w:t>
      </w:r>
      <w:r w:rsidR="00AB0DE5">
        <w:rPr>
          <w:rFonts w:ascii="Times New Roman" w:hAnsi="Times New Roman" w:cs="Times New Roman"/>
          <w:bCs/>
        </w:rPr>
        <w:t xml:space="preserve"> k.p.k.</w:t>
      </w:r>
      <w:r>
        <w:rPr>
          <w:rFonts w:ascii="Times New Roman" w:hAnsi="Times New Roman" w:cs="Times New Roman"/>
          <w:bCs/>
        </w:rPr>
        <w:t>, mając na względzie konieczność zrozumienia pouczenia także przez osoby niekorzystające</w:t>
      </w:r>
      <w:r w:rsidR="00474488">
        <w:rPr>
          <w:rFonts w:ascii="Times New Roman" w:hAnsi="Times New Roman" w:cs="Times New Roman"/>
          <w:bCs/>
        </w:rPr>
        <w:t xml:space="preserve"> z </w:t>
      </w:r>
      <w:r>
        <w:rPr>
          <w:rFonts w:ascii="Times New Roman" w:hAnsi="Times New Roman" w:cs="Times New Roman"/>
          <w:bCs/>
        </w:rPr>
        <w:t>pomocy obrońcy, osoby nieporadne ze względu na wiek lub stan zdrowia lub osoby, które nie ukończyły 18 lat. Nowy przepis ma na celu, zgodnie</w:t>
      </w:r>
      <w:r w:rsidR="00474488">
        <w:rPr>
          <w:rFonts w:ascii="Times New Roman" w:hAnsi="Times New Roman" w:cs="Times New Roman"/>
          <w:bCs/>
        </w:rPr>
        <w:t xml:space="preserve"> z </w:t>
      </w:r>
      <w:r>
        <w:rPr>
          <w:rFonts w:ascii="Times New Roman" w:hAnsi="Times New Roman" w:cs="Times New Roman"/>
          <w:bCs/>
        </w:rPr>
        <w:t>założeniem projektu, ustandaryzowanie pouczeń udzielanych oskarżonemu</w:t>
      </w:r>
      <w:r w:rsidR="00474488">
        <w:rPr>
          <w:rFonts w:ascii="Times New Roman" w:hAnsi="Times New Roman" w:cs="Times New Roman"/>
          <w:bCs/>
        </w:rPr>
        <w:t xml:space="preserve"> w </w:t>
      </w:r>
      <w:r>
        <w:rPr>
          <w:rFonts w:ascii="Times New Roman" w:hAnsi="Times New Roman" w:cs="Times New Roman"/>
          <w:bCs/>
        </w:rPr>
        <w:t>związku</w:t>
      </w:r>
      <w:r w:rsidR="00474488">
        <w:rPr>
          <w:rFonts w:ascii="Times New Roman" w:hAnsi="Times New Roman" w:cs="Times New Roman"/>
          <w:bCs/>
        </w:rPr>
        <w:t xml:space="preserve"> z </w:t>
      </w:r>
      <w:r>
        <w:rPr>
          <w:rFonts w:ascii="Times New Roman" w:hAnsi="Times New Roman" w:cs="Times New Roman"/>
          <w:bCs/>
        </w:rPr>
        <w:t>wezwaniem na rozprawę albo zawiadomieniem</w:t>
      </w:r>
      <w:r w:rsidR="00474488">
        <w:rPr>
          <w:rFonts w:ascii="Times New Roman" w:hAnsi="Times New Roman" w:cs="Times New Roman"/>
          <w:bCs/>
        </w:rPr>
        <w:t xml:space="preserve"> o </w:t>
      </w:r>
      <w:r>
        <w:rPr>
          <w:rFonts w:ascii="Times New Roman" w:hAnsi="Times New Roman" w:cs="Times New Roman"/>
          <w:bCs/>
        </w:rPr>
        <w:t>terminie rozprawy,</w:t>
      </w:r>
      <w:r w:rsidR="00474488">
        <w:rPr>
          <w:rFonts w:ascii="Times New Roman" w:hAnsi="Times New Roman" w:cs="Times New Roman"/>
          <w:bCs/>
        </w:rPr>
        <w:t xml:space="preserve"> a </w:t>
      </w:r>
      <w:r>
        <w:rPr>
          <w:rFonts w:ascii="Times New Roman" w:hAnsi="Times New Roman" w:cs="Times New Roman"/>
          <w:bCs/>
        </w:rPr>
        <w:t>tym samym wzmocnienie realizacji praw przysługujących mu</w:t>
      </w:r>
      <w:r w:rsidR="00474488">
        <w:rPr>
          <w:rFonts w:ascii="Times New Roman" w:hAnsi="Times New Roman" w:cs="Times New Roman"/>
          <w:bCs/>
        </w:rPr>
        <w:t xml:space="preserve"> w </w:t>
      </w:r>
      <w:r>
        <w:rPr>
          <w:rFonts w:ascii="Times New Roman" w:hAnsi="Times New Roman" w:cs="Times New Roman"/>
          <w:bCs/>
        </w:rPr>
        <w:t xml:space="preserve">postępowaniu karnym. </w:t>
      </w:r>
    </w:p>
    <w:p w14:paraId="16C65316" w14:textId="77777777" w:rsidR="00E16DE0" w:rsidRDefault="00E16DE0" w:rsidP="00E16DE0">
      <w:pPr>
        <w:spacing w:after="0" w:line="360" w:lineRule="auto"/>
        <w:jc w:val="both"/>
        <w:rPr>
          <w:rFonts w:ascii="Times New Roman" w:hAnsi="Times New Roman" w:cs="Times New Roman"/>
          <w:bCs/>
        </w:rPr>
      </w:pPr>
    </w:p>
    <w:p w14:paraId="787773B0" w14:textId="5E205190" w:rsidR="00817C27" w:rsidRPr="00F351A0" w:rsidRDefault="00E16DE0" w:rsidP="00B366D8">
      <w:pPr>
        <w:spacing w:after="0" w:line="360" w:lineRule="auto"/>
        <w:jc w:val="both"/>
        <w:rPr>
          <w:rFonts w:ascii="Times New Roman" w:hAnsi="Times New Roman" w:cs="Times New Roman"/>
          <w:b/>
        </w:rPr>
      </w:pPr>
      <w:r w:rsidRPr="00F351A0">
        <w:rPr>
          <w:rFonts w:ascii="Times New Roman" w:hAnsi="Times New Roman" w:cs="Times New Roman"/>
          <w:b/>
        </w:rPr>
        <w:t>art. 353 § 4b</w:t>
      </w:r>
      <w:r w:rsidR="00474488">
        <w:rPr>
          <w:rFonts w:ascii="Times New Roman" w:hAnsi="Times New Roman" w:cs="Times New Roman"/>
          <w:b/>
        </w:rPr>
        <w:t xml:space="preserve"> i </w:t>
      </w:r>
      <w:r w:rsidRPr="00F351A0">
        <w:rPr>
          <w:rFonts w:ascii="Times New Roman" w:hAnsi="Times New Roman" w:cs="Times New Roman"/>
          <w:b/>
        </w:rPr>
        <w:t xml:space="preserve">§ </w:t>
      </w:r>
      <w:r w:rsidR="00E97520">
        <w:rPr>
          <w:rFonts w:ascii="Times New Roman" w:hAnsi="Times New Roman" w:cs="Times New Roman"/>
          <w:b/>
        </w:rPr>
        <w:t>7</w:t>
      </w:r>
      <w:r w:rsidRPr="00F351A0">
        <w:rPr>
          <w:rFonts w:ascii="Times New Roman" w:hAnsi="Times New Roman" w:cs="Times New Roman"/>
          <w:b/>
        </w:rPr>
        <w:t xml:space="preserve"> pkt 2 k.p.k.</w:t>
      </w:r>
    </w:p>
    <w:p w14:paraId="2BD90D25" w14:textId="692AF680" w:rsidR="00C66885" w:rsidRDefault="00C66885" w:rsidP="00C66885">
      <w:pPr>
        <w:spacing w:after="0" w:line="360" w:lineRule="auto"/>
        <w:ind w:firstLine="708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W projektowanym art. 353 § 4b k.p.k. proponuje się kompleksowe uregulowanie zakresu pouczeń pokrzywdzonego</w:t>
      </w:r>
      <w:r w:rsidR="00474488">
        <w:rPr>
          <w:rFonts w:ascii="Times New Roman" w:hAnsi="Times New Roman" w:cs="Times New Roman"/>
          <w:bCs/>
        </w:rPr>
        <w:t xml:space="preserve"> w </w:t>
      </w:r>
      <w:r>
        <w:rPr>
          <w:rFonts w:ascii="Times New Roman" w:hAnsi="Times New Roman" w:cs="Times New Roman"/>
          <w:bCs/>
        </w:rPr>
        <w:t>związku</w:t>
      </w:r>
      <w:r w:rsidR="00474488">
        <w:rPr>
          <w:rFonts w:ascii="Times New Roman" w:hAnsi="Times New Roman" w:cs="Times New Roman"/>
          <w:bCs/>
        </w:rPr>
        <w:t xml:space="preserve"> z </w:t>
      </w:r>
      <w:r>
        <w:rPr>
          <w:rFonts w:ascii="Times New Roman" w:hAnsi="Times New Roman" w:cs="Times New Roman"/>
          <w:bCs/>
        </w:rPr>
        <w:t>zawiadomieniem</w:t>
      </w:r>
      <w:r w:rsidR="00474488">
        <w:rPr>
          <w:rFonts w:ascii="Times New Roman" w:hAnsi="Times New Roman" w:cs="Times New Roman"/>
          <w:bCs/>
        </w:rPr>
        <w:t xml:space="preserve"> o </w:t>
      </w:r>
      <w:r>
        <w:rPr>
          <w:rFonts w:ascii="Times New Roman" w:hAnsi="Times New Roman" w:cs="Times New Roman"/>
          <w:bCs/>
        </w:rPr>
        <w:t xml:space="preserve">terminie rozprawy. </w:t>
      </w:r>
    </w:p>
    <w:p w14:paraId="40DA07BA" w14:textId="2FEFADED" w:rsidR="00C66885" w:rsidRDefault="00C66885" w:rsidP="00C66885">
      <w:pPr>
        <w:spacing w:after="0" w:line="360" w:lineRule="auto"/>
        <w:ind w:firstLine="708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Projektowany art. 353 § 4b k.p.k. zakłada określenie pouczenia pokrzywdzonego</w:t>
      </w:r>
      <w:r w:rsidR="00474488">
        <w:rPr>
          <w:rFonts w:ascii="Times New Roman" w:hAnsi="Times New Roman" w:cs="Times New Roman"/>
          <w:bCs/>
        </w:rPr>
        <w:t xml:space="preserve"> o </w:t>
      </w:r>
      <w:r>
        <w:rPr>
          <w:rFonts w:ascii="Times New Roman" w:hAnsi="Times New Roman" w:cs="Times New Roman"/>
          <w:bCs/>
        </w:rPr>
        <w:t>uprawnieniach</w:t>
      </w:r>
      <w:r w:rsidR="00474488">
        <w:rPr>
          <w:rFonts w:ascii="Times New Roman" w:hAnsi="Times New Roman" w:cs="Times New Roman"/>
          <w:bCs/>
        </w:rPr>
        <w:t xml:space="preserve"> i </w:t>
      </w:r>
      <w:r>
        <w:rPr>
          <w:rFonts w:ascii="Times New Roman" w:hAnsi="Times New Roman" w:cs="Times New Roman"/>
          <w:bCs/>
        </w:rPr>
        <w:t xml:space="preserve">obowiązkach oraz </w:t>
      </w:r>
      <w:r w:rsidR="00C37B0A">
        <w:rPr>
          <w:rFonts w:ascii="Times New Roman" w:hAnsi="Times New Roman" w:cs="Times New Roman"/>
          <w:bCs/>
        </w:rPr>
        <w:t>przekaz</w:t>
      </w:r>
      <w:r w:rsidR="00500EE3">
        <w:rPr>
          <w:rFonts w:ascii="Times New Roman" w:hAnsi="Times New Roman" w:cs="Times New Roman"/>
          <w:bCs/>
        </w:rPr>
        <w:t>yw</w:t>
      </w:r>
      <w:r w:rsidR="00C37B0A">
        <w:rPr>
          <w:rFonts w:ascii="Times New Roman" w:hAnsi="Times New Roman" w:cs="Times New Roman"/>
          <w:bCs/>
        </w:rPr>
        <w:t xml:space="preserve">anych </w:t>
      </w:r>
      <w:r>
        <w:rPr>
          <w:rFonts w:ascii="Times New Roman" w:hAnsi="Times New Roman" w:cs="Times New Roman"/>
          <w:bCs/>
        </w:rPr>
        <w:t>informacjach niezbędnych do realizacji tych uprawnień</w:t>
      </w:r>
      <w:r w:rsidR="00474488">
        <w:rPr>
          <w:rFonts w:ascii="Times New Roman" w:hAnsi="Times New Roman" w:cs="Times New Roman"/>
          <w:bCs/>
        </w:rPr>
        <w:t xml:space="preserve"> i </w:t>
      </w:r>
      <w:r>
        <w:rPr>
          <w:rFonts w:ascii="Times New Roman" w:hAnsi="Times New Roman" w:cs="Times New Roman"/>
          <w:bCs/>
        </w:rPr>
        <w:t>obowiązków wynikających ze wskazanych przepisów. Proponowane</w:t>
      </w:r>
      <w:r w:rsidR="00474488">
        <w:rPr>
          <w:rFonts w:ascii="Times New Roman" w:hAnsi="Times New Roman" w:cs="Times New Roman"/>
          <w:bCs/>
        </w:rPr>
        <w:t xml:space="preserve"> w </w:t>
      </w:r>
      <w:r>
        <w:rPr>
          <w:rFonts w:ascii="Times New Roman" w:hAnsi="Times New Roman" w:cs="Times New Roman"/>
          <w:bCs/>
        </w:rPr>
        <w:t>tym zakresie brzmienie projektowanego art. 353 § 4b k.p.k. oddaje pełny</w:t>
      </w:r>
      <w:r w:rsidR="00474488">
        <w:rPr>
          <w:rFonts w:ascii="Times New Roman" w:hAnsi="Times New Roman" w:cs="Times New Roman"/>
          <w:bCs/>
        </w:rPr>
        <w:t xml:space="preserve"> i </w:t>
      </w:r>
      <w:r>
        <w:rPr>
          <w:rFonts w:ascii="Times New Roman" w:hAnsi="Times New Roman" w:cs="Times New Roman"/>
          <w:bCs/>
        </w:rPr>
        <w:t>czytelny zakres pouczeń oraz daje podstawę do prawidłowego zrealizowania obowiązku informacyjnego, również</w:t>
      </w:r>
      <w:r w:rsidR="00474488">
        <w:rPr>
          <w:rFonts w:ascii="Times New Roman" w:hAnsi="Times New Roman" w:cs="Times New Roman"/>
          <w:bCs/>
        </w:rPr>
        <w:t xml:space="preserve"> w </w:t>
      </w:r>
      <w:r>
        <w:rPr>
          <w:rFonts w:ascii="Times New Roman" w:hAnsi="Times New Roman" w:cs="Times New Roman"/>
          <w:bCs/>
        </w:rPr>
        <w:t>zakresie określenia ustandaryzowanego wzoru pouczenia pokrzywdzonego</w:t>
      </w:r>
      <w:r w:rsidR="00474488">
        <w:rPr>
          <w:rFonts w:ascii="Times New Roman" w:hAnsi="Times New Roman" w:cs="Times New Roman"/>
          <w:bCs/>
        </w:rPr>
        <w:t xml:space="preserve"> w </w:t>
      </w:r>
      <w:r>
        <w:rPr>
          <w:rFonts w:ascii="Times New Roman" w:hAnsi="Times New Roman" w:cs="Times New Roman"/>
          <w:bCs/>
        </w:rPr>
        <w:t>związku</w:t>
      </w:r>
      <w:r w:rsidR="00474488">
        <w:rPr>
          <w:rFonts w:ascii="Times New Roman" w:hAnsi="Times New Roman" w:cs="Times New Roman"/>
          <w:bCs/>
        </w:rPr>
        <w:t xml:space="preserve"> z </w:t>
      </w:r>
      <w:r>
        <w:rPr>
          <w:rFonts w:ascii="Times New Roman" w:hAnsi="Times New Roman" w:cs="Times New Roman"/>
          <w:bCs/>
        </w:rPr>
        <w:t>zawiadomieniem</w:t>
      </w:r>
      <w:r w:rsidR="00474488">
        <w:rPr>
          <w:rFonts w:ascii="Times New Roman" w:hAnsi="Times New Roman" w:cs="Times New Roman"/>
          <w:bCs/>
        </w:rPr>
        <w:t xml:space="preserve"> o </w:t>
      </w:r>
      <w:r>
        <w:rPr>
          <w:rFonts w:ascii="Times New Roman" w:hAnsi="Times New Roman" w:cs="Times New Roman"/>
          <w:bCs/>
        </w:rPr>
        <w:t>terminie rozprawy.</w:t>
      </w:r>
    </w:p>
    <w:p w14:paraId="509F7B05" w14:textId="5BDCC042" w:rsidR="00EE4639" w:rsidRDefault="00C66885" w:rsidP="00142A2D">
      <w:pPr>
        <w:spacing w:after="0" w:line="360" w:lineRule="auto"/>
        <w:ind w:firstLine="708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W projektowanym art. 353 § 4</w:t>
      </w:r>
      <w:r w:rsidR="000D1749">
        <w:rPr>
          <w:rFonts w:ascii="Times New Roman" w:hAnsi="Times New Roman" w:cs="Times New Roman"/>
          <w:bCs/>
        </w:rPr>
        <w:t>b</w:t>
      </w:r>
      <w:r>
        <w:rPr>
          <w:rFonts w:ascii="Times New Roman" w:hAnsi="Times New Roman" w:cs="Times New Roman"/>
          <w:bCs/>
        </w:rPr>
        <w:t xml:space="preserve"> k.p.k. proponuje się zamieścić pouczenie pokrzywdzonego</w:t>
      </w:r>
      <w:r w:rsidR="00474488">
        <w:rPr>
          <w:rFonts w:ascii="Times New Roman" w:hAnsi="Times New Roman" w:cs="Times New Roman"/>
          <w:bCs/>
        </w:rPr>
        <w:t xml:space="preserve"> o </w:t>
      </w:r>
      <w:r>
        <w:rPr>
          <w:rFonts w:ascii="Times New Roman" w:hAnsi="Times New Roman" w:cs="Times New Roman"/>
          <w:bCs/>
        </w:rPr>
        <w:t>prawie do korzystania</w:t>
      </w:r>
      <w:r w:rsidR="00474488">
        <w:rPr>
          <w:rFonts w:ascii="Times New Roman" w:hAnsi="Times New Roman" w:cs="Times New Roman"/>
          <w:bCs/>
        </w:rPr>
        <w:t xml:space="preserve"> z </w:t>
      </w:r>
      <w:r>
        <w:rPr>
          <w:rFonts w:ascii="Times New Roman" w:hAnsi="Times New Roman" w:cs="Times New Roman"/>
          <w:bCs/>
        </w:rPr>
        <w:t>pomocy pełnomocnika</w:t>
      </w:r>
      <w:r w:rsidR="000D1749">
        <w:rPr>
          <w:rFonts w:ascii="Times New Roman" w:hAnsi="Times New Roman" w:cs="Times New Roman"/>
          <w:bCs/>
        </w:rPr>
        <w:t>,</w:t>
      </w:r>
      <w:r w:rsidR="00474488">
        <w:rPr>
          <w:rFonts w:ascii="Times New Roman" w:hAnsi="Times New Roman" w:cs="Times New Roman"/>
          <w:bCs/>
        </w:rPr>
        <w:t xml:space="preserve"> w </w:t>
      </w:r>
      <w:r>
        <w:rPr>
          <w:rFonts w:ascii="Times New Roman" w:hAnsi="Times New Roman" w:cs="Times New Roman"/>
          <w:bCs/>
        </w:rPr>
        <w:t>tym do złożenia wniosku</w:t>
      </w:r>
      <w:r w:rsidR="00474488">
        <w:rPr>
          <w:rFonts w:ascii="Times New Roman" w:hAnsi="Times New Roman" w:cs="Times New Roman"/>
          <w:bCs/>
        </w:rPr>
        <w:t xml:space="preserve"> o </w:t>
      </w:r>
      <w:r>
        <w:rPr>
          <w:rFonts w:ascii="Times New Roman" w:hAnsi="Times New Roman" w:cs="Times New Roman"/>
          <w:bCs/>
        </w:rPr>
        <w:t>wyznaczenie pełnomocnika</w:t>
      </w:r>
      <w:r w:rsidR="00474488">
        <w:rPr>
          <w:rFonts w:ascii="Times New Roman" w:hAnsi="Times New Roman" w:cs="Times New Roman"/>
          <w:bCs/>
        </w:rPr>
        <w:t xml:space="preserve"> z </w:t>
      </w:r>
      <w:r>
        <w:rPr>
          <w:rFonts w:ascii="Times New Roman" w:hAnsi="Times New Roman" w:cs="Times New Roman"/>
          <w:bCs/>
        </w:rPr>
        <w:t>urzędu</w:t>
      </w:r>
      <w:r w:rsidR="00474488">
        <w:rPr>
          <w:rFonts w:ascii="Times New Roman" w:hAnsi="Times New Roman" w:cs="Times New Roman"/>
          <w:bCs/>
        </w:rPr>
        <w:t xml:space="preserve"> w </w:t>
      </w:r>
      <w:r>
        <w:rPr>
          <w:rFonts w:ascii="Times New Roman" w:hAnsi="Times New Roman" w:cs="Times New Roman"/>
          <w:bCs/>
        </w:rPr>
        <w:t>okolicznościach wskazanych</w:t>
      </w:r>
      <w:r w:rsidR="00474488">
        <w:rPr>
          <w:rFonts w:ascii="Times New Roman" w:hAnsi="Times New Roman" w:cs="Times New Roman"/>
          <w:bCs/>
        </w:rPr>
        <w:t xml:space="preserve"> w </w:t>
      </w:r>
      <w:r>
        <w:rPr>
          <w:rFonts w:ascii="Times New Roman" w:hAnsi="Times New Roman" w:cs="Times New Roman"/>
          <w:bCs/>
        </w:rPr>
        <w:t>art. 78, oraz</w:t>
      </w:r>
      <w:r w:rsidR="00474488">
        <w:rPr>
          <w:rFonts w:ascii="Times New Roman" w:hAnsi="Times New Roman" w:cs="Times New Roman"/>
          <w:bCs/>
        </w:rPr>
        <w:t xml:space="preserve"> o </w:t>
      </w:r>
      <w:r>
        <w:rPr>
          <w:rFonts w:ascii="Times New Roman" w:hAnsi="Times New Roman" w:cs="Times New Roman"/>
          <w:bCs/>
        </w:rPr>
        <w:t>kwestiach związanych</w:t>
      </w:r>
      <w:r w:rsidR="00474488">
        <w:rPr>
          <w:rFonts w:ascii="Times New Roman" w:hAnsi="Times New Roman" w:cs="Times New Roman"/>
          <w:bCs/>
        </w:rPr>
        <w:t xml:space="preserve"> z </w:t>
      </w:r>
      <w:r>
        <w:rPr>
          <w:rFonts w:ascii="Times New Roman" w:hAnsi="Times New Roman" w:cs="Times New Roman"/>
          <w:bCs/>
        </w:rPr>
        <w:t>postępowaniem mediacyjnym (art. 23a § 1</w:t>
      </w:r>
      <w:r w:rsidR="00474488">
        <w:rPr>
          <w:rFonts w:ascii="Times New Roman" w:hAnsi="Times New Roman" w:cs="Times New Roman"/>
          <w:bCs/>
        </w:rPr>
        <w:t xml:space="preserve"> i </w:t>
      </w:r>
      <w:r>
        <w:rPr>
          <w:rFonts w:ascii="Times New Roman" w:hAnsi="Times New Roman" w:cs="Times New Roman"/>
          <w:bCs/>
        </w:rPr>
        <w:t xml:space="preserve">4 k.p.k.), </w:t>
      </w:r>
      <w:r w:rsidR="00DF211D">
        <w:rPr>
          <w:rFonts w:ascii="Times New Roman" w:hAnsi="Times New Roman" w:cs="Times New Roman"/>
          <w:bCs/>
        </w:rPr>
        <w:t>złożeniem wniosku</w:t>
      </w:r>
      <w:r w:rsidR="00474488">
        <w:rPr>
          <w:rFonts w:ascii="Times New Roman" w:hAnsi="Times New Roman" w:cs="Times New Roman"/>
          <w:bCs/>
        </w:rPr>
        <w:t xml:space="preserve"> o </w:t>
      </w:r>
      <w:r w:rsidR="00DF211D" w:rsidRPr="00ED0ECF">
        <w:rPr>
          <w:rFonts w:ascii="Times New Roman" w:hAnsi="Times New Roman" w:cs="Times New Roman"/>
          <w:bCs/>
        </w:rPr>
        <w:t>orze</w:t>
      </w:r>
      <w:r w:rsidR="00DF211D">
        <w:rPr>
          <w:rFonts w:ascii="Times New Roman" w:hAnsi="Times New Roman" w:cs="Times New Roman"/>
          <w:bCs/>
        </w:rPr>
        <w:t>czenie</w:t>
      </w:r>
      <w:r w:rsidR="00DF211D" w:rsidRPr="00ED0ECF">
        <w:rPr>
          <w:rFonts w:ascii="Times New Roman" w:hAnsi="Times New Roman" w:cs="Times New Roman"/>
          <w:bCs/>
        </w:rPr>
        <w:t xml:space="preserve"> zakaz</w:t>
      </w:r>
      <w:r w:rsidR="00DF211D">
        <w:rPr>
          <w:rFonts w:ascii="Times New Roman" w:hAnsi="Times New Roman" w:cs="Times New Roman"/>
          <w:bCs/>
        </w:rPr>
        <w:t>u</w:t>
      </w:r>
      <w:r w:rsidR="00DF211D" w:rsidRPr="00ED0ECF">
        <w:rPr>
          <w:rFonts w:ascii="Times New Roman" w:hAnsi="Times New Roman" w:cs="Times New Roman"/>
          <w:bCs/>
        </w:rPr>
        <w:t xml:space="preserve"> przebywania</w:t>
      </w:r>
      <w:r w:rsidR="00474488">
        <w:rPr>
          <w:rFonts w:ascii="Times New Roman" w:hAnsi="Times New Roman" w:cs="Times New Roman"/>
          <w:bCs/>
        </w:rPr>
        <w:t xml:space="preserve"> w </w:t>
      </w:r>
      <w:r w:rsidR="00DF211D" w:rsidRPr="00ED0ECF">
        <w:rPr>
          <w:rFonts w:ascii="Times New Roman" w:hAnsi="Times New Roman" w:cs="Times New Roman"/>
          <w:bCs/>
        </w:rPr>
        <w:t>określonych środowiskach lub miejscach, kontaktowania się</w:t>
      </w:r>
      <w:r w:rsidR="00474488">
        <w:rPr>
          <w:rFonts w:ascii="Times New Roman" w:hAnsi="Times New Roman" w:cs="Times New Roman"/>
          <w:bCs/>
        </w:rPr>
        <w:t xml:space="preserve"> z </w:t>
      </w:r>
      <w:r w:rsidR="00DF211D" w:rsidRPr="00ED0ECF">
        <w:rPr>
          <w:rFonts w:ascii="Times New Roman" w:hAnsi="Times New Roman" w:cs="Times New Roman"/>
          <w:bCs/>
        </w:rPr>
        <w:t>określonymi osobami, zbliżania się do określonych osób lub opuszczania określonego miejsca pobytu bez zgody sądu, jak również nakaz</w:t>
      </w:r>
      <w:r w:rsidR="00DF211D">
        <w:rPr>
          <w:rFonts w:ascii="Times New Roman" w:hAnsi="Times New Roman" w:cs="Times New Roman"/>
          <w:bCs/>
        </w:rPr>
        <w:t>u</w:t>
      </w:r>
      <w:r w:rsidR="00DF211D" w:rsidRPr="00ED0ECF">
        <w:rPr>
          <w:rFonts w:ascii="Times New Roman" w:hAnsi="Times New Roman" w:cs="Times New Roman"/>
          <w:bCs/>
        </w:rPr>
        <w:t xml:space="preserve"> okresowego opuszczenia lokalu zajmowanego wspólnie</w:t>
      </w:r>
      <w:r w:rsidR="00474488">
        <w:rPr>
          <w:rFonts w:ascii="Times New Roman" w:hAnsi="Times New Roman" w:cs="Times New Roman"/>
          <w:bCs/>
        </w:rPr>
        <w:t xml:space="preserve"> z </w:t>
      </w:r>
      <w:r w:rsidR="00DF211D" w:rsidRPr="00ED0ECF">
        <w:rPr>
          <w:rFonts w:ascii="Times New Roman" w:hAnsi="Times New Roman" w:cs="Times New Roman"/>
          <w:bCs/>
        </w:rPr>
        <w:t>pokrzywdzonym,</w:t>
      </w:r>
      <w:r w:rsidR="00474488">
        <w:rPr>
          <w:rFonts w:ascii="Times New Roman" w:hAnsi="Times New Roman" w:cs="Times New Roman"/>
          <w:bCs/>
        </w:rPr>
        <w:t xml:space="preserve"> w </w:t>
      </w:r>
      <w:r w:rsidR="00DF211D" w:rsidRPr="00ED0ECF">
        <w:rPr>
          <w:rFonts w:ascii="Times New Roman" w:hAnsi="Times New Roman" w:cs="Times New Roman"/>
          <w:bCs/>
        </w:rPr>
        <w:t>razie skazania za przestępstwo przeciwko wolności seksualnej lub obyczajności</w:t>
      </w:r>
      <w:r w:rsidR="00DF211D">
        <w:rPr>
          <w:rFonts w:ascii="Times New Roman" w:hAnsi="Times New Roman" w:cs="Times New Roman"/>
          <w:bCs/>
        </w:rPr>
        <w:t xml:space="preserve"> (art. 49a § 2 k.p.k.</w:t>
      </w:r>
      <w:r w:rsidR="00474488">
        <w:rPr>
          <w:rFonts w:ascii="Times New Roman" w:hAnsi="Times New Roman" w:cs="Times New Roman"/>
          <w:bCs/>
        </w:rPr>
        <w:t xml:space="preserve"> w </w:t>
      </w:r>
      <w:r w:rsidR="00DF211D">
        <w:rPr>
          <w:rFonts w:ascii="Times New Roman" w:hAnsi="Times New Roman" w:cs="Times New Roman"/>
          <w:bCs/>
        </w:rPr>
        <w:t>zw.</w:t>
      </w:r>
      <w:r w:rsidR="00474488">
        <w:rPr>
          <w:rFonts w:ascii="Times New Roman" w:hAnsi="Times New Roman" w:cs="Times New Roman"/>
          <w:bCs/>
        </w:rPr>
        <w:t xml:space="preserve"> z </w:t>
      </w:r>
      <w:r w:rsidR="00DF211D">
        <w:rPr>
          <w:rFonts w:ascii="Times New Roman" w:hAnsi="Times New Roman" w:cs="Times New Roman"/>
          <w:bCs/>
        </w:rPr>
        <w:t xml:space="preserve">art. 41a § 1a k.k.), </w:t>
      </w:r>
      <w:r>
        <w:rPr>
          <w:rFonts w:ascii="Times New Roman" w:hAnsi="Times New Roman" w:cs="Times New Roman"/>
          <w:bCs/>
        </w:rPr>
        <w:t>działaniem</w:t>
      </w:r>
      <w:r w:rsidR="00474488">
        <w:rPr>
          <w:rFonts w:ascii="Times New Roman" w:hAnsi="Times New Roman" w:cs="Times New Roman"/>
          <w:bCs/>
        </w:rPr>
        <w:t xml:space="preserve"> w </w:t>
      </w:r>
      <w:r>
        <w:rPr>
          <w:rFonts w:ascii="Times New Roman" w:hAnsi="Times New Roman" w:cs="Times New Roman"/>
          <w:bCs/>
        </w:rPr>
        <w:t>charakterze oskarżyciela posiłkowego (art. 53 k.p.k.</w:t>
      </w:r>
      <w:r w:rsidR="008A2B25">
        <w:rPr>
          <w:rFonts w:ascii="Times New Roman" w:hAnsi="Times New Roman" w:cs="Times New Roman"/>
          <w:bCs/>
        </w:rPr>
        <w:t xml:space="preserve">, </w:t>
      </w:r>
      <w:r>
        <w:rPr>
          <w:rFonts w:ascii="Times New Roman" w:hAnsi="Times New Roman" w:cs="Times New Roman"/>
          <w:bCs/>
        </w:rPr>
        <w:t>art. 54 § 1 k.p.k.),</w:t>
      </w:r>
      <w:r w:rsidRPr="00366154">
        <w:rPr>
          <w:rFonts w:ascii="Times New Roman" w:hAnsi="Times New Roman" w:cs="Times New Roman"/>
          <w:bCs/>
        </w:rPr>
        <w:t xml:space="preserve"> </w:t>
      </w:r>
      <w:r>
        <w:rPr>
          <w:rFonts w:ascii="Times New Roman" w:hAnsi="Times New Roman" w:cs="Times New Roman"/>
          <w:bCs/>
        </w:rPr>
        <w:t>usprawiedliwianiem niestawiennictwa</w:t>
      </w:r>
      <w:r w:rsidR="00474488">
        <w:rPr>
          <w:rFonts w:ascii="Times New Roman" w:hAnsi="Times New Roman" w:cs="Times New Roman"/>
          <w:bCs/>
        </w:rPr>
        <w:t xml:space="preserve"> i </w:t>
      </w:r>
      <w:r>
        <w:rPr>
          <w:rFonts w:ascii="Times New Roman" w:hAnsi="Times New Roman" w:cs="Times New Roman"/>
          <w:bCs/>
        </w:rPr>
        <w:t xml:space="preserve">skutkami niestawiennictwa (art. 117 § 2, </w:t>
      </w:r>
      <w:r w:rsidRPr="00CD0C37">
        <w:rPr>
          <w:rFonts w:ascii="Times New Roman" w:hAnsi="Times New Roman" w:cs="Times New Roman"/>
          <w:bCs/>
        </w:rPr>
        <w:t>2a</w:t>
      </w:r>
      <w:r w:rsidR="00474488">
        <w:rPr>
          <w:rFonts w:ascii="Times New Roman" w:hAnsi="Times New Roman" w:cs="Times New Roman"/>
          <w:bCs/>
        </w:rPr>
        <w:t xml:space="preserve"> i </w:t>
      </w:r>
      <w:r>
        <w:rPr>
          <w:rFonts w:ascii="Times New Roman" w:hAnsi="Times New Roman" w:cs="Times New Roman"/>
          <w:bCs/>
        </w:rPr>
        <w:t>3a k.p.k.), informowaniem</w:t>
      </w:r>
      <w:r w:rsidR="00474488">
        <w:rPr>
          <w:rFonts w:ascii="Times New Roman" w:hAnsi="Times New Roman" w:cs="Times New Roman"/>
          <w:bCs/>
        </w:rPr>
        <w:t xml:space="preserve"> o </w:t>
      </w:r>
      <w:r>
        <w:rPr>
          <w:rFonts w:ascii="Times New Roman" w:hAnsi="Times New Roman" w:cs="Times New Roman"/>
          <w:bCs/>
        </w:rPr>
        <w:t>miejscu zamieszkania lub pobytu</w:t>
      </w:r>
      <w:r w:rsidR="00474488">
        <w:rPr>
          <w:rFonts w:ascii="Times New Roman" w:hAnsi="Times New Roman" w:cs="Times New Roman"/>
          <w:bCs/>
        </w:rPr>
        <w:t xml:space="preserve"> i </w:t>
      </w:r>
      <w:r>
        <w:rPr>
          <w:rFonts w:ascii="Times New Roman" w:hAnsi="Times New Roman" w:cs="Times New Roman"/>
          <w:bCs/>
        </w:rPr>
        <w:t>wskazywaniem danych umożliwiających kontaktowanie</w:t>
      </w:r>
      <w:r w:rsidR="00F150C2">
        <w:rPr>
          <w:rFonts w:ascii="Times New Roman" w:hAnsi="Times New Roman" w:cs="Times New Roman"/>
          <w:bCs/>
        </w:rPr>
        <w:t xml:space="preserve"> </w:t>
      </w:r>
      <w:r w:rsidR="00F150C2">
        <w:rPr>
          <w:rFonts w:ascii="Times New Roman" w:hAnsi="Times New Roman" w:cs="Times New Roman"/>
          <w:bCs/>
        </w:rPr>
        <w:lastRenderedPageBreak/>
        <w:t>się z pokrzywdzonym</w:t>
      </w:r>
      <w:r>
        <w:rPr>
          <w:rFonts w:ascii="Times New Roman" w:hAnsi="Times New Roman" w:cs="Times New Roman"/>
          <w:bCs/>
        </w:rPr>
        <w:t xml:space="preserve"> (art. 138 k.p.k., art. 139 k.p.k.), </w:t>
      </w:r>
      <w:r w:rsidR="00A97489">
        <w:rPr>
          <w:rFonts w:ascii="Times New Roman" w:hAnsi="Times New Roman" w:cs="Times New Roman"/>
          <w:bCs/>
        </w:rPr>
        <w:t>anonimizacją danych osobowych (</w:t>
      </w:r>
      <w:r w:rsidR="00BC1F77" w:rsidRPr="00C40F94">
        <w:rPr>
          <w:rFonts w:ascii="Times New Roman" w:hAnsi="Times New Roman" w:cs="Times New Roman"/>
          <w:bCs/>
        </w:rPr>
        <w:t>art. 148a § 1</w:t>
      </w:r>
      <w:r w:rsidR="00BC1F77">
        <w:rPr>
          <w:rFonts w:ascii="Times New Roman" w:hAnsi="Times New Roman" w:cs="Times New Roman"/>
          <w:bCs/>
        </w:rPr>
        <w:t xml:space="preserve"> </w:t>
      </w:r>
      <w:r w:rsidR="00BC1F77" w:rsidRPr="00C40F94">
        <w:rPr>
          <w:rFonts w:ascii="Times New Roman" w:hAnsi="Times New Roman" w:cs="Times New Roman"/>
          <w:bCs/>
        </w:rPr>
        <w:t>k.p.k.</w:t>
      </w:r>
      <w:r w:rsidR="00A97489">
        <w:rPr>
          <w:rFonts w:ascii="Times New Roman" w:hAnsi="Times New Roman" w:cs="Times New Roman"/>
          <w:bCs/>
        </w:rPr>
        <w:t xml:space="preserve">), </w:t>
      </w:r>
      <w:r>
        <w:rPr>
          <w:rFonts w:ascii="Times New Roman" w:hAnsi="Times New Roman" w:cs="Times New Roman"/>
          <w:bCs/>
        </w:rPr>
        <w:t>dostępem do akt sprawy (art. 156 § 1</w:t>
      </w:r>
      <w:r w:rsidR="000D1749">
        <w:rPr>
          <w:rFonts w:ascii="Times New Roman" w:hAnsi="Times New Roman" w:cs="Times New Roman"/>
          <w:bCs/>
        </w:rPr>
        <w:t>, 2</w:t>
      </w:r>
      <w:r w:rsidR="00474488">
        <w:rPr>
          <w:rFonts w:ascii="Times New Roman" w:hAnsi="Times New Roman" w:cs="Times New Roman"/>
          <w:bCs/>
        </w:rPr>
        <w:t xml:space="preserve"> i </w:t>
      </w:r>
      <w:r>
        <w:rPr>
          <w:rFonts w:ascii="Times New Roman" w:hAnsi="Times New Roman" w:cs="Times New Roman"/>
          <w:bCs/>
        </w:rPr>
        <w:t>3 k.p.k.), korzystaniem</w:t>
      </w:r>
      <w:r w:rsidR="00474488">
        <w:rPr>
          <w:rFonts w:ascii="Times New Roman" w:hAnsi="Times New Roman" w:cs="Times New Roman"/>
          <w:bCs/>
        </w:rPr>
        <w:t xml:space="preserve"> z </w:t>
      </w:r>
      <w:r>
        <w:rPr>
          <w:rFonts w:ascii="Times New Roman" w:hAnsi="Times New Roman" w:cs="Times New Roman"/>
          <w:bCs/>
        </w:rPr>
        <w:t>pomocy tłumacza (art. 204 k.p.k.), inform</w:t>
      </w:r>
      <w:r w:rsidR="005765C3">
        <w:rPr>
          <w:rFonts w:ascii="Times New Roman" w:hAnsi="Times New Roman" w:cs="Times New Roman"/>
          <w:bCs/>
        </w:rPr>
        <w:t>acjami</w:t>
      </w:r>
      <w:r w:rsidR="00474488">
        <w:rPr>
          <w:rFonts w:ascii="Times New Roman" w:hAnsi="Times New Roman" w:cs="Times New Roman"/>
          <w:bCs/>
        </w:rPr>
        <w:t xml:space="preserve"> o </w:t>
      </w:r>
      <w:r>
        <w:rPr>
          <w:rFonts w:ascii="Times New Roman" w:hAnsi="Times New Roman" w:cs="Times New Roman"/>
          <w:bCs/>
        </w:rPr>
        <w:t>zarzutach oskarżenia (art. 337a k.p.k.), udziałem</w:t>
      </w:r>
      <w:r w:rsidR="00474488">
        <w:rPr>
          <w:rFonts w:ascii="Times New Roman" w:hAnsi="Times New Roman" w:cs="Times New Roman"/>
          <w:bCs/>
        </w:rPr>
        <w:t xml:space="preserve"> w </w:t>
      </w:r>
      <w:r w:rsidR="005765C3">
        <w:rPr>
          <w:rFonts w:ascii="Times New Roman" w:hAnsi="Times New Roman" w:cs="Times New Roman"/>
          <w:bCs/>
        </w:rPr>
        <w:t>rozprawie</w:t>
      </w:r>
      <w:r>
        <w:rPr>
          <w:rFonts w:ascii="Times New Roman" w:hAnsi="Times New Roman" w:cs="Times New Roman"/>
          <w:bCs/>
        </w:rPr>
        <w:t xml:space="preserve"> (</w:t>
      </w:r>
      <w:r w:rsidR="005765C3">
        <w:rPr>
          <w:rFonts w:ascii="Times New Roman" w:hAnsi="Times New Roman" w:cs="Times New Roman"/>
          <w:bCs/>
        </w:rPr>
        <w:t>art. 350 § 4 k.p.k.</w:t>
      </w:r>
      <w:r>
        <w:rPr>
          <w:rFonts w:ascii="Times New Roman" w:hAnsi="Times New Roman" w:cs="Times New Roman"/>
          <w:bCs/>
        </w:rPr>
        <w:t>), zdalnym udziałem</w:t>
      </w:r>
      <w:r w:rsidR="00474488">
        <w:rPr>
          <w:rFonts w:ascii="Times New Roman" w:hAnsi="Times New Roman" w:cs="Times New Roman"/>
          <w:bCs/>
        </w:rPr>
        <w:t xml:space="preserve"> w </w:t>
      </w:r>
      <w:r w:rsidR="005765C3">
        <w:rPr>
          <w:rFonts w:ascii="Times New Roman" w:hAnsi="Times New Roman" w:cs="Times New Roman"/>
          <w:bCs/>
        </w:rPr>
        <w:t>rozprawie</w:t>
      </w:r>
      <w:r>
        <w:rPr>
          <w:rFonts w:ascii="Times New Roman" w:hAnsi="Times New Roman" w:cs="Times New Roman"/>
          <w:bCs/>
        </w:rPr>
        <w:t xml:space="preserve"> (</w:t>
      </w:r>
      <w:r w:rsidRPr="00A46203">
        <w:rPr>
          <w:rFonts w:ascii="Times New Roman" w:hAnsi="Times New Roman" w:cs="Times New Roman"/>
          <w:bCs/>
        </w:rPr>
        <w:t>art. 374 § 4</w:t>
      </w:r>
      <w:r w:rsidR="00474488">
        <w:rPr>
          <w:rFonts w:ascii="Times New Roman" w:hAnsi="Times New Roman" w:cs="Times New Roman"/>
          <w:bCs/>
        </w:rPr>
        <w:t xml:space="preserve"> i </w:t>
      </w:r>
      <w:r w:rsidRPr="00A46203">
        <w:rPr>
          <w:rFonts w:ascii="Times New Roman" w:hAnsi="Times New Roman" w:cs="Times New Roman"/>
          <w:bCs/>
        </w:rPr>
        <w:t>9 k.p.k</w:t>
      </w:r>
      <w:r>
        <w:rPr>
          <w:rFonts w:ascii="Times New Roman" w:hAnsi="Times New Roman" w:cs="Times New Roman"/>
          <w:bCs/>
        </w:rPr>
        <w:t xml:space="preserve">.), </w:t>
      </w:r>
      <w:r w:rsidR="008E3F75">
        <w:rPr>
          <w:rFonts w:ascii="Times New Roman" w:hAnsi="Times New Roman" w:cs="Times New Roman"/>
          <w:bCs/>
        </w:rPr>
        <w:t>złoż</w:t>
      </w:r>
      <w:r w:rsidR="000D1749">
        <w:rPr>
          <w:rFonts w:ascii="Times New Roman" w:hAnsi="Times New Roman" w:cs="Times New Roman"/>
          <w:bCs/>
        </w:rPr>
        <w:t>onym</w:t>
      </w:r>
      <w:r w:rsidR="008E3F75">
        <w:rPr>
          <w:rFonts w:ascii="Times New Roman" w:hAnsi="Times New Roman" w:cs="Times New Roman"/>
          <w:bCs/>
        </w:rPr>
        <w:t xml:space="preserve"> przez oskarżonego wniosk</w:t>
      </w:r>
      <w:r w:rsidR="000D1749">
        <w:rPr>
          <w:rFonts w:ascii="Times New Roman" w:hAnsi="Times New Roman" w:cs="Times New Roman"/>
          <w:bCs/>
        </w:rPr>
        <w:t>iem</w:t>
      </w:r>
      <w:r w:rsidR="00474488">
        <w:rPr>
          <w:rFonts w:ascii="Times New Roman" w:hAnsi="Times New Roman" w:cs="Times New Roman"/>
          <w:bCs/>
        </w:rPr>
        <w:t xml:space="preserve"> o </w:t>
      </w:r>
      <w:r w:rsidR="008E3F75">
        <w:rPr>
          <w:rFonts w:ascii="Times New Roman" w:hAnsi="Times New Roman" w:cs="Times New Roman"/>
          <w:bCs/>
        </w:rPr>
        <w:t>wydanie wyroku skazującego (</w:t>
      </w:r>
      <w:r w:rsidR="005765C3">
        <w:rPr>
          <w:rFonts w:ascii="Times New Roman" w:hAnsi="Times New Roman" w:cs="Times New Roman"/>
          <w:bCs/>
        </w:rPr>
        <w:t>art. 387 k.p.k.</w:t>
      </w:r>
      <w:r w:rsidR="008E3F75">
        <w:rPr>
          <w:rFonts w:ascii="Times New Roman" w:hAnsi="Times New Roman" w:cs="Times New Roman"/>
          <w:bCs/>
        </w:rPr>
        <w:t>)</w:t>
      </w:r>
      <w:r w:rsidR="00D053AD">
        <w:rPr>
          <w:rFonts w:ascii="Times New Roman" w:hAnsi="Times New Roman" w:cs="Times New Roman"/>
          <w:bCs/>
        </w:rPr>
        <w:t>, przerwą</w:t>
      </w:r>
      <w:r w:rsidR="00474488">
        <w:rPr>
          <w:rFonts w:ascii="Times New Roman" w:hAnsi="Times New Roman" w:cs="Times New Roman"/>
          <w:bCs/>
        </w:rPr>
        <w:t xml:space="preserve"> w </w:t>
      </w:r>
      <w:r w:rsidR="00D053AD">
        <w:rPr>
          <w:rFonts w:ascii="Times New Roman" w:hAnsi="Times New Roman" w:cs="Times New Roman"/>
          <w:bCs/>
        </w:rPr>
        <w:t xml:space="preserve">rozprawie (art. </w:t>
      </w:r>
      <w:r w:rsidR="005765C3">
        <w:rPr>
          <w:rFonts w:ascii="Times New Roman" w:hAnsi="Times New Roman" w:cs="Times New Roman"/>
          <w:bCs/>
        </w:rPr>
        <w:t>402 § 1 zdanie trzecie</w:t>
      </w:r>
      <w:r w:rsidR="00D053AD">
        <w:rPr>
          <w:rFonts w:ascii="Times New Roman" w:hAnsi="Times New Roman" w:cs="Times New Roman"/>
          <w:bCs/>
        </w:rPr>
        <w:t xml:space="preserve"> k.p.k.), </w:t>
      </w:r>
      <w:r>
        <w:rPr>
          <w:rFonts w:ascii="Times New Roman" w:hAnsi="Times New Roman" w:cs="Times New Roman"/>
          <w:bCs/>
        </w:rPr>
        <w:t>podstawą apelacji</w:t>
      </w:r>
      <w:r w:rsidR="00474488">
        <w:rPr>
          <w:rFonts w:ascii="Times New Roman" w:hAnsi="Times New Roman" w:cs="Times New Roman"/>
          <w:bCs/>
        </w:rPr>
        <w:t xml:space="preserve"> w </w:t>
      </w:r>
      <w:r>
        <w:rPr>
          <w:rFonts w:ascii="Times New Roman" w:hAnsi="Times New Roman" w:cs="Times New Roman"/>
          <w:bCs/>
        </w:rPr>
        <w:t>przypadku porozumień procesowych (art. 447 § 5 k.p.k.), zwrotem kosztów poniesionych</w:t>
      </w:r>
      <w:r w:rsidR="00474488">
        <w:rPr>
          <w:rFonts w:ascii="Times New Roman" w:hAnsi="Times New Roman" w:cs="Times New Roman"/>
          <w:bCs/>
        </w:rPr>
        <w:t xml:space="preserve"> w </w:t>
      </w:r>
      <w:r>
        <w:rPr>
          <w:rFonts w:ascii="Times New Roman" w:hAnsi="Times New Roman" w:cs="Times New Roman"/>
          <w:bCs/>
        </w:rPr>
        <w:t>związku</w:t>
      </w:r>
      <w:r w:rsidR="00474488">
        <w:rPr>
          <w:rFonts w:ascii="Times New Roman" w:hAnsi="Times New Roman" w:cs="Times New Roman"/>
          <w:bCs/>
        </w:rPr>
        <w:t xml:space="preserve"> z </w:t>
      </w:r>
      <w:r>
        <w:rPr>
          <w:rFonts w:ascii="Times New Roman" w:hAnsi="Times New Roman" w:cs="Times New Roman"/>
          <w:bCs/>
        </w:rPr>
        <w:t>udziałem</w:t>
      </w:r>
      <w:r w:rsidR="00474488">
        <w:rPr>
          <w:rFonts w:ascii="Times New Roman" w:hAnsi="Times New Roman" w:cs="Times New Roman"/>
          <w:bCs/>
        </w:rPr>
        <w:t xml:space="preserve"> w </w:t>
      </w:r>
      <w:r>
        <w:rPr>
          <w:rFonts w:ascii="Times New Roman" w:hAnsi="Times New Roman" w:cs="Times New Roman"/>
          <w:bCs/>
        </w:rPr>
        <w:t>postępowaniu, naprawieniem szkody lub zadośćuczynieniem za doznaną krzywdę przez oskarżonego, uzyskaniem kompensaty państwowej, dostępem do pomocy prawnej, dostępnymi środkami ochrony</w:t>
      </w:r>
      <w:r w:rsidR="00474488">
        <w:rPr>
          <w:rFonts w:ascii="Times New Roman" w:hAnsi="Times New Roman" w:cs="Times New Roman"/>
          <w:bCs/>
        </w:rPr>
        <w:t xml:space="preserve"> i </w:t>
      </w:r>
      <w:r>
        <w:rPr>
          <w:rFonts w:ascii="Times New Roman" w:hAnsi="Times New Roman" w:cs="Times New Roman"/>
          <w:bCs/>
        </w:rPr>
        <w:t>pomocy,</w:t>
      </w:r>
      <w:r w:rsidR="00474488">
        <w:rPr>
          <w:rFonts w:ascii="Times New Roman" w:hAnsi="Times New Roman" w:cs="Times New Roman"/>
          <w:bCs/>
        </w:rPr>
        <w:t xml:space="preserve"> o </w:t>
      </w:r>
      <w:r>
        <w:rPr>
          <w:rFonts w:ascii="Times New Roman" w:hAnsi="Times New Roman" w:cs="Times New Roman"/>
          <w:bCs/>
        </w:rPr>
        <w:t>których mowa</w:t>
      </w:r>
      <w:r w:rsidR="00474488">
        <w:rPr>
          <w:rFonts w:ascii="Times New Roman" w:hAnsi="Times New Roman" w:cs="Times New Roman"/>
          <w:bCs/>
        </w:rPr>
        <w:t xml:space="preserve"> w </w:t>
      </w:r>
      <w:r>
        <w:rPr>
          <w:rFonts w:ascii="Times New Roman" w:hAnsi="Times New Roman" w:cs="Times New Roman"/>
          <w:bCs/>
        </w:rPr>
        <w:t>ustawie</w:t>
      </w:r>
      <w:r w:rsidR="00474488">
        <w:rPr>
          <w:rFonts w:ascii="Times New Roman" w:hAnsi="Times New Roman" w:cs="Times New Roman"/>
          <w:bCs/>
        </w:rPr>
        <w:t xml:space="preserve"> z </w:t>
      </w:r>
      <w:r>
        <w:rPr>
          <w:rFonts w:ascii="Times New Roman" w:hAnsi="Times New Roman" w:cs="Times New Roman"/>
          <w:bCs/>
        </w:rPr>
        <w:t>dnia 28 listopada 2014 r.</w:t>
      </w:r>
      <w:r w:rsidR="00474488">
        <w:rPr>
          <w:rFonts w:ascii="Times New Roman" w:hAnsi="Times New Roman" w:cs="Times New Roman"/>
          <w:bCs/>
        </w:rPr>
        <w:t xml:space="preserve"> o </w:t>
      </w:r>
      <w:r>
        <w:rPr>
          <w:rFonts w:ascii="Times New Roman" w:hAnsi="Times New Roman" w:cs="Times New Roman"/>
          <w:bCs/>
        </w:rPr>
        <w:t>ochronie</w:t>
      </w:r>
      <w:r w:rsidR="00474488">
        <w:rPr>
          <w:rFonts w:ascii="Times New Roman" w:hAnsi="Times New Roman" w:cs="Times New Roman"/>
          <w:bCs/>
        </w:rPr>
        <w:t xml:space="preserve"> i </w:t>
      </w:r>
      <w:r>
        <w:rPr>
          <w:rFonts w:ascii="Times New Roman" w:hAnsi="Times New Roman" w:cs="Times New Roman"/>
          <w:bCs/>
        </w:rPr>
        <w:t>pomocy dla pokrzywdzonego</w:t>
      </w:r>
      <w:r w:rsidR="00474488">
        <w:rPr>
          <w:rFonts w:ascii="Times New Roman" w:hAnsi="Times New Roman" w:cs="Times New Roman"/>
          <w:bCs/>
        </w:rPr>
        <w:t xml:space="preserve"> i </w:t>
      </w:r>
      <w:r>
        <w:rPr>
          <w:rFonts w:ascii="Times New Roman" w:hAnsi="Times New Roman" w:cs="Times New Roman"/>
          <w:bCs/>
        </w:rPr>
        <w:t>świadka, pomocą przewidzianą</w:t>
      </w:r>
      <w:r w:rsidR="00474488">
        <w:rPr>
          <w:rFonts w:ascii="Times New Roman" w:hAnsi="Times New Roman" w:cs="Times New Roman"/>
          <w:bCs/>
        </w:rPr>
        <w:t xml:space="preserve"> w </w:t>
      </w:r>
      <w:r>
        <w:rPr>
          <w:rFonts w:ascii="Times New Roman" w:hAnsi="Times New Roman" w:cs="Times New Roman"/>
          <w:bCs/>
        </w:rPr>
        <w:t>art. 43</w:t>
      </w:r>
      <w:r w:rsidR="00575E33">
        <w:rPr>
          <w:rFonts w:ascii="Times New Roman" w:hAnsi="Times New Roman" w:cs="Times New Roman"/>
          <w:bCs/>
        </w:rPr>
        <w:t xml:space="preserve"> </w:t>
      </w:r>
      <w:r>
        <w:rPr>
          <w:rFonts w:ascii="Times New Roman" w:hAnsi="Times New Roman" w:cs="Times New Roman"/>
          <w:bCs/>
        </w:rPr>
        <w:t>§ 8 k.k.w.</w:t>
      </w:r>
      <w:r w:rsidR="000D1749">
        <w:rPr>
          <w:rFonts w:ascii="Times New Roman" w:hAnsi="Times New Roman" w:cs="Times New Roman"/>
          <w:bCs/>
        </w:rPr>
        <w:t>, możliwością wydania europejskiego nakazu ochrony</w:t>
      </w:r>
      <w:r w:rsidR="006618FC">
        <w:rPr>
          <w:rFonts w:ascii="Times New Roman" w:hAnsi="Times New Roman" w:cs="Times New Roman"/>
          <w:bCs/>
        </w:rPr>
        <w:t xml:space="preserve"> oraz</w:t>
      </w:r>
      <w:r>
        <w:rPr>
          <w:rFonts w:ascii="Times New Roman" w:hAnsi="Times New Roman" w:cs="Times New Roman"/>
          <w:bCs/>
        </w:rPr>
        <w:t xml:space="preserve"> organizacjami wsparcia pokrzywdzonych</w:t>
      </w:r>
      <w:r w:rsidR="006618FC">
        <w:rPr>
          <w:rFonts w:ascii="Times New Roman" w:hAnsi="Times New Roman" w:cs="Times New Roman"/>
          <w:bCs/>
        </w:rPr>
        <w:t>.</w:t>
      </w:r>
      <w:r>
        <w:rPr>
          <w:rFonts w:ascii="Times New Roman" w:hAnsi="Times New Roman" w:cs="Times New Roman"/>
          <w:bCs/>
        </w:rPr>
        <w:t xml:space="preserve"> Wprowadzony zakres pouczeń </w:t>
      </w:r>
      <w:r w:rsidR="004212C2">
        <w:rPr>
          <w:rFonts w:ascii="Times New Roman" w:hAnsi="Times New Roman" w:cs="Times New Roman"/>
          <w:bCs/>
        </w:rPr>
        <w:t xml:space="preserve">stanowi </w:t>
      </w:r>
      <w:r w:rsidR="00EE4639" w:rsidRPr="00155467">
        <w:rPr>
          <w:rFonts w:ascii="Times New Roman" w:hAnsi="Times New Roman" w:cs="Times New Roman"/>
          <w:bCs/>
        </w:rPr>
        <w:t>r</w:t>
      </w:r>
      <w:r w:rsidR="00EE4639">
        <w:rPr>
          <w:rFonts w:ascii="Times New Roman" w:hAnsi="Times New Roman" w:cs="Times New Roman"/>
          <w:bCs/>
        </w:rPr>
        <w:t>ealizację zasady informacji procesowej związanej</w:t>
      </w:r>
      <w:r w:rsidR="00474488">
        <w:rPr>
          <w:rFonts w:ascii="Times New Roman" w:hAnsi="Times New Roman" w:cs="Times New Roman"/>
          <w:bCs/>
        </w:rPr>
        <w:t xml:space="preserve"> z </w:t>
      </w:r>
      <w:r w:rsidR="00EE4639">
        <w:rPr>
          <w:rFonts w:ascii="Times New Roman" w:hAnsi="Times New Roman" w:cs="Times New Roman"/>
          <w:bCs/>
        </w:rPr>
        <w:t>zasadą rzetelnego postępowania karnego</w:t>
      </w:r>
      <w:r w:rsidR="00474488">
        <w:rPr>
          <w:rFonts w:ascii="Times New Roman" w:hAnsi="Times New Roman" w:cs="Times New Roman"/>
          <w:bCs/>
        </w:rPr>
        <w:t xml:space="preserve"> i </w:t>
      </w:r>
      <w:r w:rsidR="00EE4639">
        <w:rPr>
          <w:rFonts w:ascii="Times New Roman" w:hAnsi="Times New Roman" w:cs="Times New Roman"/>
          <w:bCs/>
        </w:rPr>
        <w:t>udzieleniem informacji wynikających</w:t>
      </w:r>
      <w:r w:rsidR="00474488">
        <w:rPr>
          <w:rFonts w:ascii="Times New Roman" w:hAnsi="Times New Roman" w:cs="Times New Roman"/>
          <w:bCs/>
        </w:rPr>
        <w:t xml:space="preserve"> z </w:t>
      </w:r>
      <w:r w:rsidR="00EE4639">
        <w:rPr>
          <w:rFonts w:ascii="Times New Roman" w:hAnsi="Times New Roman" w:cs="Times New Roman"/>
          <w:bCs/>
        </w:rPr>
        <w:t>przepisów prawa</w:t>
      </w:r>
      <w:r w:rsidR="00474488">
        <w:rPr>
          <w:rFonts w:ascii="Times New Roman" w:hAnsi="Times New Roman" w:cs="Times New Roman"/>
          <w:bCs/>
        </w:rPr>
        <w:t xml:space="preserve"> i </w:t>
      </w:r>
      <w:r w:rsidR="00EE4639">
        <w:rPr>
          <w:rFonts w:ascii="Times New Roman" w:hAnsi="Times New Roman" w:cs="Times New Roman"/>
          <w:bCs/>
        </w:rPr>
        <w:t>okoliczności sprawy adekwatnych do etapu procesu oraz realizacji uprawnień</w:t>
      </w:r>
      <w:r w:rsidR="00474488">
        <w:rPr>
          <w:rFonts w:ascii="Times New Roman" w:hAnsi="Times New Roman" w:cs="Times New Roman"/>
          <w:bCs/>
        </w:rPr>
        <w:t xml:space="preserve"> i </w:t>
      </w:r>
      <w:r w:rsidR="00EE4639">
        <w:rPr>
          <w:rFonts w:ascii="Times New Roman" w:hAnsi="Times New Roman" w:cs="Times New Roman"/>
          <w:bCs/>
        </w:rPr>
        <w:t xml:space="preserve">obowiązków uczestników postępowania karnego. </w:t>
      </w:r>
    </w:p>
    <w:p w14:paraId="205EFA51" w14:textId="18E5DF0D" w:rsidR="00C66885" w:rsidRDefault="00C66885" w:rsidP="00C66885">
      <w:pPr>
        <w:spacing w:after="0" w:line="360" w:lineRule="auto"/>
        <w:ind w:firstLine="708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W projektowanym art. 3</w:t>
      </w:r>
      <w:r w:rsidR="003957F7">
        <w:rPr>
          <w:rFonts w:ascii="Times New Roman" w:hAnsi="Times New Roman" w:cs="Times New Roman"/>
          <w:bCs/>
        </w:rPr>
        <w:t>53</w:t>
      </w:r>
      <w:r>
        <w:rPr>
          <w:rFonts w:ascii="Times New Roman" w:hAnsi="Times New Roman" w:cs="Times New Roman"/>
          <w:bCs/>
        </w:rPr>
        <w:t xml:space="preserve"> § </w:t>
      </w:r>
      <w:r w:rsidR="00E97520">
        <w:rPr>
          <w:rFonts w:ascii="Times New Roman" w:hAnsi="Times New Roman" w:cs="Times New Roman"/>
          <w:bCs/>
        </w:rPr>
        <w:t>7</w:t>
      </w:r>
      <w:r>
        <w:rPr>
          <w:rFonts w:ascii="Times New Roman" w:hAnsi="Times New Roman" w:cs="Times New Roman"/>
          <w:bCs/>
        </w:rPr>
        <w:t xml:space="preserve"> pkt </w:t>
      </w:r>
      <w:r w:rsidR="003957F7">
        <w:rPr>
          <w:rFonts w:ascii="Times New Roman" w:hAnsi="Times New Roman" w:cs="Times New Roman"/>
          <w:bCs/>
        </w:rPr>
        <w:t>2</w:t>
      </w:r>
      <w:r>
        <w:rPr>
          <w:rFonts w:ascii="Times New Roman" w:hAnsi="Times New Roman" w:cs="Times New Roman"/>
          <w:bCs/>
        </w:rPr>
        <w:t xml:space="preserve"> k.p.k. proponuje się wprowadzenie upoważnienia ustawowego dla Ministra Sprawiedliwości do określenia,</w:t>
      </w:r>
      <w:r w:rsidR="00474488">
        <w:rPr>
          <w:rFonts w:ascii="Times New Roman" w:hAnsi="Times New Roman" w:cs="Times New Roman"/>
          <w:bCs/>
        </w:rPr>
        <w:t xml:space="preserve"> w </w:t>
      </w:r>
      <w:r>
        <w:rPr>
          <w:rFonts w:ascii="Times New Roman" w:hAnsi="Times New Roman" w:cs="Times New Roman"/>
          <w:bCs/>
        </w:rPr>
        <w:t>drodze rozporządzenia, wzoru pisemnego pouczenia,</w:t>
      </w:r>
      <w:r w:rsidR="00474488">
        <w:rPr>
          <w:rFonts w:ascii="Times New Roman" w:hAnsi="Times New Roman" w:cs="Times New Roman"/>
          <w:bCs/>
        </w:rPr>
        <w:t xml:space="preserve"> o </w:t>
      </w:r>
      <w:r>
        <w:rPr>
          <w:rFonts w:ascii="Times New Roman" w:hAnsi="Times New Roman" w:cs="Times New Roman"/>
          <w:bCs/>
        </w:rPr>
        <w:t>którym mowa</w:t>
      </w:r>
      <w:r w:rsidR="00474488">
        <w:rPr>
          <w:rFonts w:ascii="Times New Roman" w:hAnsi="Times New Roman" w:cs="Times New Roman"/>
          <w:bCs/>
        </w:rPr>
        <w:t xml:space="preserve"> w </w:t>
      </w:r>
      <w:r>
        <w:rPr>
          <w:rFonts w:ascii="Times New Roman" w:hAnsi="Times New Roman" w:cs="Times New Roman"/>
          <w:bCs/>
        </w:rPr>
        <w:t>projektowanym art. 3</w:t>
      </w:r>
      <w:r w:rsidR="003957F7">
        <w:rPr>
          <w:rFonts w:ascii="Times New Roman" w:hAnsi="Times New Roman" w:cs="Times New Roman"/>
          <w:bCs/>
        </w:rPr>
        <w:t>53</w:t>
      </w:r>
      <w:r>
        <w:rPr>
          <w:rFonts w:ascii="Times New Roman" w:hAnsi="Times New Roman" w:cs="Times New Roman"/>
          <w:bCs/>
        </w:rPr>
        <w:t xml:space="preserve"> § </w:t>
      </w:r>
      <w:r w:rsidR="00FF5277">
        <w:rPr>
          <w:rFonts w:ascii="Times New Roman" w:hAnsi="Times New Roman" w:cs="Times New Roman"/>
          <w:bCs/>
        </w:rPr>
        <w:t xml:space="preserve">4b </w:t>
      </w:r>
      <w:r>
        <w:rPr>
          <w:rFonts w:ascii="Times New Roman" w:hAnsi="Times New Roman" w:cs="Times New Roman"/>
          <w:bCs/>
        </w:rPr>
        <w:t>k.p.k., mając na względzie konieczność zrozumienia pouczenia także przez osoby niekorzystające</w:t>
      </w:r>
      <w:r w:rsidR="00474488">
        <w:rPr>
          <w:rFonts w:ascii="Times New Roman" w:hAnsi="Times New Roman" w:cs="Times New Roman"/>
          <w:bCs/>
        </w:rPr>
        <w:t xml:space="preserve"> z </w:t>
      </w:r>
      <w:r>
        <w:rPr>
          <w:rFonts w:ascii="Times New Roman" w:hAnsi="Times New Roman" w:cs="Times New Roman"/>
          <w:bCs/>
        </w:rPr>
        <w:t>pomocy pełnomocnika, osoby nieporadne ze względu na wiek lub stan zdrowia lub osoby, które nie ukończyły 18 lat. Nowy przepis ma na celu, zgodnie</w:t>
      </w:r>
      <w:r w:rsidR="00474488">
        <w:rPr>
          <w:rFonts w:ascii="Times New Roman" w:hAnsi="Times New Roman" w:cs="Times New Roman"/>
          <w:bCs/>
        </w:rPr>
        <w:t xml:space="preserve"> z </w:t>
      </w:r>
      <w:r>
        <w:rPr>
          <w:rFonts w:ascii="Times New Roman" w:hAnsi="Times New Roman" w:cs="Times New Roman"/>
          <w:bCs/>
        </w:rPr>
        <w:t>założeniem projektu, ustandaryzowanie pouczeń udzielanych pokrzywdzonemu</w:t>
      </w:r>
      <w:r w:rsidR="00474488">
        <w:rPr>
          <w:rFonts w:ascii="Times New Roman" w:hAnsi="Times New Roman" w:cs="Times New Roman"/>
          <w:bCs/>
        </w:rPr>
        <w:t xml:space="preserve"> w </w:t>
      </w:r>
      <w:r>
        <w:rPr>
          <w:rFonts w:ascii="Times New Roman" w:hAnsi="Times New Roman" w:cs="Times New Roman"/>
          <w:bCs/>
        </w:rPr>
        <w:t>związku</w:t>
      </w:r>
      <w:r w:rsidR="00474488">
        <w:rPr>
          <w:rFonts w:ascii="Times New Roman" w:hAnsi="Times New Roman" w:cs="Times New Roman"/>
          <w:bCs/>
        </w:rPr>
        <w:t xml:space="preserve"> z </w:t>
      </w:r>
      <w:r>
        <w:rPr>
          <w:rFonts w:ascii="Times New Roman" w:hAnsi="Times New Roman" w:cs="Times New Roman"/>
          <w:bCs/>
        </w:rPr>
        <w:t>zawiadomieniem</w:t>
      </w:r>
      <w:r w:rsidR="00474488">
        <w:rPr>
          <w:rFonts w:ascii="Times New Roman" w:hAnsi="Times New Roman" w:cs="Times New Roman"/>
          <w:bCs/>
        </w:rPr>
        <w:t xml:space="preserve"> o </w:t>
      </w:r>
      <w:r>
        <w:rPr>
          <w:rFonts w:ascii="Times New Roman" w:hAnsi="Times New Roman" w:cs="Times New Roman"/>
          <w:bCs/>
        </w:rPr>
        <w:t>terminie</w:t>
      </w:r>
      <w:r w:rsidR="003957F7">
        <w:rPr>
          <w:rFonts w:ascii="Times New Roman" w:hAnsi="Times New Roman" w:cs="Times New Roman"/>
          <w:bCs/>
        </w:rPr>
        <w:t xml:space="preserve"> rozprawy</w:t>
      </w:r>
      <w:r>
        <w:rPr>
          <w:rFonts w:ascii="Times New Roman" w:hAnsi="Times New Roman" w:cs="Times New Roman"/>
          <w:bCs/>
        </w:rPr>
        <w:t>,</w:t>
      </w:r>
      <w:r w:rsidR="00474488">
        <w:rPr>
          <w:rFonts w:ascii="Times New Roman" w:hAnsi="Times New Roman" w:cs="Times New Roman"/>
          <w:bCs/>
        </w:rPr>
        <w:t xml:space="preserve"> a </w:t>
      </w:r>
      <w:r>
        <w:rPr>
          <w:rFonts w:ascii="Times New Roman" w:hAnsi="Times New Roman" w:cs="Times New Roman"/>
          <w:bCs/>
        </w:rPr>
        <w:t>tym samym wzmocnienie realizacji praw przysługujących mu</w:t>
      </w:r>
      <w:r w:rsidR="00474488">
        <w:rPr>
          <w:rFonts w:ascii="Times New Roman" w:hAnsi="Times New Roman" w:cs="Times New Roman"/>
          <w:bCs/>
        </w:rPr>
        <w:t xml:space="preserve"> w </w:t>
      </w:r>
      <w:r>
        <w:rPr>
          <w:rFonts w:ascii="Times New Roman" w:hAnsi="Times New Roman" w:cs="Times New Roman"/>
          <w:bCs/>
        </w:rPr>
        <w:t xml:space="preserve">postępowaniu karnym. </w:t>
      </w:r>
    </w:p>
    <w:p w14:paraId="6AFF1A28" w14:textId="77777777" w:rsidR="00D46E7E" w:rsidRDefault="00D46E7E" w:rsidP="00D46E7E">
      <w:pPr>
        <w:spacing w:after="0" w:line="360" w:lineRule="auto"/>
        <w:jc w:val="both"/>
        <w:rPr>
          <w:rFonts w:ascii="Times New Roman" w:hAnsi="Times New Roman" w:cs="Times New Roman"/>
          <w:bCs/>
        </w:rPr>
      </w:pPr>
    </w:p>
    <w:p w14:paraId="0D77430F" w14:textId="45AAB21D" w:rsidR="00D46E7E" w:rsidRPr="00F351A0" w:rsidRDefault="006A3C57" w:rsidP="00F351A0">
      <w:pPr>
        <w:spacing w:after="0" w:line="360" w:lineRule="auto"/>
        <w:jc w:val="both"/>
        <w:rPr>
          <w:rFonts w:ascii="Times New Roman" w:hAnsi="Times New Roman" w:cs="Times New Roman"/>
          <w:b/>
        </w:rPr>
      </w:pPr>
      <w:r w:rsidRPr="00F351A0">
        <w:rPr>
          <w:rFonts w:ascii="Times New Roman" w:hAnsi="Times New Roman" w:cs="Times New Roman"/>
          <w:b/>
        </w:rPr>
        <w:t>a</w:t>
      </w:r>
      <w:r w:rsidR="00D46E7E" w:rsidRPr="00F351A0">
        <w:rPr>
          <w:rFonts w:ascii="Times New Roman" w:hAnsi="Times New Roman" w:cs="Times New Roman"/>
          <w:b/>
        </w:rPr>
        <w:t xml:space="preserve">rt. </w:t>
      </w:r>
      <w:r w:rsidRPr="00F351A0">
        <w:rPr>
          <w:rFonts w:ascii="Times New Roman" w:hAnsi="Times New Roman" w:cs="Times New Roman"/>
          <w:b/>
        </w:rPr>
        <w:t>353 § 4c</w:t>
      </w:r>
      <w:r w:rsidR="00474488">
        <w:rPr>
          <w:rFonts w:ascii="Times New Roman" w:hAnsi="Times New Roman" w:cs="Times New Roman"/>
          <w:b/>
        </w:rPr>
        <w:t xml:space="preserve"> i </w:t>
      </w:r>
      <w:r w:rsidRPr="00F351A0">
        <w:rPr>
          <w:rFonts w:ascii="Times New Roman" w:hAnsi="Times New Roman" w:cs="Times New Roman"/>
          <w:b/>
        </w:rPr>
        <w:t xml:space="preserve">§ </w:t>
      </w:r>
      <w:r w:rsidR="00E97520">
        <w:rPr>
          <w:rFonts w:ascii="Times New Roman" w:hAnsi="Times New Roman" w:cs="Times New Roman"/>
          <w:b/>
        </w:rPr>
        <w:t>7</w:t>
      </w:r>
      <w:r w:rsidRPr="00F351A0">
        <w:rPr>
          <w:rFonts w:ascii="Times New Roman" w:hAnsi="Times New Roman" w:cs="Times New Roman"/>
          <w:b/>
        </w:rPr>
        <w:t xml:space="preserve"> pkt 3 k.p.k.</w:t>
      </w:r>
    </w:p>
    <w:p w14:paraId="3FD7F4F1" w14:textId="1483FDF7" w:rsidR="00253898" w:rsidRDefault="00253898" w:rsidP="00253898">
      <w:pPr>
        <w:spacing w:after="0" w:line="360" w:lineRule="auto"/>
        <w:ind w:firstLine="708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W projektowanym art. 353 § 4c k.p.k. proponuje się kompleksowe uregulowanie zakresu pouczeń świadka</w:t>
      </w:r>
      <w:r w:rsidR="00474488">
        <w:rPr>
          <w:rFonts w:ascii="Times New Roman" w:hAnsi="Times New Roman" w:cs="Times New Roman"/>
          <w:bCs/>
        </w:rPr>
        <w:t xml:space="preserve"> w </w:t>
      </w:r>
      <w:r>
        <w:rPr>
          <w:rFonts w:ascii="Times New Roman" w:hAnsi="Times New Roman" w:cs="Times New Roman"/>
          <w:bCs/>
        </w:rPr>
        <w:t>związku</w:t>
      </w:r>
      <w:r w:rsidR="00474488">
        <w:rPr>
          <w:rFonts w:ascii="Times New Roman" w:hAnsi="Times New Roman" w:cs="Times New Roman"/>
          <w:bCs/>
        </w:rPr>
        <w:t xml:space="preserve"> z </w:t>
      </w:r>
      <w:r>
        <w:rPr>
          <w:rFonts w:ascii="Times New Roman" w:hAnsi="Times New Roman" w:cs="Times New Roman"/>
          <w:bCs/>
        </w:rPr>
        <w:t>wezwaniem na rozprawę.</w:t>
      </w:r>
    </w:p>
    <w:p w14:paraId="5ADC9ADD" w14:textId="0D29933E" w:rsidR="00253898" w:rsidRDefault="00253898" w:rsidP="00253898">
      <w:pPr>
        <w:spacing w:after="0" w:line="360" w:lineRule="auto"/>
        <w:ind w:firstLine="708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Projektowany art. 353 § 4c k.p.k. zakłada określenie pouczenia świadka</w:t>
      </w:r>
      <w:r w:rsidR="00474488">
        <w:rPr>
          <w:rFonts w:ascii="Times New Roman" w:hAnsi="Times New Roman" w:cs="Times New Roman"/>
          <w:bCs/>
        </w:rPr>
        <w:t xml:space="preserve"> o </w:t>
      </w:r>
      <w:r>
        <w:rPr>
          <w:rFonts w:ascii="Times New Roman" w:hAnsi="Times New Roman" w:cs="Times New Roman"/>
          <w:bCs/>
        </w:rPr>
        <w:t>uprawnieniach</w:t>
      </w:r>
      <w:r w:rsidR="00474488">
        <w:rPr>
          <w:rFonts w:ascii="Times New Roman" w:hAnsi="Times New Roman" w:cs="Times New Roman"/>
          <w:bCs/>
        </w:rPr>
        <w:t xml:space="preserve"> i </w:t>
      </w:r>
      <w:r>
        <w:rPr>
          <w:rFonts w:ascii="Times New Roman" w:hAnsi="Times New Roman" w:cs="Times New Roman"/>
          <w:bCs/>
        </w:rPr>
        <w:t xml:space="preserve">obowiązkach oraz </w:t>
      </w:r>
      <w:r w:rsidR="00C37B0A">
        <w:rPr>
          <w:rFonts w:ascii="Times New Roman" w:hAnsi="Times New Roman" w:cs="Times New Roman"/>
          <w:bCs/>
        </w:rPr>
        <w:t>przekaz</w:t>
      </w:r>
      <w:r w:rsidR="00500EE3">
        <w:rPr>
          <w:rFonts w:ascii="Times New Roman" w:hAnsi="Times New Roman" w:cs="Times New Roman"/>
          <w:bCs/>
        </w:rPr>
        <w:t>yw</w:t>
      </w:r>
      <w:r w:rsidR="00C37B0A">
        <w:rPr>
          <w:rFonts w:ascii="Times New Roman" w:hAnsi="Times New Roman" w:cs="Times New Roman"/>
          <w:bCs/>
        </w:rPr>
        <w:t xml:space="preserve">anych </w:t>
      </w:r>
      <w:r>
        <w:rPr>
          <w:rFonts w:ascii="Times New Roman" w:hAnsi="Times New Roman" w:cs="Times New Roman"/>
          <w:bCs/>
        </w:rPr>
        <w:t>informacjach niezbędnych do realizacji tych uprawnień</w:t>
      </w:r>
      <w:r w:rsidR="00474488">
        <w:rPr>
          <w:rFonts w:ascii="Times New Roman" w:hAnsi="Times New Roman" w:cs="Times New Roman"/>
          <w:bCs/>
        </w:rPr>
        <w:t xml:space="preserve"> i </w:t>
      </w:r>
      <w:r>
        <w:rPr>
          <w:rFonts w:ascii="Times New Roman" w:hAnsi="Times New Roman" w:cs="Times New Roman"/>
          <w:bCs/>
        </w:rPr>
        <w:t>obowiązków wynikających ze wskazanych przepisów. Proponowane</w:t>
      </w:r>
      <w:r w:rsidR="00474488">
        <w:rPr>
          <w:rFonts w:ascii="Times New Roman" w:hAnsi="Times New Roman" w:cs="Times New Roman"/>
          <w:bCs/>
        </w:rPr>
        <w:t xml:space="preserve"> w </w:t>
      </w:r>
      <w:r>
        <w:rPr>
          <w:rFonts w:ascii="Times New Roman" w:hAnsi="Times New Roman" w:cs="Times New Roman"/>
          <w:bCs/>
        </w:rPr>
        <w:t>tym zakresie brzmienie projektowanego art. 353 § 4c k.p.k. oddaje pełny</w:t>
      </w:r>
      <w:r w:rsidR="00474488">
        <w:rPr>
          <w:rFonts w:ascii="Times New Roman" w:hAnsi="Times New Roman" w:cs="Times New Roman"/>
          <w:bCs/>
        </w:rPr>
        <w:t xml:space="preserve"> i </w:t>
      </w:r>
      <w:r>
        <w:rPr>
          <w:rFonts w:ascii="Times New Roman" w:hAnsi="Times New Roman" w:cs="Times New Roman"/>
          <w:bCs/>
        </w:rPr>
        <w:t>czytelny zakres pouczeń oraz daje podstawę do prawidłowego zrealizowania obowiązku informacyjnego, również</w:t>
      </w:r>
      <w:r w:rsidR="00474488">
        <w:rPr>
          <w:rFonts w:ascii="Times New Roman" w:hAnsi="Times New Roman" w:cs="Times New Roman"/>
          <w:bCs/>
        </w:rPr>
        <w:t xml:space="preserve"> </w:t>
      </w:r>
      <w:r w:rsidR="00474488">
        <w:rPr>
          <w:rFonts w:ascii="Times New Roman" w:hAnsi="Times New Roman" w:cs="Times New Roman"/>
          <w:bCs/>
        </w:rPr>
        <w:lastRenderedPageBreak/>
        <w:t>w </w:t>
      </w:r>
      <w:r>
        <w:rPr>
          <w:rFonts w:ascii="Times New Roman" w:hAnsi="Times New Roman" w:cs="Times New Roman"/>
          <w:bCs/>
        </w:rPr>
        <w:t>zakresie określenia ustandaryzowanego wzoru pouczenia świadka</w:t>
      </w:r>
      <w:r w:rsidR="00474488">
        <w:rPr>
          <w:rFonts w:ascii="Times New Roman" w:hAnsi="Times New Roman" w:cs="Times New Roman"/>
          <w:bCs/>
        </w:rPr>
        <w:t xml:space="preserve"> w </w:t>
      </w:r>
      <w:r>
        <w:rPr>
          <w:rFonts w:ascii="Times New Roman" w:hAnsi="Times New Roman" w:cs="Times New Roman"/>
          <w:bCs/>
        </w:rPr>
        <w:t>związku</w:t>
      </w:r>
      <w:r w:rsidR="00474488">
        <w:rPr>
          <w:rFonts w:ascii="Times New Roman" w:hAnsi="Times New Roman" w:cs="Times New Roman"/>
          <w:bCs/>
        </w:rPr>
        <w:t xml:space="preserve"> z </w:t>
      </w:r>
      <w:r>
        <w:rPr>
          <w:rFonts w:ascii="Times New Roman" w:hAnsi="Times New Roman" w:cs="Times New Roman"/>
          <w:bCs/>
        </w:rPr>
        <w:t xml:space="preserve">wezwaniem na rozprawę. </w:t>
      </w:r>
    </w:p>
    <w:p w14:paraId="375351F7" w14:textId="793DB7F2" w:rsidR="00FF5277" w:rsidRDefault="00253898" w:rsidP="00FF5277">
      <w:pPr>
        <w:spacing w:after="0" w:line="360" w:lineRule="auto"/>
        <w:ind w:firstLine="708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W projektowanym art. 353 § 4c k.p.k. proponuje się zamieścić pouczenie</w:t>
      </w:r>
      <w:r w:rsidR="00CD0C37">
        <w:rPr>
          <w:rFonts w:ascii="Times New Roman" w:hAnsi="Times New Roman" w:cs="Times New Roman"/>
          <w:bCs/>
        </w:rPr>
        <w:t xml:space="preserve"> świadka</w:t>
      </w:r>
      <w:r w:rsidR="00474488">
        <w:rPr>
          <w:rFonts w:ascii="Times New Roman" w:hAnsi="Times New Roman" w:cs="Times New Roman"/>
          <w:bCs/>
        </w:rPr>
        <w:t xml:space="preserve"> o </w:t>
      </w:r>
      <w:r w:rsidR="004212C2">
        <w:rPr>
          <w:rFonts w:ascii="Times New Roman" w:hAnsi="Times New Roman" w:cs="Times New Roman"/>
          <w:bCs/>
        </w:rPr>
        <w:t>kwestiach związanych</w:t>
      </w:r>
      <w:r w:rsidR="00474488">
        <w:rPr>
          <w:rFonts w:ascii="Times New Roman" w:hAnsi="Times New Roman" w:cs="Times New Roman"/>
          <w:bCs/>
        </w:rPr>
        <w:t xml:space="preserve"> z </w:t>
      </w:r>
      <w:r w:rsidR="005B665C">
        <w:rPr>
          <w:rFonts w:ascii="Times New Roman" w:hAnsi="Times New Roman" w:cs="Times New Roman"/>
          <w:bCs/>
        </w:rPr>
        <w:t>korzystaniem</w:t>
      </w:r>
      <w:r w:rsidR="00474488">
        <w:rPr>
          <w:rFonts w:ascii="Times New Roman" w:hAnsi="Times New Roman" w:cs="Times New Roman"/>
          <w:bCs/>
        </w:rPr>
        <w:t xml:space="preserve"> z </w:t>
      </w:r>
      <w:r w:rsidR="005B665C">
        <w:rPr>
          <w:rFonts w:ascii="Times New Roman" w:hAnsi="Times New Roman" w:cs="Times New Roman"/>
          <w:bCs/>
        </w:rPr>
        <w:t>pomocy pełnomocnika (art. 87 § 2</w:t>
      </w:r>
      <w:r w:rsidR="00474488">
        <w:rPr>
          <w:rFonts w:ascii="Times New Roman" w:hAnsi="Times New Roman" w:cs="Times New Roman"/>
          <w:bCs/>
        </w:rPr>
        <w:t xml:space="preserve"> i </w:t>
      </w:r>
      <w:r w:rsidR="005B665C">
        <w:rPr>
          <w:rFonts w:ascii="Times New Roman" w:hAnsi="Times New Roman" w:cs="Times New Roman"/>
          <w:bCs/>
        </w:rPr>
        <w:t>3 k.p.k.</w:t>
      </w:r>
      <w:r w:rsidR="008A2B25">
        <w:rPr>
          <w:rFonts w:ascii="Times New Roman" w:hAnsi="Times New Roman" w:cs="Times New Roman"/>
          <w:bCs/>
        </w:rPr>
        <w:t xml:space="preserve">, </w:t>
      </w:r>
      <w:r w:rsidR="005B665C">
        <w:rPr>
          <w:rFonts w:ascii="Times New Roman" w:hAnsi="Times New Roman" w:cs="Times New Roman"/>
          <w:bCs/>
        </w:rPr>
        <w:t>art. 88 § 1 k.p.k.), usprawiedliwianiem niestawiennictwa (art. 117 § 2a k.p.k.), danymi świadka (art.</w:t>
      </w:r>
      <w:r w:rsidR="00387CD9">
        <w:rPr>
          <w:rFonts w:ascii="Times New Roman" w:hAnsi="Times New Roman" w:cs="Times New Roman"/>
          <w:bCs/>
        </w:rPr>
        <w:t> </w:t>
      </w:r>
      <w:r w:rsidR="005B665C">
        <w:rPr>
          <w:rFonts w:ascii="Times New Roman" w:hAnsi="Times New Roman" w:cs="Times New Roman"/>
          <w:bCs/>
        </w:rPr>
        <w:t>148a § 1</w:t>
      </w:r>
      <w:r w:rsidR="00474488">
        <w:rPr>
          <w:rFonts w:ascii="Times New Roman" w:hAnsi="Times New Roman" w:cs="Times New Roman"/>
          <w:bCs/>
        </w:rPr>
        <w:t xml:space="preserve"> </w:t>
      </w:r>
      <w:r w:rsidR="005B665C">
        <w:rPr>
          <w:rFonts w:ascii="Times New Roman" w:hAnsi="Times New Roman" w:cs="Times New Roman"/>
          <w:bCs/>
        </w:rPr>
        <w:t>k.p.k.</w:t>
      </w:r>
      <w:r w:rsidR="004B1755">
        <w:rPr>
          <w:rFonts w:ascii="Times New Roman" w:hAnsi="Times New Roman" w:cs="Times New Roman"/>
          <w:bCs/>
        </w:rPr>
        <w:t>, art. 184 § 1</w:t>
      </w:r>
      <w:r w:rsidR="00474488">
        <w:rPr>
          <w:rFonts w:ascii="Times New Roman" w:hAnsi="Times New Roman" w:cs="Times New Roman"/>
          <w:bCs/>
        </w:rPr>
        <w:t xml:space="preserve"> i </w:t>
      </w:r>
      <w:r w:rsidR="004B1755">
        <w:rPr>
          <w:rFonts w:ascii="Times New Roman" w:hAnsi="Times New Roman" w:cs="Times New Roman"/>
          <w:bCs/>
        </w:rPr>
        <w:t>7 k.p.k.</w:t>
      </w:r>
      <w:r w:rsidR="005B665C">
        <w:rPr>
          <w:rFonts w:ascii="Times New Roman" w:hAnsi="Times New Roman" w:cs="Times New Roman"/>
          <w:bCs/>
        </w:rPr>
        <w:t xml:space="preserve">), </w:t>
      </w:r>
      <w:r w:rsidR="00446C02">
        <w:rPr>
          <w:rFonts w:ascii="Times New Roman" w:hAnsi="Times New Roman" w:cs="Times New Roman"/>
          <w:bCs/>
        </w:rPr>
        <w:t>obowiązkiem stawienia się</w:t>
      </w:r>
      <w:r w:rsidR="00474488">
        <w:rPr>
          <w:rFonts w:ascii="Times New Roman" w:hAnsi="Times New Roman" w:cs="Times New Roman"/>
          <w:bCs/>
        </w:rPr>
        <w:t xml:space="preserve"> i </w:t>
      </w:r>
      <w:r w:rsidR="00446C02">
        <w:rPr>
          <w:rFonts w:ascii="Times New Roman" w:hAnsi="Times New Roman" w:cs="Times New Roman"/>
          <w:bCs/>
        </w:rPr>
        <w:t>złożenia zeznań (art.</w:t>
      </w:r>
      <w:r w:rsidR="00387CD9">
        <w:rPr>
          <w:rFonts w:ascii="Times New Roman" w:hAnsi="Times New Roman" w:cs="Times New Roman"/>
          <w:bCs/>
        </w:rPr>
        <w:t> </w:t>
      </w:r>
      <w:r w:rsidR="00446C02">
        <w:rPr>
          <w:rFonts w:ascii="Times New Roman" w:hAnsi="Times New Roman" w:cs="Times New Roman"/>
          <w:bCs/>
        </w:rPr>
        <w:t>177 § 1 k.p.k.), miejscem</w:t>
      </w:r>
      <w:r w:rsidR="00474488">
        <w:rPr>
          <w:rFonts w:ascii="Times New Roman" w:hAnsi="Times New Roman" w:cs="Times New Roman"/>
          <w:bCs/>
        </w:rPr>
        <w:t xml:space="preserve"> i </w:t>
      </w:r>
      <w:r w:rsidR="00446C02">
        <w:rPr>
          <w:rFonts w:ascii="Times New Roman" w:hAnsi="Times New Roman" w:cs="Times New Roman"/>
          <w:bCs/>
        </w:rPr>
        <w:t>sposobem przesłuchania (art. 177 § 1a</w:t>
      </w:r>
      <w:r w:rsidR="00474488">
        <w:rPr>
          <w:rFonts w:ascii="Times New Roman" w:hAnsi="Times New Roman" w:cs="Times New Roman"/>
          <w:bCs/>
        </w:rPr>
        <w:t xml:space="preserve"> i </w:t>
      </w:r>
      <w:r w:rsidR="00446C02">
        <w:rPr>
          <w:rFonts w:ascii="Times New Roman" w:hAnsi="Times New Roman" w:cs="Times New Roman"/>
          <w:bCs/>
        </w:rPr>
        <w:t xml:space="preserve">2 k.p.k., </w:t>
      </w:r>
      <w:r w:rsidR="004B1755">
        <w:rPr>
          <w:rFonts w:ascii="Times New Roman" w:hAnsi="Times New Roman" w:cs="Times New Roman"/>
          <w:bCs/>
        </w:rPr>
        <w:t xml:space="preserve">art. 183 § 2 k.p.k., </w:t>
      </w:r>
      <w:r w:rsidR="00446C02">
        <w:rPr>
          <w:rFonts w:ascii="Times New Roman" w:hAnsi="Times New Roman" w:cs="Times New Roman"/>
          <w:bCs/>
        </w:rPr>
        <w:t xml:space="preserve">art. </w:t>
      </w:r>
      <w:r w:rsidR="00C7760F">
        <w:rPr>
          <w:rFonts w:ascii="Times New Roman" w:hAnsi="Times New Roman" w:cs="Times New Roman"/>
          <w:bCs/>
        </w:rPr>
        <w:t>390 § 2</w:t>
      </w:r>
      <w:r w:rsidR="00D34E3C">
        <w:rPr>
          <w:rFonts w:ascii="Times New Roman" w:hAnsi="Times New Roman" w:cs="Times New Roman"/>
          <w:bCs/>
        </w:rPr>
        <w:t>–</w:t>
      </w:r>
      <w:r w:rsidR="00C7760F">
        <w:rPr>
          <w:rFonts w:ascii="Times New Roman" w:hAnsi="Times New Roman" w:cs="Times New Roman"/>
          <w:bCs/>
        </w:rPr>
        <w:t xml:space="preserve">4 k.p.k., </w:t>
      </w:r>
      <w:r w:rsidR="00C7760F" w:rsidRPr="00120DC6">
        <w:rPr>
          <w:rFonts w:ascii="Times New Roman" w:hAnsi="Times New Roman" w:cs="Times New Roman"/>
          <w:color w:val="000000" w:themeColor="text1"/>
        </w:rPr>
        <w:t>art. 26 ust. 1 pkt 2</w:t>
      </w:r>
      <w:r w:rsidR="00474488">
        <w:rPr>
          <w:rFonts w:ascii="Times New Roman" w:hAnsi="Times New Roman" w:cs="Times New Roman"/>
          <w:color w:val="000000" w:themeColor="text1"/>
        </w:rPr>
        <w:t xml:space="preserve"> i </w:t>
      </w:r>
      <w:r w:rsidR="00C7760F" w:rsidRPr="00120DC6">
        <w:rPr>
          <w:rFonts w:ascii="Times New Roman" w:hAnsi="Times New Roman" w:cs="Times New Roman"/>
          <w:color w:val="000000" w:themeColor="text1"/>
        </w:rPr>
        <w:t>ust. 2 ustawy</w:t>
      </w:r>
      <w:r w:rsidR="00474488">
        <w:rPr>
          <w:rFonts w:ascii="Times New Roman" w:hAnsi="Times New Roman" w:cs="Times New Roman"/>
          <w:color w:val="000000" w:themeColor="text1"/>
        </w:rPr>
        <w:t xml:space="preserve"> z </w:t>
      </w:r>
      <w:r w:rsidR="00C7760F" w:rsidRPr="00120DC6">
        <w:rPr>
          <w:rFonts w:ascii="Times New Roman" w:hAnsi="Times New Roman" w:cs="Times New Roman"/>
          <w:color w:val="000000" w:themeColor="text1"/>
        </w:rPr>
        <w:t>dnia 25 czerwca 2015 r. – Prawo konsularne</w:t>
      </w:r>
      <w:r w:rsidR="00446C02" w:rsidRPr="00C7760F">
        <w:rPr>
          <w:rFonts w:ascii="Times New Roman" w:hAnsi="Times New Roman" w:cs="Times New Roman"/>
          <w:bCs/>
        </w:rPr>
        <w:t xml:space="preserve">), </w:t>
      </w:r>
      <w:r w:rsidR="001D2E90">
        <w:rPr>
          <w:rFonts w:ascii="Times New Roman" w:hAnsi="Times New Roman" w:cs="Times New Roman"/>
          <w:bCs/>
        </w:rPr>
        <w:t xml:space="preserve">zakazami dowodowymi (art. 178 k.p.k., art. 178a k.p.k., art. 191 § 1b k.p.k.), </w:t>
      </w:r>
      <w:r w:rsidR="00C7760F">
        <w:rPr>
          <w:rFonts w:ascii="Times New Roman" w:hAnsi="Times New Roman" w:cs="Times New Roman"/>
          <w:bCs/>
        </w:rPr>
        <w:t>przesłuchaniem</w:t>
      </w:r>
      <w:r w:rsidR="00474488">
        <w:rPr>
          <w:rFonts w:ascii="Times New Roman" w:hAnsi="Times New Roman" w:cs="Times New Roman"/>
          <w:bCs/>
        </w:rPr>
        <w:t xml:space="preserve"> w </w:t>
      </w:r>
      <w:r w:rsidR="00C7760F">
        <w:rPr>
          <w:rFonts w:ascii="Times New Roman" w:hAnsi="Times New Roman" w:cs="Times New Roman"/>
          <w:bCs/>
        </w:rPr>
        <w:t>zakresie informacji objętych tajemnicą (art. 179 § 1 k.p.k., art. 180 § 1</w:t>
      </w:r>
      <w:r w:rsidR="00FB494E">
        <w:rPr>
          <w:rFonts w:ascii="Times New Roman" w:hAnsi="Times New Roman" w:cs="Times New Roman"/>
          <w:bCs/>
        </w:rPr>
        <w:t>–</w:t>
      </w:r>
      <w:r w:rsidR="00C7760F">
        <w:rPr>
          <w:rFonts w:ascii="Times New Roman" w:hAnsi="Times New Roman" w:cs="Times New Roman"/>
          <w:bCs/>
        </w:rPr>
        <w:t>4 k.p.k.), prawem do odmowy zeznań</w:t>
      </w:r>
      <w:r w:rsidR="004B1755">
        <w:rPr>
          <w:rFonts w:ascii="Times New Roman" w:hAnsi="Times New Roman" w:cs="Times New Roman"/>
          <w:bCs/>
        </w:rPr>
        <w:t xml:space="preserve"> (art. 182 k.p.k.</w:t>
      </w:r>
      <w:r w:rsidR="00A50154">
        <w:rPr>
          <w:rFonts w:ascii="Times New Roman" w:hAnsi="Times New Roman" w:cs="Times New Roman"/>
          <w:bCs/>
        </w:rPr>
        <w:t>, art. 186 k.p.k.</w:t>
      </w:r>
      <w:r w:rsidR="004B1755">
        <w:rPr>
          <w:rFonts w:ascii="Times New Roman" w:hAnsi="Times New Roman" w:cs="Times New Roman"/>
          <w:bCs/>
        </w:rPr>
        <w:t>)</w:t>
      </w:r>
      <w:r w:rsidR="00C7760F">
        <w:rPr>
          <w:rFonts w:ascii="Times New Roman" w:hAnsi="Times New Roman" w:cs="Times New Roman"/>
          <w:bCs/>
        </w:rPr>
        <w:t xml:space="preserve">, </w:t>
      </w:r>
      <w:r w:rsidR="004B1755">
        <w:rPr>
          <w:rFonts w:ascii="Times New Roman" w:hAnsi="Times New Roman" w:cs="Times New Roman"/>
          <w:bCs/>
        </w:rPr>
        <w:t xml:space="preserve">prawem do odmowy odpowiedzi na pytanie (art. 183 § 1 k.p.k.), </w:t>
      </w:r>
      <w:r w:rsidR="00A50154">
        <w:rPr>
          <w:rFonts w:ascii="Times New Roman" w:hAnsi="Times New Roman" w:cs="Times New Roman"/>
          <w:bCs/>
        </w:rPr>
        <w:t xml:space="preserve">zwolnieniem od złożenia zeznań lub odpowiedzi na pytania (art. 185 k.p.k., art. 186 k.p.k.), </w:t>
      </w:r>
      <w:r w:rsidR="00313A94">
        <w:rPr>
          <w:rFonts w:ascii="Times New Roman" w:hAnsi="Times New Roman" w:cs="Times New Roman"/>
          <w:bCs/>
        </w:rPr>
        <w:t>oględzinami, badaniami</w:t>
      </w:r>
      <w:r w:rsidR="00474488">
        <w:rPr>
          <w:rFonts w:ascii="Times New Roman" w:hAnsi="Times New Roman" w:cs="Times New Roman"/>
          <w:bCs/>
        </w:rPr>
        <w:t xml:space="preserve"> i </w:t>
      </w:r>
      <w:r w:rsidR="00313A94">
        <w:rPr>
          <w:rFonts w:ascii="Times New Roman" w:hAnsi="Times New Roman" w:cs="Times New Roman"/>
          <w:bCs/>
        </w:rPr>
        <w:t>przesłuchaniem</w:t>
      </w:r>
      <w:r w:rsidR="00474488">
        <w:rPr>
          <w:rFonts w:ascii="Times New Roman" w:hAnsi="Times New Roman" w:cs="Times New Roman"/>
          <w:bCs/>
        </w:rPr>
        <w:t xml:space="preserve"> z </w:t>
      </w:r>
      <w:r w:rsidR="00313A94">
        <w:rPr>
          <w:rFonts w:ascii="Times New Roman" w:hAnsi="Times New Roman" w:cs="Times New Roman"/>
          <w:bCs/>
        </w:rPr>
        <w:t>udziałem biegłego (art. 192</w:t>
      </w:r>
      <w:r w:rsidR="00FB494E">
        <w:rPr>
          <w:rFonts w:ascii="Times New Roman" w:hAnsi="Times New Roman" w:cs="Times New Roman"/>
          <w:bCs/>
        </w:rPr>
        <w:t xml:space="preserve"> § 2–4</w:t>
      </w:r>
      <w:r w:rsidR="00313A94">
        <w:rPr>
          <w:rFonts w:ascii="Times New Roman" w:hAnsi="Times New Roman" w:cs="Times New Roman"/>
          <w:bCs/>
        </w:rPr>
        <w:t xml:space="preserve"> k.p.k., art. 192a § 1</w:t>
      </w:r>
      <w:r w:rsidR="00474488">
        <w:rPr>
          <w:rFonts w:ascii="Times New Roman" w:hAnsi="Times New Roman" w:cs="Times New Roman"/>
          <w:bCs/>
        </w:rPr>
        <w:t xml:space="preserve"> i </w:t>
      </w:r>
      <w:r w:rsidR="00313A94">
        <w:rPr>
          <w:rFonts w:ascii="Times New Roman" w:hAnsi="Times New Roman" w:cs="Times New Roman"/>
          <w:bCs/>
        </w:rPr>
        <w:t>2 k.p.k.), konsekwencjami nieusprawiedliwionego niestawiennictwa na wezwanie</w:t>
      </w:r>
      <w:r w:rsidR="00474488">
        <w:rPr>
          <w:rFonts w:ascii="Times New Roman" w:hAnsi="Times New Roman" w:cs="Times New Roman"/>
          <w:bCs/>
        </w:rPr>
        <w:t xml:space="preserve"> i </w:t>
      </w:r>
      <w:r w:rsidR="00313A94">
        <w:rPr>
          <w:rFonts w:ascii="Times New Roman" w:hAnsi="Times New Roman" w:cs="Times New Roman"/>
          <w:bCs/>
        </w:rPr>
        <w:t>uchylaniem się od złożenia zeznań (art. 285 § 1</w:t>
      </w:r>
      <w:r w:rsidR="00474488">
        <w:rPr>
          <w:rFonts w:ascii="Times New Roman" w:hAnsi="Times New Roman" w:cs="Times New Roman"/>
          <w:bCs/>
        </w:rPr>
        <w:t xml:space="preserve"> i </w:t>
      </w:r>
      <w:r w:rsidR="00313A94">
        <w:rPr>
          <w:rFonts w:ascii="Times New Roman" w:hAnsi="Times New Roman" w:cs="Times New Roman"/>
          <w:bCs/>
        </w:rPr>
        <w:t>2 k.p.k., art.</w:t>
      </w:r>
      <w:r w:rsidR="00387CD9">
        <w:rPr>
          <w:rFonts w:ascii="Times New Roman" w:hAnsi="Times New Roman" w:cs="Times New Roman"/>
          <w:bCs/>
        </w:rPr>
        <w:t> </w:t>
      </w:r>
      <w:r w:rsidR="00313A94">
        <w:rPr>
          <w:rFonts w:ascii="Times New Roman" w:hAnsi="Times New Roman" w:cs="Times New Roman"/>
          <w:bCs/>
        </w:rPr>
        <w:t xml:space="preserve">286 k.p.k., art. </w:t>
      </w:r>
      <w:r w:rsidR="001D2E90">
        <w:rPr>
          <w:rFonts w:ascii="Times New Roman" w:hAnsi="Times New Roman" w:cs="Times New Roman"/>
          <w:bCs/>
        </w:rPr>
        <w:t>287 § 1</w:t>
      </w:r>
      <w:r w:rsidR="00474488">
        <w:rPr>
          <w:rFonts w:ascii="Times New Roman" w:hAnsi="Times New Roman" w:cs="Times New Roman"/>
          <w:bCs/>
        </w:rPr>
        <w:t xml:space="preserve"> i </w:t>
      </w:r>
      <w:r w:rsidR="001D2E90">
        <w:rPr>
          <w:rFonts w:ascii="Times New Roman" w:hAnsi="Times New Roman" w:cs="Times New Roman"/>
          <w:bCs/>
        </w:rPr>
        <w:t>2 k.p.k.</w:t>
      </w:r>
      <w:r w:rsidR="00313A94">
        <w:rPr>
          <w:rFonts w:ascii="Times New Roman" w:hAnsi="Times New Roman" w:cs="Times New Roman"/>
          <w:bCs/>
        </w:rPr>
        <w:t xml:space="preserve">), </w:t>
      </w:r>
      <w:r w:rsidR="001D2E90">
        <w:rPr>
          <w:rFonts w:ascii="Times New Roman" w:hAnsi="Times New Roman" w:cs="Times New Roman"/>
          <w:bCs/>
        </w:rPr>
        <w:t>zwrotem kosztów związanych</w:t>
      </w:r>
      <w:r w:rsidR="00474488">
        <w:rPr>
          <w:rFonts w:ascii="Times New Roman" w:hAnsi="Times New Roman" w:cs="Times New Roman"/>
          <w:bCs/>
        </w:rPr>
        <w:t xml:space="preserve"> z </w:t>
      </w:r>
      <w:r w:rsidR="001D2E90">
        <w:rPr>
          <w:rFonts w:ascii="Times New Roman" w:hAnsi="Times New Roman" w:cs="Times New Roman"/>
          <w:bCs/>
        </w:rPr>
        <w:t>udziałem</w:t>
      </w:r>
      <w:r w:rsidR="00474488">
        <w:rPr>
          <w:rFonts w:ascii="Times New Roman" w:hAnsi="Times New Roman" w:cs="Times New Roman"/>
          <w:bCs/>
        </w:rPr>
        <w:t xml:space="preserve"> w </w:t>
      </w:r>
      <w:r w:rsidR="001D2E90">
        <w:rPr>
          <w:rFonts w:ascii="Times New Roman" w:hAnsi="Times New Roman" w:cs="Times New Roman"/>
          <w:bCs/>
        </w:rPr>
        <w:t>postępowaniu (art. 618a</w:t>
      </w:r>
      <w:r w:rsidR="00D07C96">
        <w:rPr>
          <w:rFonts w:ascii="Times New Roman" w:hAnsi="Times New Roman" w:cs="Times New Roman"/>
          <w:bCs/>
        </w:rPr>
        <w:t>–</w:t>
      </w:r>
      <w:r w:rsidR="001D2E90">
        <w:rPr>
          <w:rFonts w:ascii="Times New Roman" w:hAnsi="Times New Roman" w:cs="Times New Roman"/>
          <w:bCs/>
        </w:rPr>
        <w:t>618e k.p.k.</w:t>
      </w:r>
      <w:r w:rsidR="00931932">
        <w:rPr>
          <w:rFonts w:ascii="Times New Roman" w:hAnsi="Times New Roman" w:cs="Times New Roman"/>
          <w:bCs/>
        </w:rPr>
        <w:t xml:space="preserve">, </w:t>
      </w:r>
      <w:r w:rsidR="001D2E90">
        <w:rPr>
          <w:rFonts w:ascii="Times New Roman" w:hAnsi="Times New Roman" w:cs="Times New Roman"/>
          <w:bCs/>
        </w:rPr>
        <w:t>art. 618k k.p.k.)</w:t>
      </w:r>
      <w:r w:rsidR="00FF5277">
        <w:rPr>
          <w:rFonts w:ascii="Times New Roman" w:hAnsi="Times New Roman" w:cs="Times New Roman"/>
          <w:bCs/>
        </w:rPr>
        <w:t>, dostępnymi środkami ochrony</w:t>
      </w:r>
      <w:r w:rsidR="00474488">
        <w:rPr>
          <w:rFonts w:ascii="Times New Roman" w:hAnsi="Times New Roman" w:cs="Times New Roman"/>
          <w:bCs/>
        </w:rPr>
        <w:t xml:space="preserve"> i </w:t>
      </w:r>
      <w:r w:rsidR="00FF5277">
        <w:rPr>
          <w:rFonts w:ascii="Times New Roman" w:hAnsi="Times New Roman" w:cs="Times New Roman"/>
          <w:bCs/>
        </w:rPr>
        <w:t>pomocy,</w:t>
      </w:r>
      <w:r w:rsidR="00474488">
        <w:rPr>
          <w:rFonts w:ascii="Times New Roman" w:hAnsi="Times New Roman" w:cs="Times New Roman"/>
          <w:bCs/>
        </w:rPr>
        <w:t xml:space="preserve"> o </w:t>
      </w:r>
      <w:r w:rsidR="00FF5277">
        <w:rPr>
          <w:rFonts w:ascii="Times New Roman" w:hAnsi="Times New Roman" w:cs="Times New Roman"/>
          <w:bCs/>
        </w:rPr>
        <w:t>których mowa</w:t>
      </w:r>
      <w:r w:rsidR="00474488">
        <w:rPr>
          <w:rFonts w:ascii="Times New Roman" w:hAnsi="Times New Roman" w:cs="Times New Roman"/>
          <w:bCs/>
        </w:rPr>
        <w:t xml:space="preserve"> w </w:t>
      </w:r>
      <w:r w:rsidR="00FF5277">
        <w:rPr>
          <w:rFonts w:ascii="Times New Roman" w:hAnsi="Times New Roman" w:cs="Times New Roman"/>
          <w:bCs/>
        </w:rPr>
        <w:t>ustawie</w:t>
      </w:r>
      <w:r w:rsidR="00474488">
        <w:rPr>
          <w:rFonts w:ascii="Times New Roman" w:hAnsi="Times New Roman" w:cs="Times New Roman"/>
          <w:bCs/>
        </w:rPr>
        <w:t xml:space="preserve"> z </w:t>
      </w:r>
      <w:r w:rsidR="00FF5277">
        <w:rPr>
          <w:rFonts w:ascii="Times New Roman" w:hAnsi="Times New Roman" w:cs="Times New Roman"/>
          <w:bCs/>
        </w:rPr>
        <w:t>dnia 28 listopada 2014 r.</w:t>
      </w:r>
      <w:r w:rsidR="00474488">
        <w:rPr>
          <w:rFonts w:ascii="Times New Roman" w:hAnsi="Times New Roman" w:cs="Times New Roman"/>
          <w:bCs/>
        </w:rPr>
        <w:t xml:space="preserve"> o </w:t>
      </w:r>
      <w:r w:rsidR="00FF5277">
        <w:rPr>
          <w:rFonts w:ascii="Times New Roman" w:hAnsi="Times New Roman" w:cs="Times New Roman"/>
          <w:bCs/>
        </w:rPr>
        <w:t>ochronie</w:t>
      </w:r>
      <w:r w:rsidR="00474488">
        <w:rPr>
          <w:rFonts w:ascii="Times New Roman" w:hAnsi="Times New Roman" w:cs="Times New Roman"/>
          <w:bCs/>
        </w:rPr>
        <w:t xml:space="preserve"> i </w:t>
      </w:r>
      <w:r w:rsidR="00FF5277">
        <w:rPr>
          <w:rFonts w:ascii="Times New Roman" w:hAnsi="Times New Roman" w:cs="Times New Roman"/>
          <w:bCs/>
        </w:rPr>
        <w:t>pomocy dla pokrzywdzonego</w:t>
      </w:r>
      <w:r w:rsidR="00474488">
        <w:rPr>
          <w:rFonts w:ascii="Times New Roman" w:hAnsi="Times New Roman" w:cs="Times New Roman"/>
          <w:bCs/>
        </w:rPr>
        <w:t xml:space="preserve"> i </w:t>
      </w:r>
      <w:r w:rsidR="00FF5277">
        <w:rPr>
          <w:rFonts w:ascii="Times New Roman" w:hAnsi="Times New Roman" w:cs="Times New Roman"/>
          <w:bCs/>
        </w:rPr>
        <w:t>świadka</w:t>
      </w:r>
      <w:r w:rsidR="00CA1568">
        <w:rPr>
          <w:rFonts w:ascii="Times New Roman" w:hAnsi="Times New Roman" w:cs="Times New Roman"/>
          <w:bCs/>
        </w:rPr>
        <w:t>,</w:t>
      </w:r>
      <w:r w:rsidR="00FF5277">
        <w:rPr>
          <w:rFonts w:ascii="Times New Roman" w:hAnsi="Times New Roman" w:cs="Times New Roman"/>
          <w:bCs/>
        </w:rPr>
        <w:t xml:space="preserve"> oraz pomocą przewidzianą</w:t>
      </w:r>
      <w:r w:rsidR="00474488">
        <w:rPr>
          <w:rFonts w:ascii="Times New Roman" w:hAnsi="Times New Roman" w:cs="Times New Roman"/>
          <w:bCs/>
        </w:rPr>
        <w:t xml:space="preserve"> w </w:t>
      </w:r>
      <w:r w:rsidR="00FF5277">
        <w:rPr>
          <w:rFonts w:ascii="Times New Roman" w:hAnsi="Times New Roman" w:cs="Times New Roman"/>
          <w:bCs/>
        </w:rPr>
        <w:t>art. 4</w:t>
      </w:r>
      <w:r w:rsidR="00575E33">
        <w:rPr>
          <w:rFonts w:ascii="Times New Roman" w:hAnsi="Times New Roman" w:cs="Times New Roman"/>
          <w:bCs/>
        </w:rPr>
        <w:t xml:space="preserve">3 </w:t>
      </w:r>
      <w:r w:rsidR="00FF5277">
        <w:rPr>
          <w:rFonts w:ascii="Times New Roman" w:hAnsi="Times New Roman" w:cs="Times New Roman"/>
          <w:bCs/>
        </w:rPr>
        <w:t xml:space="preserve">§ 8 k.k.w. Wprowadzony zakres pouczeń stanowi </w:t>
      </w:r>
      <w:r w:rsidR="00FF5277" w:rsidRPr="00155467">
        <w:rPr>
          <w:rFonts w:ascii="Times New Roman" w:hAnsi="Times New Roman" w:cs="Times New Roman"/>
          <w:bCs/>
        </w:rPr>
        <w:t>r</w:t>
      </w:r>
      <w:r w:rsidR="00FF5277">
        <w:rPr>
          <w:rFonts w:ascii="Times New Roman" w:hAnsi="Times New Roman" w:cs="Times New Roman"/>
          <w:bCs/>
        </w:rPr>
        <w:t>ealizację zasady informacji procesowej związanej</w:t>
      </w:r>
      <w:r w:rsidR="00474488">
        <w:rPr>
          <w:rFonts w:ascii="Times New Roman" w:hAnsi="Times New Roman" w:cs="Times New Roman"/>
          <w:bCs/>
        </w:rPr>
        <w:t xml:space="preserve"> z </w:t>
      </w:r>
      <w:r w:rsidR="00FF5277">
        <w:rPr>
          <w:rFonts w:ascii="Times New Roman" w:hAnsi="Times New Roman" w:cs="Times New Roman"/>
          <w:bCs/>
        </w:rPr>
        <w:t>zasadą rzetelnego postępowania karnego</w:t>
      </w:r>
      <w:r w:rsidR="00474488">
        <w:rPr>
          <w:rFonts w:ascii="Times New Roman" w:hAnsi="Times New Roman" w:cs="Times New Roman"/>
          <w:bCs/>
        </w:rPr>
        <w:t xml:space="preserve"> i </w:t>
      </w:r>
      <w:r w:rsidR="00FF5277">
        <w:rPr>
          <w:rFonts w:ascii="Times New Roman" w:hAnsi="Times New Roman" w:cs="Times New Roman"/>
          <w:bCs/>
        </w:rPr>
        <w:t>udzieleniem informacji wynikających</w:t>
      </w:r>
      <w:r w:rsidR="00474488">
        <w:rPr>
          <w:rFonts w:ascii="Times New Roman" w:hAnsi="Times New Roman" w:cs="Times New Roman"/>
          <w:bCs/>
        </w:rPr>
        <w:t xml:space="preserve"> z </w:t>
      </w:r>
      <w:r w:rsidR="00FF5277">
        <w:rPr>
          <w:rFonts w:ascii="Times New Roman" w:hAnsi="Times New Roman" w:cs="Times New Roman"/>
          <w:bCs/>
        </w:rPr>
        <w:t>przepisów prawa</w:t>
      </w:r>
      <w:r w:rsidR="00474488">
        <w:rPr>
          <w:rFonts w:ascii="Times New Roman" w:hAnsi="Times New Roman" w:cs="Times New Roman"/>
          <w:bCs/>
        </w:rPr>
        <w:t xml:space="preserve"> i </w:t>
      </w:r>
      <w:r w:rsidR="00FF5277">
        <w:rPr>
          <w:rFonts w:ascii="Times New Roman" w:hAnsi="Times New Roman" w:cs="Times New Roman"/>
          <w:bCs/>
        </w:rPr>
        <w:t>okoliczności sprawy adekwatnych do etapu procesu oraz realizacji uprawnień</w:t>
      </w:r>
      <w:r w:rsidR="00474488">
        <w:rPr>
          <w:rFonts w:ascii="Times New Roman" w:hAnsi="Times New Roman" w:cs="Times New Roman"/>
          <w:bCs/>
        </w:rPr>
        <w:t xml:space="preserve"> i </w:t>
      </w:r>
      <w:r w:rsidR="00FF5277">
        <w:rPr>
          <w:rFonts w:ascii="Times New Roman" w:hAnsi="Times New Roman" w:cs="Times New Roman"/>
          <w:bCs/>
        </w:rPr>
        <w:t xml:space="preserve">obowiązków uczestników postępowania karnego. </w:t>
      </w:r>
    </w:p>
    <w:p w14:paraId="127C3E5C" w14:textId="407FEBCF" w:rsidR="00FF5277" w:rsidRDefault="00FF5277" w:rsidP="00FF5277">
      <w:pPr>
        <w:spacing w:after="0" w:line="360" w:lineRule="auto"/>
        <w:ind w:firstLine="708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W projektowanym art. 353 § </w:t>
      </w:r>
      <w:r w:rsidR="00E97520">
        <w:rPr>
          <w:rFonts w:ascii="Times New Roman" w:hAnsi="Times New Roman" w:cs="Times New Roman"/>
          <w:bCs/>
        </w:rPr>
        <w:t>7</w:t>
      </w:r>
      <w:r>
        <w:rPr>
          <w:rFonts w:ascii="Times New Roman" w:hAnsi="Times New Roman" w:cs="Times New Roman"/>
          <w:bCs/>
        </w:rPr>
        <w:t xml:space="preserve"> pkt 3 k.p.k. proponuje się wprowadzenie upoważnienia ustawowego dla Ministra Sprawiedliwości do określenia,</w:t>
      </w:r>
      <w:r w:rsidR="00474488">
        <w:rPr>
          <w:rFonts w:ascii="Times New Roman" w:hAnsi="Times New Roman" w:cs="Times New Roman"/>
          <w:bCs/>
        </w:rPr>
        <w:t xml:space="preserve"> w </w:t>
      </w:r>
      <w:r>
        <w:rPr>
          <w:rFonts w:ascii="Times New Roman" w:hAnsi="Times New Roman" w:cs="Times New Roman"/>
          <w:bCs/>
        </w:rPr>
        <w:t>drodze rozporządzenia, wzoru pisemnego pouczenia,</w:t>
      </w:r>
      <w:r w:rsidR="00474488">
        <w:rPr>
          <w:rFonts w:ascii="Times New Roman" w:hAnsi="Times New Roman" w:cs="Times New Roman"/>
          <w:bCs/>
        </w:rPr>
        <w:t xml:space="preserve"> o </w:t>
      </w:r>
      <w:r>
        <w:rPr>
          <w:rFonts w:ascii="Times New Roman" w:hAnsi="Times New Roman" w:cs="Times New Roman"/>
          <w:bCs/>
        </w:rPr>
        <w:t>którym mowa</w:t>
      </w:r>
      <w:r w:rsidR="00474488">
        <w:rPr>
          <w:rFonts w:ascii="Times New Roman" w:hAnsi="Times New Roman" w:cs="Times New Roman"/>
          <w:bCs/>
        </w:rPr>
        <w:t xml:space="preserve"> w </w:t>
      </w:r>
      <w:r>
        <w:rPr>
          <w:rFonts w:ascii="Times New Roman" w:hAnsi="Times New Roman" w:cs="Times New Roman"/>
          <w:bCs/>
        </w:rPr>
        <w:t>projektowanym art. 353 § 4c k.p.k., mając na względzie konieczność zrozumienia pouczenia także przez osoby niekorzystające</w:t>
      </w:r>
      <w:r w:rsidR="00474488">
        <w:rPr>
          <w:rFonts w:ascii="Times New Roman" w:hAnsi="Times New Roman" w:cs="Times New Roman"/>
          <w:bCs/>
        </w:rPr>
        <w:t xml:space="preserve"> z </w:t>
      </w:r>
      <w:r>
        <w:rPr>
          <w:rFonts w:ascii="Times New Roman" w:hAnsi="Times New Roman" w:cs="Times New Roman"/>
          <w:bCs/>
        </w:rPr>
        <w:t>pomocy pełnomocnika, osoby nieporadne ze względu na wiek lub stan zdrowia lub osoby, które nie ukończyły 18 lat. Nowy przepis ma na celu, zgodnie</w:t>
      </w:r>
      <w:r w:rsidR="00474488">
        <w:rPr>
          <w:rFonts w:ascii="Times New Roman" w:hAnsi="Times New Roman" w:cs="Times New Roman"/>
          <w:bCs/>
        </w:rPr>
        <w:t xml:space="preserve"> z </w:t>
      </w:r>
      <w:r>
        <w:rPr>
          <w:rFonts w:ascii="Times New Roman" w:hAnsi="Times New Roman" w:cs="Times New Roman"/>
          <w:bCs/>
        </w:rPr>
        <w:t>założeniem projektu, ustandaryzowanie pouczeń udzielanych świadkowi</w:t>
      </w:r>
      <w:r w:rsidR="00474488">
        <w:rPr>
          <w:rFonts w:ascii="Times New Roman" w:hAnsi="Times New Roman" w:cs="Times New Roman"/>
          <w:bCs/>
        </w:rPr>
        <w:t xml:space="preserve"> w </w:t>
      </w:r>
      <w:r>
        <w:rPr>
          <w:rFonts w:ascii="Times New Roman" w:hAnsi="Times New Roman" w:cs="Times New Roman"/>
          <w:bCs/>
        </w:rPr>
        <w:t>związku</w:t>
      </w:r>
      <w:r w:rsidR="00474488">
        <w:rPr>
          <w:rFonts w:ascii="Times New Roman" w:hAnsi="Times New Roman" w:cs="Times New Roman"/>
          <w:bCs/>
        </w:rPr>
        <w:t xml:space="preserve"> z </w:t>
      </w:r>
      <w:r>
        <w:rPr>
          <w:rFonts w:ascii="Times New Roman" w:hAnsi="Times New Roman" w:cs="Times New Roman"/>
          <w:bCs/>
        </w:rPr>
        <w:t>wezwaniem na rozprawę,</w:t>
      </w:r>
      <w:r w:rsidR="00474488">
        <w:rPr>
          <w:rFonts w:ascii="Times New Roman" w:hAnsi="Times New Roman" w:cs="Times New Roman"/>
          <w:bCs/>
        </w:rPr>
        <w:t xml:space="preserve"> a </w:t>
      </w:r>
      <w:r>
        <w:rPr>
          <w:rFonts w:ascii="Times New Roman" w:hAnsi="Times New Roman" w:cs="Times New Roman"/>
          <w:bCs/>
        </w:rPr>
        <w:t>tym samym wzmocnienie realizacji praw przysługujących mu</w:t>
      </w:r>
      <w:r w:rsidR="00474488">
        <w:rPr>
          <w:rFonts w:ascii="Times New Roman" w:hAnsi="Times New Roman" w:cs="Times New Roman"/>
          <w:bCs/>
        </w:rPr>
        <w:t xml:space="preserve"> w </w:t>
      </w:r>
      <w:r>
        <w:rPr>
          <w:rFonts w:ascii="Times New Roman" w:hAnsi="Times New Roman" w:cs="Times New Roman"/>
          <w:bCs/>
        </w:rPr>
        <w:t xml:space="preserve">postępowaniu karnym. </w:t>
      </w:r>
    </w:p>
    <w:p w14:paraId="4C8CD8D3" w14:textId="77777777" w:rsidR="00253898" w:rsidRDefault="00253898" w:rsidP="00253898">
      <w:pPr>
        <w:pStyle w:val="ARTartustawynprozporzdzenia"/>
        <w:spacing w:before="0"/>
        <w:ind w:firstLine="0"/>
        <w:rPr>
          <w:rFonts w:ascii="Times New Roman" w:hAnsi="Times New Roman" w:cs="Times New Roman"/>
          <w:szCs w:val="24"/>
        </w:rPr>
      </w:pPr>
    </w:p>
    <w:p w14:paraId="03FC263D" w14:textId="39668B29" w:rsidR="00253898" w:rsidRPr="00FA3121" w:rsidRDefault="00253898" w:rsidP="00DF234E">
      <w:pPr>
        <w:pStyle w:val="ARTartustawynprozporzdzenia"/>
        <w:keepNext/>
        <w:keepLines/>
        <w:spacing w:before="0"/>
        <w:ind w:firstLine="0"/>
        <w:rPr>
          <w:rFonts w:ascii="Times New Roman" w:hAnsi="Times New Roman" w:cs="Times New Roman"/>
          <w:b/>
          <w:bCs/>
          <w:szCs w:val="24"/>
        </w:rPr>
      </w:pPr>
      <w:r w:rsidRPr="00FA3121">
        <w:rPr>
          <w:rFonts w:ascii="Times New Roman" w:hAnsi="Times New Roman" w:cs="Times New Roman"/>
          <w:b/>
          <w:bCs/>
          <w:szCs w:val="24"/>
        </w:rPr>
        <w:lastRenderedPageBreak/>
        <w:t xml:space="preserve">art. 489 § </w:t>
      </w:r>
      <w:r w:rsidR="006233B4" w:rsidRPr="00FA3121">
        <w:rPr>
          <w:rFonts w:ascii="Times New Roman" w:hAnsi="Times New Roman" w:cs="Times New Roman"/>
          <w:b/>
          <w:bCs/>
          <w:szCs w:val="24"/>
        </w:rPr>
        <w:t>3</w:t>
      </w:r>
      <w:r w:rsidR="00474488">
        <w:rPr>
          <w:rFonts w:ascii="Times New Roman" w:hAnsi="Times New Roman" w:cs="Times New Roman"/>
          <w:b/>
          <w:bCs/>
          <w:szCs w:val="24"/>
        </w:rPr>
        <w:t xml:space="preserve"> i </w:t>
      </w:r>
      <w:r w:rsidRPr="00FA3121">
        <w:rPr>
          <w:rFonts w:ascii="Times New Roman" w:hAnsi="Times New Roman" w:cs="Times New Roman"/>
          <w:b/>
          <w:bCs/>
          <w:szCs w:val="24"/>
        </w:rPr>
        <w:t xml:space="preserve">§ </w:t>
      </w:r>
      <w:r w:rsidR="006233B4" w:rsidRPr="00FA3121">
        <w:rPr>
          <w:rFonts w:ascii="Times New Roman" w:hAnsi="Times New Roman" w:cs="Times New Roman"/>
          <w:b/>
          <w:bCs/>
          <w:szCs w:val="24"/>
        </w:rPr>
        <w:t>5</w:t>
      </w:r>
      <w:r w:rsidRPr="00FA3121">
        <w:rPr>
          <w:rFonts w:ascii="Times New Roman" w:hAnsi="Times New Roman" w:cs="Times New Roman"/>
          <w:b/>
          <w:bCs/>
          <w:szCs w:val="24"/>
        </w:rPr>
        <w:t xml:space="preserve"> pkt 1 k.p.k.</w:t>
      </w:r>
    </w:p>
    <w:p w14:paraId="14DAE734" w14:textId="75DA0D24" w:rsidR="000E5D80" w:rsidRPr="00FA3121" w:rsidRDefault="000E5D80" w:rsidP="000E5D80">
      <w:pPr>
        <w:spacing w:after="0" w:line="360" w:lineRule="auto"/>
        <w:ind w:firstLine="708"/>
        <w:jc w:val="both"/>
        <w:rPr>
          <w:rFonts w:ascii="Times New Roman" w:hAnsi="Times New Roman" w:cs="Times New Roman"/>
          <w:bCs/>
        </w:rPr>
      </w:pPr>
      <w:r w:rsidRPr="00FA3121">
        <w:rPr>
          <w:rFonts w:ascii="Times New Roman" w:hAnsi="Times New Roman" w:cs="Times New Roman"/>
          <w:bCs/>
        </w:rPr>
        <w:t xml:space="preserve">W projektowanym art. 489 § </w:t>
      </w:r>
      <w:r w:rsidR="00E25FDA" w:rsidRPr="00FA3121">
        <w:rPr>
          <w:rFonts w:ascii="Times New Roman" w:hAnsi="Times New Roman" w:cs="Times New Roman"/>
          <w:bCs/>
        </w:rPr>
        <w:t>3</w:t>
      </w:r>
      <w:r w:rsidRPr="00FA3121">
        <w:rPr>
          <w:rFonts w:ascii="Times New Roman" w:hAnsi="Times New Roman" w:cs="Times New Roman"/>
          <w:bCs/>
        </w:rPr>
        <w:t xml:space="preserve"> k.p.k. proponuje się kompleksowe uregulowanie zakresu pouczeń oskarżyciela prywatnego</w:t>
      </w:r>
      <w:r w:rsidR="00474488">
        <w:rPr>
          <w:rFonts w:ascii="Times New Roman" w:hAnsi="Times New Roman" w:cs="Times New Roman"/>
          <w:bCs/>
        </w:rPr>
        <w:t xml:space="preserve"> w </w:t>
      </w:r>
      <w:r w:rsidRPr="00FA3121">
        <w:rPr>
          <w:rFonts w:ascii="Times New Roman" w:hAnsi="Times New Roman" w:cs="Times New Roman"/>
          <w:bCs/>
        </w:rPr>
        <w:t>związku</w:t>
      </w:r>
      <w:r w:rsidR="00474488">
        <w:rPr>
          <w:rFonts w:ascii="Times New Roman" w:hAnsi="Times New Roman" w:cs="Times New Roman"/>
          <w:bCs/>
        </w:rPr>
        <w:t xml:space="preserve"> z </w:t>
      </w:r>
      <w:r w:rsidRPr="00FA3121">
        <w:rPr>
          <w:rFonts w:ascii="Times New Roman" w:hAnsi="Times New Roman" w:cs="Times New Roman"/>
          <w:bCs/>
        </w:rPr>
        <w:t>zawiadomieniem</w:t>
      </w:r>
      <w:r w:rsidR="00474488">
        <w:rPr>
          <w:rFonts w:ascii="Times New Roman" w:hAnsi="Times New Roman" w:cs="Times New Roman"/>
          <w:bCs/>
        </w:rPr>
        <w:t xml:space="preserve"> o </w:t>
      </w:r>
      <w:r w:rsidRPr="00FA3121">
        <w:rPr>
          <w:rFonts w:ascii="Times New Roman" w:hAnsi="Times New Roman" w:cs="Times New Roman"/>
          <w:bCs/>
        </w:rPr>
        <w:t xml:space="preserve">terminie posiedzenia pojednawczego. </w:t>
      </w:r>
    </w:p>
    <w:p w14:paraId="2CE4714F" w14:textId="7D13933E" w:rsidR="000E5D80" w:rsidRPr="00FA3121" w:rsidRDefault="000E5D80" w:rsidP="000E5D80">
      <w:pPr>
        <w:spacing w:after="0" w:line="360" w:lineRule="auto"/>
        <w:ind w:firstLine="708"/>
        <w:jc w:val="both"/>
        <w:rPr>
          <w:rFonts w:ascii="Times New Roman" w:hAnsi="Times New Roman" w:cs="Times New Roman"/>
          <w:bCs/>
        </w:rPr>
      </w:pPr>
      <w:r w:rsidRPr="00FA3121">
        <w:rPr>
          <w:rFonts w:ascii="Times New Roman" w:hAnsi="Times New Roman" w:cs="Times New Roman"/>
          <w:bCs/>
        </w:rPr>
        <w:t xml:space="preserve">Projektowany art. 489 § </w:t>
      </w:r>
      <w:r w:rsidR="00E25FDA" w:rsidRPr="00FA3121">
        <w:rPr>
          <w:rFonts w:ascii="Times New Roman" w:hAnsi="Times New Roman" w:cs="Times New Roman"/>
          <w:bCs/>
        </w:rPr>
        <w:t>3</w:t>
      </w:r>
      <w:r w:rsidRPr="00FA3121">
        <w:rPr>
          <w:rFonts w:ascii="Times New Roman" w:hAnsi="Times New Roman" w:cs="Times New Roman"/>
          <w:bCs/>
        </w:rPr>
        <w:t xml:space="preserve"> k.p.k. zakłada określenie pouczenia oskarżyciela prywatnego</w:t>
      </w:r>
      <w:r w:rsidR="00474488">
        <w:rPr>
          <w:rFonts w:ascii="Times New Roman" w:hAnsi="Times New Roman" w:cs="Times New Roman"/>
          <w:bCs/>
        </w:rPr>
        <w:t xml:space="preserve"> o </w:t>
      </w:r>
      <w:r w:rsidRPr="00FA3121">
        <w:rPr>
          <w:rFonts w:ascii="Times New Roman" w:hAnsi="Times New Roman" w:cs="Times New Roman"/>
          <w:bCs/>
        </w:rPr>
        <w:t>uprawnieniach</w:t>
      </w:r>
      <w:r w:rsidR="00474488">
        <w:rPr>
          <w:rFonts w:ascii="Times New Roman" w:hAnsi="Times New Roman" w:cs="Times New Roman"/>
          <w:bCs/>
        </w:rPr>
        <w:t xml:space="preserve"> i </w:t>
      </w:r>
      <w:r w:rsidRPr="00FA3121">
        <w:rPr>
          <w:rFonts w:ascii="Times New Roman" w:hAnsi="Times New Roman" w:cs="Times New Roman"/>
          <w:bCs/>
        </w:rPr>
        <w:t xml:space="preserve">obowiązkach oraz </w:t>
      </w:r>
      <w:r w:rsidR="00C37B0A">
        <w:rPr>
          <w:rFonts w:ascii="Times New Roman" w:hAnsi="Times New Roman" w:cs="Times New Roman"/>
          <w:bCs/>
        </w:rPr>
        <w:t>przekaz</w:t>
      </w:r>
      <w:r w:rsidR="00500EE3">
        <w:rPr>
          <w:rFonts w:ascii="Times New Roman" w:hAnsi="Times New Roman" w:cs="Times New Roman"/>
          <w:bCs/>
        </w:rPr>
        <w:t>yw</w:t>
      </w:r>
      <w:r w:rsidR="00C37B0A">
        <w:rPr>
          <w:rFonts w:ascii="Times New Roman" w:hAnsi="Times New Roman" w:cs="Times New Roman"/>
          <w:bCs/>
        </w:rPr>
        <w:t xml:space="preserve">anych </w:t>
      </w:r>
      <w:r w:rsidRPr="00FA3121">
        <w:rPr>
          <w:rFonts w:ascii="Times New Roman" w:hAnsi="Times New Roman" w:cs="Times New Roman"/>
          <w:bCs/>
        </w:rPr>
        <w:t>informacjach niezbędnych do realizacji tych uprawnień</w:t>
      </w:r>
      <w:r w:rsidR="00474488">
        <w:rPr>
          <w:rFonts w:ascii="Times New Roman" w:hAnsi="Times New Roman" w:cs="Times New Roman"/>
          <w:bCs/>
        </w:rPr>
        <w:t xml:space="preserve"> i </w:t>
      </w:r>
      <w:r w:rsidRPr="00FA3121">
        <w:rPr>
          <w:rFonts w:ascii="Times New Roman" w:hAnsi="Times New Roman" w:cs="Times New Roman"/>
          <w:bCs/>
        </w:rPr>
        <w:t>obowiązków wynikających ze wskazanych przepisów. Proponowane</w:t>
      </w:r>
      <w:r w:rsidR="00474488">
        <w:rPr>
          <w:rFonts w:ascii="Times New Roman" w:hAnsi="Times New Roman" w:cs="Times New Roman"/>
          <w:bCs/>
        </w:rPr>
        <w:t xml:space="preserve"> w </w:t>
      </w:r>
      <w:r w:rsidRPr="00FA3121">
        <w:rPr>
          <w:rFonts w:ascii="Times New Roman" w:hAnsi="Times New Roman" w:cs="Times New Roman"/>
          <w:bCs/>
        </w:rPr>
        <w:t xml:space="preserve">tym zakresie brzmienie projektowanego art. 489 § </w:t>
      </w:r>
      <w:r w:rsidR="00E25FDA" w:rsidRPr="00FA3121">
        <w:rPr>
          <w:rFonts w:ascii="Times New Roman" w:hAnsi="Times New Roman" w:cs="Times New Roman"/>
          <w:bCs/>
        </w:rPr>
        <w:t>3</w:t>
      </w:r>
      <w:r w:rsidRPr="00FA3121">
        <w:rPr>
          <w:rFonts w:ascii="Times New Roman" w:hAnsi="Times New Roman" w:cs="Times New Roman"/>
          <w:bCs/>
        </w:rPr>
        <w:t xml:space="preserve"> k.p.k. oddaje pełny</w:t>
      </w:r>
      <w:r w:rsidR="00474488">
        <w:rPr>
          <w:rFonts w:ascii="Times New Roman" w:hAnsi="Times New Roman" w:cs="Times New Roman"/>
          <w:bCs/>
        </w:rPr>
        <w:t xml:space="preserve"> i </w:t>
      </w:r>
      <w:r w:rsidRPr="00FA3121">
        <w:rPr>
          <w:rFonts w:ascii="Times New Roman" w:hAnsi="Times New Roman" w:cs="Times New Roman"/>
          <w:bCs/>
        </w:rPr>
        <w:t>czytelny zakres pouczeń oraz daje podstawę do prawidłowego zrealizowania obowiązku informacyjnego, również</w:t>
      </w:r>
      <w:r w:rsidR="00474488">
        <w:rPr>
          <w:rFonts w:ascii="Times New Roman" w:hAnsi="Times New Roman" w:cs="Times New Roman"/>
          <w:bCs/>
        </w:rPr>
        <w:t xml:space="preserve"> w </w:t>
      </w:r>
      <w:r w:rsidRPr="00FA3121">
        <w:rPr>
          <w:rFonts w:ascii="Times New Roman" w:hAnsi="Times New Roman" w:cs="Times New Roman"/>
          <w:bCs/>
        </w:rPr>
        <w:t>zakresie określenia ustandaryzowanego wzoru pouczenia oskarżyciela prywatnego</w:t>
      </w:r>
      <w:r w:rsidR="00474488">
        <w:rPr>
          <w:rFonts w:ascii="Times New Roman" w:hAnsi="Times New Roman" w:cs="Times New Roman"/>
          <w:bCs/>
        </w:rPr>
        <w:t xml:space="preserve"> w </w:t>
      </w:r>
      <w:r w:rsidRPr="00FA3121">
        <w:rPr>
          <w:rFonts w:ascii="Times New Roman" w:hAnsi="Times New Roman" w:cs="Times New Roman"/>
          <w:bCs/>
        </w:rPr>
        <w:t>związku</w:t>
      </w:r>
      <w:r w:rsidR="00474488">
        <w:rPr>
          <w:rFonts w:ascii="Times New Roman" w:hAnsi="Times New Roman" w:cs="Times New Roman"/>
          <w:bCs/>
        </w:rPr>
        <w:t xml:space="preserve"> z </w:t>
      </w:r>
      <w:r w:rsidRPr="00FA3121">
        <w:rPr>
          <w:rFonts w:ascii="Times New Roman" w:hAnsi="Times New Roman" w:cs="Times New Roman"/>
          <w:bCs/>
        </w:rPr>
        <w:t>zawiadomieniem</w:t>
      </w:r>
      <w:r w:rsidR="00474488">
        <w:rPr>
          <w:rFonts w:ascii="Times New Roman" w:hAnsi="Times New Roman" w:cs="Times New Roman"/>
          <w:bCs/>
        </w:rPr>
        <w:t xml:space="preserve"> o </w:t>
      </w:r>
      <w:r w:rsidRPr="00FA3121">
        <w:rPr>
          <w:rFonts w:ascii="Times New Roman" w:hAnsi="Times New Roman" w:cs="Times New Roman"/>
          <w:bCs/>
        </w:rPr>
        <w:t>terminie posiedzenia</w:t>
      </w:r>
      <w:r w:rsidR="0006653F">
        <w:rPr>
          <w:rFonts w:ascii="Times New Roman" w:hAnsi="Times New Roman" w:cs="Times New Roman"/>
          <w:bCs/>
        </w:rPr>
        <w:t xml:space="preserve"> pojednawczego</w:t>
      </w:r>
      <w:r w:rsidRPr="00FA3121">
        <w:rPr>
          <w:rFonts w:ascii="Times New Roman" w:hAnsi="Times New Roman" w:cs="Times New Roman"/>
          <w:bCs/>
        </w:rPr>
        <w:t>.</w:t>
      </w:r>
    </w:p>
    <w:p w14:paraId="52DBBF1C" w14:textId="16093A5F" w:rsidR="000E5D80" w:rsidRPr="00FA3121" w:rsidRDefault="000E5D80" w:rsidP="000E5D80">
      <w:pPr>
        <w:spacing w:after="0" w:line="360" w:lineRule="auto"/>
        <w:ind w:firstLine="708"/>
        <w:jc w:val="both"/>
        <w:rPr>
          <w:rFonts w:ascii="Times New Roman" w:hAnsi="Times New Roman" w:cs="Times New Roman"/>
          <w:bCs/>
        </w:rPr>
      </w:pPr>
      <w:r w:rsidRPr="00FA3121">
        <w:rPr>
          <w:rFonts w:ascii="Times New Roman" w:hAnsi="Times New Roman" w:cs="Times New Roman"/>
          <w:bCs/>
        </w:rPr>
        <w:t xml:space="preserve">W projektowanym art. 489 § </w:t>
      </w:r>
      <w:r w:rsidR="00E25FDA" w:rsidRPr="00FA3121">
        <w:rPr>
          <w:rFonts w:ascii="Times New Roman" w:hAnsi="Times New Roman" w:cs="Times New Roman"/>
          <w:bCs/>
        </w:rPr>
        <w:t>3</w:t>
      </w:r>
      <w:r w:rsidRPr="00FA3121">
        <w:rPr>
          <w:rFonts w:ascii="Times New Roman" w:hAnsi="Times New Roman" w:cs="Times New Roman"/>
          <w:bCs/>
        </w:rPr>
        <w:t xml:space="preserve"> k.p.k. proponuje się zamieścić pouczenie oskarżyciela prywatnego</w:t>
      </w:r>
      <w:r w:rsidR="00474488">
        <w:rPr>
          <w:rFonts w:ascii="Times New Roman" w:hAnsi="Times New Roman" w:cs="Times New Roman"/>
          <w:bCs/>
        </w:rPr>
        <w:t xml:space="preserve"> o </w:t>
      </w:r>
      <w:r w:rsidRPr="00FA3121">
        <w:rPr>
          <w:rFonts w:ascii="Times New Roman" w:hAnsi="Times New Roman" w:cs="Times New Roman"/>
          <w:bCs/>
        </w:rPr>
        <w:t>kwestiach związanych</w:t>
      </w:r>
      <w:r w:rsidR="00474488">
        <w:rPr>
          <w:rFonts w:ascii="Times New Roman" w:hAnsi="Times New Roman" w:cs="Times New Roman"/>
          <w:bCs/>
        </w:rPr>
        <w:t xml:space="preserve"> z </w:t>
      </w:r>
      <w:r w:rsidRPr="00FA3121">
        <w:rPr>
          <w:rFonts w:ascii="Times New Roman" w:hAnsi="Times New Roman" w:cs="Times New Roman"/>
          <w:bCs/>
        </w:rPr>
        <w:t>usprawiedliwianiem niestawiennictwa</w:t>
      </w:r>
      <w:r w:rsidR="00474488">
        <w:rPr>
          <w:rFonts w:ascii="Times New Roman" w:hAnsi="Times New Roman" w:cs="Times New Roman"/>
          <w:bCs/>
        </w:rPr>
        <w:t xml:space="preserve"> i </w:t>
      </w:r>
      <w:r w:rsidRPr="00FA3121">
        <w:rPr>
          <w:rFonts w:ascii="Times New Roman" w:hAnsi="Times New Roman" w:cs="Times New Roman"/>
          <w:bCs/>
        </w:rPr>
        <w:t>skutkami niestawiennictwa (art. 117 § 2, 2a</w:t>
      </w:r>
      <w:r w:rsidR="00474488">
        <w:rPr>
          <w:rFonts w:ascii="Times New Roman" w:hAnsi="Times New Roman" w:cs="Times New Roman"/>
          <w:bCs/>
        </w:rPr>
        <w:t xml:space="preserve"> i </w:t>
      </w:r>
      <w:r w:rsidRPr="00FA3121">
        <w:rPr>
          <w:rFonts w:ascii="Times New Roman" w:hAnsi="Times New Roman" w:cs="Times New Roman"/>
          <w:bCs/>
        </w:rPr>
        <w:t>3a k.p.k.), informowaniem</w:t>
      </w:r>
      <w:r w:rsidR="00474488">
        <w:rPr>
          <w:rFonts w:ascii="Times New Roman" w:hAnsi="Times New Roman" w:cs="Times New Roman"/>
          <w:bCs/>
        </w:rPr>
        <w:t xml:space="preserve"> o </w:t>
      </w:r>
      <w:r w:rsidRPr="00FA3121">
        <w:rPr>
          <w:rFonts w:ascii="Times New Roman" w:hAnsi="Times New Roman" w:cs="Times New Roman"/>
          <w:bCs/>
        </w:rPr>
        <w:t>miejscu zamieszkania lub pobytu</w:t>
      </w:r>
      <w:r w:rsidR="00474488">
        <w:rPr>
          <w:rFonts w:ascii="Times New Roman" w:hAnsi="Times New Roman" w:cs="Times New Roman"/>
          <w:bCs/>
        </w:rPr>
        <w:t xml:space="preserve"> i </w:t>
      </w:r>
      <w:r w:rsidRPr="00FA3121">
        <w:rPr>
          <w:rFonts w:ascii="Times New Roman" w:hAnsi="Times New Roman" w:cs="Times New Roman"/>
          <w:bCs/>
        </w:rPr>
        <w:t xml:space="preserve">wskazywaniem danych umożliwiających kontaktowanie </w:t>
      </w:r>
      <w:r w:rsidR="00F150C2">
        <w:rPr>
          <w:rFonts w:ascii="Times New Roman" w:hAnsi="Times New Roman" w:cs="Times New Roman"/>
          <w:bCs/>
        </w:rPr>
        <w:t xml:space="preserve">się z oskarżycielem prywatnym </w:t>
      </w:r>
      <w:r w:rsidRPr="00FA3121">
        <w:rPr>
          <w:rFonts w:ascii="Times New Roman" w:hAnsi="Times New Roman" w:cs="Times New Roman"/>
          <w:bCs/>
        </w:rPr>
        <w:t>(art. 138 k.p.k., art. 139 k.p.k.), dostępem do akt sprawy (art. 156 § 1, 2</w:t>
      </w:r>
      <w:r w:rsidR="00474488">
        <w:rPr>
          <w:rFonts w:ascii="Times New Roman" w:hAnsi="Times New Roman" w:cs="Times New Roman"/>
          <w:bCs/>
        </w:rPr>
        <w:t xml:space="preserve"> i </w:t>
      </w:r>
      <w:r w:rsidRPr="00FA3121">
        <w:rPr>
          <w:rFonts w:ascii="Times New Roman" w:hAnsi="Times New Roman" w:cs="Times New Roman"/>
          <w:bCs/>
        </w:rPr>
        <w:t>3 k.p.k.), korzystaniem</w:t>
      </w:r>
      <w:r w:rsidR="00474488">
        <w:rPr>
          <w:rFonts w:ascii="Times New Roman" w:hAnsi="Times New Roman" w:cs="Times New Roman"/>
          <w:bCs/>
        </w:rPr>
        <w:t xml:space="preserve"> z </w:t>
      </w:r>
      <w:r w:rsidRPr="00FA3121">
        <w:rPr>
          <w:rFonts w:ascii="Times New Roman" w:hAnsi="Times New Roman" w:cs="Times New Roman"/>
          <w:bCs/>
        </w:rPr>
        <w:t>pomocy tłumacza (art. 204 k.p.k.), zdalnym udziałem</w:t>
      </w:r>
      <w:r w:rsidR="00474488">
        <w:rPr>
          <w:rFonts w:ascii="Times New Roman" w:hAnsi="Times New Roman" w:cs="Times New Roman"/>
          <w:bCs/>
        </w:rPr>
        <w:t xml:space="preserve"> w </w:t>
      </w:r>
      <w:r w:rsidRPr="00FA3121">
        <w:rPr>
          <w:rFonts w:ascii="Times New Roman" w:hAnsi="Times New Roman" w:cs="Times New Roman"/>
          <w:bCs/>
        </w:rPr>
        <w:t>rozprawie (art. 374 §</w:t>
      </w:r>
      <w:r w:rsidR="00387CD9">
        <w:rPr>
          <w:rFonts w:ascii="Times New Roman" w:hAnsi="Times New Roman" w:cs="Times New Roman"/>
          <w:bCs/>
        </w:rPr>
        <w:t> </w:t>
      </w:r>
      <w:r w:rsidRPr="00FA3121">
        <w:rPr>
          <w:rFonts w:ascii="Times New Roman" w:hAnsi="Times New Roman" w:cs="Times New Roman"/>
          <w:bCs/>
        </w:rPr>
        <w:t>4</w:t>
      </w:r>
      <w:r w:rsidR="00474488">
        <w:rPr>
          <w:rFonts w:ascii="Times New Roman" w:hAnsi="Times New Roman" w:cs="Times New Roman"/>
          <w:bCs/>
        </w:rPr>
        <w:t xml:space="preserve"> i </w:t>
      </w:r>
      <w:r w:rsidRPr="00FA3121">
        <w:rPr>
          <w:rFonts w:ascii="Times New Roman" w:hAnsi="Times New Roman" w:cs="Times New Roman"/>
          <w:bCs/>
        </w:rPr>
        <w:t>9 k.p.k.</w:t>
      </w:r>
      <w:r w:rsidR="0034799F">
        <w:rPr>
          <w:rFonts w:ascii="Times New Roman" w:hAnsi="Times New Roman" w:cs="Times New Roman"/>
          <w:bCs/>
        </w:rPr>
        <w:t xml:space="preserve"> w zw. art. 96a k.p.k.</w:t>
      </w:r>
      <w:r w:rsidRPr="00FA3121">
        <w:rPr>
          <w:rFonts w:ascii="Times New Roman" w:hAnsi="Times New Roman" w:cs="Times New Roman"/>
          <w:bCs/>
        </w:rPr>
        <w:t>), postępowaniem mediacyjnym (art. 489 § 2 k.p.k.), konsekwencja</w:t>
      </w:r>
      <w:r w:rsidR="0006653F">
        <w:rPr>
          <w:rFonts w:ascii="Times New Roman" w:hAnsi="Times New Roman" w:cs="Times New Roman"/>
          <w:bCs/>
        </w:rPr>
        <w:t>mi</w:t>
      </w:r>
      <w:r w:rsidRPr="00FA3121">
        <w:rPr>
          <w:rFonts w:ascii="Times New Roman" w:hAnsi="Times New Roman" w:cs="Times New Roman"/>
          <w:bCs/>
        </w:rPr>
        <w:t xml:space="preserve"> niestawiennictwa oskarżyciela prywatnego</w:t>
      </w:r>
      <w:r w:rsidR="00474488">
        <w:rPr>
          <w:rFonts w:ascii="Times New Roman" w:hAnsi="Times New Roman" w:cs="Times New Roman"/>
          <w:bCs/>
        </w:rPr>
        <w:t xml:space="preserve"> i </w:t>
      </w:r>
      <w:r w:rsidRPr="00FA3121">
        <w:rPr>
          <w:rFonts w:ascii="Times New Roman" w:hAnsi="Times New Roman" w:cs="Times New Roman"/>
          <w:bCs/>
        </w:rPr>
        <w:t>jego pełnomocnika bez usprawiedliwienia (art. 491 § 1 k.p.k.), konsekwencja</w:t>
      </w:r>
      <w:r w:rsidR="0006653F">
        <w:rPr>
          <w:rFonts w:ascii="Times New Roman" w:hAnsi="Times New Roman" w:cs="Times New Roman"/>
          <w:bCs/>
        </w:rPr>
        <w:t>mi</w:t>
      </w:r>
      <w:r w:rsidRPr="00FA3121">
        <w:rPr>
          <w:rFonts w:ascii="Times New Roman" w:hAnsi="Times New Roman" w:cs="Times New Roman"/>
          <w:bCs/>
        </w:rPr>
        <w:t xml:space="preserve"> pojednania się stron (art. 492 § </w:t>
      </w:r>
      <w:r w:rsidR="008A2B25">
        <w:rPr>
          <w:rFonts w:ascii="Times New Roman" w:hAnsi="Times New Roman" w:cs="Times New Roman"/>
          <w:bCs/>
        </w:rPr>
        <w:t>1</w:t>
      </w:r>
      <w:r w:rsidRPr="00FA3121">
        <w:rPr>
          <w:rFonts w:ascii="Times New Roman" w:hAnsi="Times New Roman" w:cs="Times New Roman"/>
          <w:bCs/>
        </w:rPr>
        <w:t xml:space="preserve"> k.p.k.), także pojednania stron obejmujące</w:t>
      </w:r>
      <w:r w:rsidR="00FA3121">
        <w:rPr>
          <w:rFonts w:ascii="Times New Roman" w:hAnsi="Times New Roman" w:cs="Times New Roman"/>
          <w:bCs/>
        </w:rPr>
        <w:t>go</w:t>
      </w:r>
      <w:r w:rsidRPr="00FA3121">
        <w:rPr>
          <w:rFonts w:ascii="Times New Roman" w:hAnsi="Times New Roman" w:cs="Times New Roman"/>
          <w:bCs/>
        </w:rPr>
        <w:t xml:space="preserve"> inne sprawy</w:t>
      </w:r>
      <w:r w:rsidR="00474488">
        <w:rPr>
          <w:rFonts w:ascii="Times New Roman" w:hAnsi="Times New Roman" w:cs="Times New Roman"/>
          <w:bCs/>
        </w:rPr>
        <w:t xml:space="preserve"> z </w:t>
      </w:r>
      <w:r w:rsidRPr="00FA3121">
        <w:rPr>
          <w:rFonts w:ascii="Times New Roman" w:hAnsi="Times New Roman" w:cs="Times New Roman"/>
          <w:bCs/>
        </w:rPr>
        <w:t>oskarżenia prywatnego toczące się pomiędzy tymi samymi stronami (art. 493 k.p.k.), zawarci</w:t>
      </w:r>
      <w:r w:rsidR="0006653F">
        <w:rPr>
          <w:rFonts w:ascii="Times New Roman" w:hAnsi="Times New Roman" w:cs="Times New Roman"/>
          <w:bCs/>
        </w:rPr>
        <w:t>em</w:t>
      </w:r>
      <w:r w:rsidRPr="00FA3121">
        <w:rPr>
          <w:rFonts w:ascii="Times New Roman" w:hAnsi="Times New Roman" w:cs="Times New Roman"/>
          <w:bCs/>
        </w:rPr>
        <w:t xml:space="preserve"> ugody równocześnie</w:t>
      </w:r>
      <w:r w:rsidR="00474488">
        <w:rPr>
          <w:rFonts w:ascii="Times New Roman" w:hAnsi="Times New Roman" w:cs="Times New Roman"/>
          <w:bCs/>
        </w:rPr>
        <w:t xml:space="preserve"> z </w:t>
      </w:r>
      <w:r w:rsidRPr="00FA3121">
        <w:rPr>
          <w:rFonts w:ascii="Times New Roman" w:hAnsi="Times New Roman" w:cs="Times New Roman"/>
          <w:bCs/>
        </w:rPr>
        <w:t>pojednaniem się stron, której przedmiotem mogą być również roszczenia pozostające</w:t>
      </w:r>
      <w:r w:rsidR="00474488">
        <w:rPr>
          <w:rFonts w:ascii="Times New Roman" w:hAnsi="Times New Roman" w:cs="Times New Roman"/>
          <w:bCs/>
        </w:rPr>
        <w:t xml:space="preserve"> w </w:t>
      </w:r>
      <w:r w:rsidRPr="00FA3121">
        <w:rPr>
          <w:rFonts w:ascii="Times New Roman" w:hAnsi="Times New Roman" w:cs="Times New Roman"/>
          <w:bCs/>
        </w:rPr>
        <w:t>związku</w:t>
      </w:r>
      <w:r w:rsidR="00474488">
        <w:rPr>
          <w:rFonts w:ascii="Times New Roman" w:hAnsi="Times New Roman" w:cs="Times New Roman"/>
          <w:bCs/>
        </w:rPr>
        <w:t xml:space="preserve"> z </w:t>
      </w:r>
      <w:r w:rsidRPr="00FA3121">
        <w:rPr>
          <w:rFonts w:ascii="Times New Roman" w:hAnsi="Times New Roman" w:cs="Times New Roman"/>
          <w:bCs/>
        </w:rPr>
        <w:t>oskarżeniem (art. 494 § 1 k.p.k.), sposob</w:t>
      </w:r>
      <w:r w:rsidR="0006653F">
        <w:rPr>
          <w:rFonts w:ascii="Times New Roman" w:hAnsi="Times New Roman" w:cs="Times New Roman"/>
          <w:bCs/>
        </w:rPr>
        <w:t>em</w:t>
      </w:r>
      <w:r w:rsidR="00474488">
        <w:rPr>
          <w:rFonts w:ascii="Times New Roman" w:hAnsi="Times New Roman" w:cs="Times New Roman"/>
          <w:bCs/>
        </w:rPr>
        <w:t xml:space="preserve"> i </w:t>
      </w:r>
      <w:r w:rsidRPr="00FA3121">
        <w:rPr>
          <w:rFonts w:ascii="Times New Roman" w:hAnsi="Times New Roman" w:cs="Times New Roman"/>
          <w:bCs/>
        </w:rPr>
        <w:t>tryb</w:t>
      </w:r>
      <w:r w:rsidR="0006653F">
        <w:rPr>
          <w:rFonts w:ascii="Times New Roman" w:hAnsi="Times New Roman" w:cs="Times New Roman"/>
          <w:bCs/>
        </w:rPr>
        <w:t>em</w:t>
      </w:r>
      <w:r w:rsidRPr="00FA3121">
        <w:rPr>
          <w:rFonts w:ascii="Times New Roman" w:hAnsi="Times New Roman" w:cs="Times New Roman"/>
          <w:bCs/>
        </w:rPr>
        <w:t xml:space="preserve"> skierowania sprawy na rozprawę główną oraz zgłoszeni</w:t>
      </w:r>
      <w:r w:rsidR="0006653F">
        <w:rPr>
          <w:rFonts w:ascii="Times New Roman" w:hAnsi="Times New Roman" w:cs="Times New Roman"/>
          <w:bCs/>
        </w:rPr>
        <w:t>em</w:t>
      </w:r>
      <w:r w:rsidRPr="00FA3121">
        <w:rPr>
          <w:rFonts w:ascii="Times New Roman" w:hAnsi="Times New Roman" w:cs="Times New Roman"/>
          <w:bCs/>
        </w:rPr>
        <w:t xml:space="preserve"> wniosków dowodowych (art. 495 § 1</w:t>
      </w:r>
      <w:r w:rsidR="00474488">
        <w:rPr>
          <w:rFonts w:ascii="Times New Roman" w:hAnsi="Times New Roman" w:cs="Times New Roman"/>
          <w:bCs/>
        </w:rPr>
        <w:t xml:space="preserve"> i </w:t>
      </w:r>
      <w:r w:rsidRPr="00FA3121">
        <w:rPr>
          <w:rFonts w:ascii="Times New Roman" w:hAnsi="Times New Roman" w:cs="Times New Roman"/>
          <w:bCs/>
        </w:rPr>
        <w:t>2 k.p.k.), konsekwencja</w:t>
      </w:r>
      <w:r w:rsidR="0006653F">
        <w:rPr>
          <w:rFonts w:ascii="Times New Roman" w:hAnsi="Times New Roman" w:cs="Times New Roman"/>
          <w:bCs/>
        </w:rPr>
        <w:t>mi</w:t>
      </w:r>
      <w:r w:rsidRPr="00FA3121">
        <w:rPr>
          <w:rFonts w:ascii="Times New Roman" w:hAnsi="Times New Roman" w:cs="Times New Roman"/>
          <w:bCs/>
        </w:rPr>
        <w:t xml:space="preserve"> odstąpienia od oskarżenia przed prawomocnym zakończeniem postępowania, na co </w:t>
      </w:r>
      <w:r w:rsidR="008A2B25">
        <w:rPr>
          <w:rFonts w:ascii="Times New Roman" w:hAnsi="Times New Roman" w:cs="Times New Roman"/>
          <w:bCs/>
        </w:rPr>
        <w:t xml:space="preserve">nie jest </w:t>
      </w:r>
      <w:r w:rsidRPr="00FA3121">
        <w:rPr>
          <w:rFonts w:ascii="Times New Roman" w:hAnsi="Times New Roman" w:cs="Times New Roman"/>
          <w:bCs/>
        </w:rPr>
        <w:t>wymagana zgoda oskarżonego</w:t>
      </w:r>
      <w:r w:rsidR="00474488">
        <w:rPr>
          <w:rFonts w:ascii="Times New Roman" w:hAnsi="Times New Roman" w:cs="Times New Roman"/>
          <w:bCs/>
        </w:rPr>
        <w:t xml:space="preserve"> z </w:t>
      </w:r>
      <w:r w:rsidRPr="00FA3121">
        <w:rPr>
          <w:rFonts w:ascii="Times New Roman" w:hAnsi="Times New Roman" w:cs="Times New Roman"/>
          <w:bCs/>
        </w:rPr>
        <w:t>oskarżenia prywatnego, jeśli oskarżyciel prywatny odstąpi od oskarżenia przed rozpoczęciem przewodu sądowego na pierwszej rozprawie głównej (art. 496 § 1</w:t>
      </w:r>
      <w:r w:rsidR="00474488">
        <w:rPr>
          <w:rFonts w:ascii="Times New Roman" w:hAnsi="Times New Roman" w:cs="Times New Roman"/>
          <w:bCs/>
        </w:rPr>
        <w:t xml:space="preserve"> i </w:t>
      </w:r>
      <w:r w:rsidRPr="00FA3121">
        <w:rPr>
          <w:rFonts w:ascii="Times New Roman" w:hAnsi="Times New Roman" w:cs="Times New Roman"/>
          <w:bCs/>
        </w:rPr>
        <w:t>2 k.p.k.) oraz kiedy następuje odstąpienie od oskarżenia (art.</w:t>
      </w:r>
      <w:r w:rsidR="00387CD9">
        <w:rPr>
          <w:rFonts w:ascii="Times New Roman" w:hAnsi="Times New Roman" w:cs="Times New Roman"/>
          <w:bCs/>
        </w:rPr>
        <w:t> </w:t>
      </w:r>
      <w:r w:rsidRPr="00FA3121">
        <w:rPr>
          <w:rFonts w:ascii="Times New Roman" w:hAnsi="Times New Roman" w:cs="Times New Roman"/>
          <w:bCs/>
        </w:rPr>
        <w:t>496 § 3 k.p.k.)</w:t>
      </w:r>
      <w:r w:rsidR="00FA3121">
        <w:rPr>
          <w:rFonts w:ascii="Times New Roman" w:hAnsi="Times New Roman" w:cs="Times New Roman"/>
          <w:bCs/>
        </w:rPr>
        <w:t>,</w:t>
      </w:r>
      <w:r w:rsidR="00474488">
        <w:rPr>
          <w:rFonts w:ascii="Times New Roman" w:hAnsi="Times New Roman" w:cs="Times New Roman"/>
          <w:bCs/>
        </w:rPr>
        <w:t xml:space="preserve"> </w:t>
      </w:r>
      <w:r w:rsidR="008A2B25">
        <w:rPr>
          <w:rFonts w:ascii="Times New Roman" w:hAnsi="Times New Roman" w:cs="Times New Roman"/>
          <w:bCs/>
        </w:rPr>
        <w:t>o</w:t>
      </w:r>
      <w:r w:rsidR="00474488">
        <w:rPr>
          <w:rFonts w:ascii="Times New Roman" w:hAnsi="Times New Roman" w:cs="Times New Roman"/>
          <w:bCs/>
        </w:rPr>
        <w:t> </w:t>
      </w:r>
      <w:r w:rsidRPr="00FA3121">
        <w:rPr>
          <w:rFonts w:ascii="Times New Roman" w:hAnsi="Times New Roman" w:cs="Times New Roman"/>
          <w:bCs/>
        </w:rPr>
        <w:t>tym, że oskarżony może aż do rozpoczęcia przewodu sądowego na rozprawie głównej wnieść przeciwko oskarżycielowi prywatnemu będącemu pokrzywdzonym wzajemny akt oskarżenia</w:t>
      </w:r>
      <w:r w:rsidR="00474488">
        <w:rPr>
          <w:rFonts w:ascii="Times New Roman" w:hAnsi="Times New Roman" w:cs="Times New Roman"/>
          <w:bCs/>
        </w:rPr>
        <w:t xml:space="preserve"> o </w:t>
      </w:r>
      <w:r w:rsidRPr="00FA3121">
        <w:rPr>
          <w:rFonts w:ascii="Times New Roman" w:hAnsi="Times New Roman" w:cs="Times New Roman"/>
          <w:bCs/>
        </w:rPr>
        <w:t>ścigany</w:t>
      </w:r>
      <w:r w:rsidR="00474488">
        <w:rPr>
          <w:rFonts w:ascii="Times New Roman" w:hAnsi="Times New Roman" w:cs="Times New Roman"/>
          <w:bCs/>
        </w:rPr>
        <w:t xml:space="preserve"> z </w:t>
      </w:r>
      <w:r w:rsidRPr="00FA3121">
        <w:rPr>
          <w:rFonts w:ascii="Times New Roman" w:hAnsi="Times New Roman" w:cs="Times New Roman"/>
          <w:bCs/>
        </w:rPr>
        <w:t>oskarżenia prywatnego czyn pozostający</w:t>
      </w:r>
      <w:r w:rsidR="00474488">
        <w:rPr>
          <w:rFonts w:ascii="Times New Roman" w:hAnsi="Times New Roman" w:cs="Times New Roman"/>
          <w:bCs/>
        </w:rPr>
        <w:t xml:space="preserve"> w </w:t>
      </w:r>
      <w:r w:rsidRPr="00FA3121">
        <w:rPr>
          <w:rFonts w:ascii="Times New Roman" w:hAnsi="Times New Roman" w:cs="Times New Roman"/>
          <w:bCs/>
        </w:rPr>
        <w:t>związku</w:t>
      </w:r>
      <w:r w:rsidR="00474488">
        <w:rPr>
          <w:rFonts w:ascii="Times New Roman" w:hAnsi="Times New Roman" w:cs="Times New Roman"/>
          <w:bCs/>
        </w:rPr>
        <w:t xml:space="preserve"> z </w:t>
      </w:r>
      <w:r w:rsidRPr="00FA3121">
        <w:rPr>
          <w:rFonts w:ascii="Times New Roman" w:hAnsi="Times New Roman" w:cs="Times New Roman"/>
          <w:bCs/>
        </w:rPr>
        <w:t>czynem mu zarzucanym,</w:t>
      </w:r>
      <w:r w:rsidR="00474488">
        <w:rPr>
          <w:rFonts w:ascii="Times New Roman" w:hAnsi="Times New Roman" w:cs="Times New Roman"/>
          <w:bCs/>
        </w:rPr>
        <w:t xml:space="preserve"> a </w:t>
      </w:r>
      <w:r w:rsidRPr="00FA3121">
        <w:rPr>
          <w:rFonts w:ascii="Times New Roman" w:hAnsi="Times New Roman" w:cs="Times New Roman"/>
          <w:bCs/>
        </w:rPr>
        <w:t>sprawy wówczas będą rozpoznawane łącznie (art. 497 § 1 k.p.k.) oraz</w:t>
      </w:r>
      <w:r w:rsidR="00474488">
        <w:rPr>
          <w:rFonts w:ascii="Times New Roman" w:hAnsi="Times New Roman" w:cs="Times New Roman"/>
          <w:bCs/>
        </w:rPr>
        <w:t xml:space="preserve"> o </w:t>
      </w:r>
      <w:r w:rsidRPr="00FA3121">
        <w:rPr>
          <w:rFonts w:ascii="Times New Roman" w:hAnsi="Times New Roman" w:cs="Times New Roman"/>
          <w:bCs/>
        </w:rPr>
        <w:t>prawie do korzystania</w:t>
      </w:r>
      <w:r w:rsidR="00474488">
        <w:rPr>
          <w:rFonts w:ascii="Times New Roman" w:hAnsi="Times New Roman" w:cs="Times New Roman"/>
          <w:bCs/>
        </w:rPr>
        <w:t xml:space="preserve"> z </w:t>
      </w:r>
      <w:r w:rsidRPr="00FA3121">
        <w:rPr>
          <w:rFonts w:ascii="Times New Roman" w:hAnsi="Times New Roman" w:cs="Times New Roman"/>
          <w:bCs/>
        </w:rPr>
        <w:t>pomocy pełnomocnika,</w:t>
      </w:r>
      <w:r w:rsidR="00474488">
        <w:rPr>
          <w:rFonts w:ascii="Times New Roman" w:hAnsi="Times New Roman" w:cs="Times New Roman"/>
          <w:bCs/>
        </w:rPr>
        <w:t xml:space="preserve"> w </w:t>
      </w:r>
      <w:r w:rsidRPr="00FA3121">
        <w:rPr>
          <w:rFonts w:ascii="Times New Roman" w:hAnsi="Times New Roman" w:cs="Times New Roman"/>
          <w:bCs/>
        </w:rPr>
        <w:t>tym do złożenia wniosku</w:t>
      </w:r>
      <w:r w:rsidR="00474488">
        <w:rPr>
          <w:rFonts w:ascii="Times New Roman" w:hAnsi="Times New Roman" w:cs="Times New Roman"/>
          <w:bCs/>
        </w:rPr>
        <w:t xml:space="preserve"> </w:t>
      </w:r>
      <w:r w:rsidR="00474488">
        <w:rPr>
          <w:rFonts w:ascii="Times New Roman" w:hAnsi="Times New Roman" w:cs="Times New Roman"/>
          <w:bCs/>
        </w:rPr>
        <w:lastRenderedPageBreak/>
        <w:t>o </w:t>
      </w:r>
      <w:r w:rsidRPr="00FA3121">
        <w:rPr>
          <w:rFonts w:ascii="Times New Roman" w:hAnsi="Times New Roman" w:cs="Times New Roman"/>
          <w:bCs/>
        </w:rPr>
        <w:t>wyznaczenie pełnomocnika</w:t>
      </w:r>
      <w:r w:rsidR="00474488">
        <w:rPr>
          <w:rFonts w:ascii="Times New Roman" w:hAnsi="Times New Roman" w:cs="Times New Roman"/>
          <w:bCs/>
        </w:rPr>
        <w:t xml:space="preserve"> z </w:t>
      </w:r>
      <w:r w:rsidRPr="00FA3121">
        <w:rPr>
          <w:rFonts w:ascii="Times New Roman" w:hAnsi="Times New Roman" w:cs="Times New Roman"/>
          <w:bCs/>
        </w:rPr>
        <w:t>urzędu</w:t>
      </w:r>
      <w:r w:rsidR="00474488">
        <w:rPr>
          <w:rFonts w:ascii="Times New Roman" w:hAnsi="Times New Roman" w:cs="Times New Roman"/>
          <w:bCs/>
        </w:rPr>
        <w:t xml:space="preserve"> w </w:t>
      </w:r>
      <w:r w:rsidRPr="00FA3121">
        <w:rPr>
          <w:rFonts w:ascii="Times New Roman" w:hAnsi="Times New Roman" w:cs="Times New Roman"/>
          <w:bCs/>
        </w:rPr>
        <w:t>okolicznościach wskazanych</w:t>
      </w:r>
      <w:r w:rsidR="00474488">
        <w:rPr>
          <w:rFonts w:ascii="Times New Roman" w:hAnsi="Times New Roman" w:cs="Times New Roman"/>
          <w:bCs/>
        </w:rPr>
        <w:t xml:space="preserve"> w </w:t>
      </w:r>
      <w:r w:rsidRPr="00FA3121">
        <w:rPr>
          <w:rFonts w:ascii="Times New Roman" w:hAnsi="Times New Roman" w:cs="Times New Roman"/>
          <w:bCs/>
        </w:rPr>
        <w:t>art. 78</w:t>
      </w:r>
      <w:r w:rsidR="00FA3121">
        <w:rPr>
          <w:rFonts w:ascii="Times New Roman" w:hAnsi="Times New Roman" w:cs="Times New Roman"/>
          <w:bCs/>
        </w:rPr>
        <w:t xml:space="preserve"> k.p.k.</w:t>
      </w:r>
      <w:r w:rsidRPr="00FA3121">
        <w:rPr>
          <w:rFonts w:ascii="Times New Roman" w:hAnsi="Times New Roman" w:cs="Times New Roman"/>
          <w:bCs/>
        </w:rPr>
        <w:t>, jak również</w:t>
      </w:r>
      <w:r w:rsidR="00474488">
        <w:rPr>
          <w:rFonts w:ascii="Times New Roman" w:hAnsi="Times New Roman" w:cs="Times New Roman"/>
          <w:bCs/>
        </w:rPr>
        <w:t xml:space="preserve"> o </w:t>
      </w:r>
      <w:r w:rsidRPr="00FA3121">
        <w:rPr>
          <w:rFonts w:ascii="Times New Roman" w:hAnsi="Times New Roman" w:cs="Times New Roman"/>
          <w:bCs/>
        </w:rPr>
        <w:t>możliwości zwrotu kosztów poniesionych</w:t>
      </w:r>
      <w:r w:rsidR="00474488">
        <w:rPr>
          <w:rFonts w:ascii="Times New Roman" w:hAnsi="Times New Roman" w:cs="Times New Roman"/>
          <w:bCs/>
        </w:rPr>
        <w:t xml:space="preserve"> w </w:t>
      </w:r>
      <w:r w:rsidRPr="00FA3121">
        <w:rPr>
          <w:rFonts w:ascii="Times New Roman" w:hAnsi="Times New Roman" w:cs="Times New Roman"/>
          <w:bCs/>
        </w:rPr>
        <w:t>związku</w:t>
      </w:r>
      <w:r w:rsidR="00474488">
        <w:rPr>
          <w:rFonts w:ascii="Times New Roman" w:hAnsi="Times New Roman" w:cs="Times New Roman"/>
          <w:bCs/>
        </w:rPr>
        <w:t xml:space="preserve"> z </w:t>
      </w:r>
      <w:r w:rsidRPr="00FA3121">
        <w:rPr>
          <w:rFonts w:ascii="Times New Roman" w:hAnsi="Times New Roman" w:cs="Times New Roman"/>
          <w:bCs/>
        </w:rPr>
        <w:t>udziałem</w:t>
      </w:r>
      <w:r w:rsidR="00474488">
        <w:rPr>
          <w:rFonts w:ascii="Times New Roman" w:hAnsi="Times New Roman" w:cs="Times New Roman"/>
          <w:bCs/>
        </w:rPr>
        <w:t xml:space="preserve"> w </w:t>
      </w:r>
      <w:r w:rsidRPr="00FA3121">
        <w:rPr>
          <w:rFonts w:ascii="Times New Roman" w:hAnsi="Times New Roman" w:cs="Times New Roman"/>
          <w:bCs/>
        </w:rPr>
        <w:t>postępowaniu</w:t>
      </w:r>
      <w:r w:rsidR="00474488">
        <w:rPr>
          <w:rFonts w:ascii="Times New Roman" w:hAnsi="Times New Roman" w:cs="Times New Roman"/>
          <w:bCs/>
        </w:rPr>
        <w:t xml:space="preserve"> i </w:t>
      </w:r>
      <w:r w:rsidRPr="00FA3121">
        <w:rPr>
          <w:rFonts w:ascii="Times New Roman" w:hAnsi="Times New Roman" w:cs="Times New Roman"/>
          <w:bCs/>
        </w:rPr>
        <w:t>naprawieniem szkody lub zadośćuczynieniem za doznaną krzywdę przez oskarżonego. Wprowadzony zakres pouczeń stanowi realizację zasady informacji procesowej związanej</w:t>
      </w:r>
      <w:r w:rsidR="00474488">
        <w:rPr>
          <w:rFonts w:ascii="Times New Roman" w:hAnsi="Times New Roman" w:cs="Times New Roman"/>
          <w:bCs/>
        </w:rPr>
        <w:t xml:space="preserve"> z </w:t>
      </w:r>
      <w:r w:rsidRPr="00FA3121">
        <w:rPr>
          <w:rFonts w:ascii="Times New Roman" w:hAnsi="Times New Roman" w:cs="Times New Roman"/>
          <w:bCs/>
        </w:rPr>
        <w:t>zasadą rzetelnego postępowania karnego</w:t>
      </w:r>
      <w:r w:rsidR="00474488">
        <w:rPr>
          <w:rFonts w:ascii="Times New Roman" w:hAnsi="Times New Roman" w:cs="Times New Roman"/>
          <w:bCs/>
        </w:rPr>
        <w:t xml:space="preserve"> i </w:t>
      </w:r>
      <w:r w:rsidRPr="00FA3121">
        <w:rPr>
          <w:rFonts w:ascii="Times New Roman" w:hAnsi="Times New Roman" w:cs="Times New Roman"/>
          <w:bCs/>
        </w:rPr>
        <w:t>udzieleniem informacji wynikających</w:t>
      </w:r>
      <w:r w:rsidR="00474488">
        <w:rPr>
          <w:rFonts w:ascii="Times New Roman" w:hAnsi="Times New Roman" w:cs="Times New Roman"/>
          <w:bCs/>
        </w:rPr>
        <w:t xml:space="preserve"> z </w:t>
      </w:r>
      <w:r w:rsidRPr="00FA3121">
        <w:rPr>
          <w:rFonts w:ascii="Times New Roman" w:hAnsi="Times New Roman" w:cs="Times New Roman"/>
          <w:bCs/>
        </w:rPr>
        <w:t>przepisów prawa</w:t>
      </w:r>
      <w:r w:rsidR="00474488">
        <w:rPr>
          <w:rFonts w:ascii="Times New Roman" w:hAnsi="Times New Roman" w:cs="Times New Roman"/>
          <w:bCs/>
        </w:rPr>
        <w:t xml:space="preserve"> i </w:t>
      </w:r>
      <w:r w:rsidRPr="00FA3121">
        <w:rPr>
          <w:rFonts w:ascii="Times New Roman" w:hAnsi="Times New Roman" w:cs="Times New Roman"/>
          <w:bCs/>
        </w:rPr>
        <w:t>okoliczności sprawy adekwatnych do etapu procesu oraz realizacji uprawnień</w:t>
      </w:r>
      <w:r w:rsidR="00474488">
        <w:rPr>
          <w:rFonts w:ascii="Times New Roman" w:hAnsi="Times New Roman" w:cs="Times New Roman"/>
          <w:bCs/>
        </w:rPr>
        <w:t xml:space="preserve"> i </w:t>
      </w:r>
      <w:r w:rsidRPr="00FA3121">
        <w:rPr>
          <w:rFonts w:ascii="Times New Roman" w:hAnsi="Times New Roman" w:cs="Times New Roman"/>
          <w:bCs/>
        </w:rPr>
        <w:t xml:space="preserve">obowiązków uczestników postępowania karnego. </w:t>
      </w:r>
    </w:p>
    <w:p w14:paraId="533F8617" w14:textId="27847F4F" w:rsidR="000E5D80" w:rsidRPr="00FA3121" w:rsidRDefault="000E5D80" w:rsidP="000E5D80">
      <w:pPr>
        <w:spacing w:after="0" w:line="360" w:lineRule="auto"/>
        <w:ind w:firstLine="708"/>
        <w:jc w:val="both"/>
        <w:rPr>
          <w:rFonts w:ascii="Times New Roman" w:hAnsi="Times New Roman" w:cs="Times New Roman"/>
          <w:bCs/>
        </w:rPr>
      </w:pPr>
      <w:r w:rsidRPr="00FA3121">
        <w:rPr>
          <w:rFonts w:ascii="Times New Roman" w:hAnsi="Times New Roman" w:cs="Times New Roman"/>
          <w:bCs/>
        </w:rPr>
        <w:t xml:space="preserve">W projektowanym art. 489 § </w:t>
      </w:r>
      <w:r w:rsidR="00E25FDA" w:rsidRPr="00FA3121">
        <w:rPr>
          <w:rFonts w:ascii="Times New Roman" w:hAnsi="Times New Roman" w:cs="Times New Roman"/>
          <w:bCs/>
        </w:rPr>
        <w:t>5</w:t>
      </w:r>
      <w:r w:rsidRPr="00FA3121">
        <w:rPr>
          <w:rFonts w:ascii="Times New Roman" w:hAnsi="Times New Roman" w:cs="Times New Roman"/>
          <w:bCs/>
        </w:rPr>
        <w:t xml:space="preserve"> pkt 1 k.p.k. proponuje się wprowadzenie upoważnienia ustawowego dla Ministra Sprawiedliwości do określenia,</w:t>
      </w:r>
      <w:r w:rsidR="00474488">
        <w:rPr>
          <w:rFonts w:ascii="Times New Roman" w:hAnsi="Times New Roman" w:cs="Times New Roman"/>
          <w:bCs/>
        </w:rPr>
        <w:t xml:space="preserve"> w </w:t>
      </w:r>
      <w:r w:rsidRPr="00FA3121">
        <w:rPr>
          <w:rFonts w:ascii="Times New Roman" w:hAnsi="Times New Roman" w:cs="Times New Roman"/>
          <w:bCs/>
        </w:rPr>
        <w:t>drodze rozporządzenia, wzoru pisemnego pouczenia,</w:t>
      </w:r>
      <w:r w:rsidR="00474488">
        <w:rPr>
          <w:rFonts w:ascii="Times New Roman" w:hAnsi="Times New Roman" w:cs="Times New Roman"/>
          <w:bCs/>
        </w:rPr>
        <w:t xml:space="preserve"> o </w:t>
      </w:r>
      <w:r w:rsidRPr="00FA3121">
        <w:rPr>
          <w:rFonts w:ascii="Times New Roman" w:hAnsi="Times New Roman" w:cs="Times New Roman"/>
          <w:bCs/>
        </w:rPr>
        <w:t>którym mowa</w:t>
      </w:r>
      <w:r w:rsidR="00474488">
        <w:rPr>
          <w:rFonts w:ascii="Times New Roman" w:hAnsi="Times New Roman" w:cs="Times New Roman"/>
          <w:bCs/>
        </w:rPr>
        <w:t xml:space="preserve"> w </w:t>
      </w:r>
      <w:r w:rsidRPr="00FA3121">
        <w:rPr>
          <w:rFonts w:ascii="Times New Roman" w:hAnsi="Times New Roman" w:cs="Times New Roman"/>
          <w:bCs/>
        </w:rPr>
        <w:t xml:space="preserve">projektowanym art. 489 § </w:t>
      </w:r>
      <w:r w:rsidR="00E25FDA" w:rsidRPr="00FA3121">
        <w:rPr>
          <w:rFonts w:ascii="Times New Roman" w:hAnsi="Times New Roman" w:cs="Times New Roman"/>
          <w:bCs/>
        </w:rPr>
        <w:t>3</w:t>
      </w:r>
      <w:r w:rsidRPr="00FA3121">
        <w:rPr>
          <w:rFonts w:ascii="Times New Roman" w:hAnsi="Times New Roman" w:cs="Times New Roman"/>
          <w:bCs/>
        </w:rPr>
        <w:t xml:space="preserve"> k.p.k., mając na względzie konieczność zrozumienia pouczenia także przez osoby niekorzystające</w:t>
      </w:r>
      <w:r w:rsidR="00474488">
        <w:rPr>
          <w:rFonts w:ascii="Times New Roman" w:hAnsi="Times New Roman" w:cs="Times New Roman"/>
          <w:bCs/>
        </w:rPr>
        <w:t xml:space="preserve"> z </w:t>
      </w:r>
      <w:r w:rsidRPr="00FA3121">
        <w:rPr>
          <w:rFonts w:ascii="Times New Roman" w:hAnsi="Times New Roman" w:cs="Times New Roman"/>
          <w:bCs/>
        </w:rPr>
        <w:t>pomocy pełnomocnika, osoby nieporadne ze względu na wiek lub stan zdrowia lub osoby, które nie ukończyły 18 lat. Nowy przepis ma na celu, zgodnie</w:t>
      </w:r>
      <w:r w:rsidR="00474488">
        <w:rPr>
          <w:rFonts w:ascii="Times New Roman" w:hAnsi="Times New Roman" w:cs="Times New Roman"/>
          <w:bCs/>
        </w:rPr>
        <w:t xml:space="preserve"> z </w:t>
      </w:r>
      <w:r w:rsidRPr="00FA3121">
        <w:rPr>
          <w:rFonts w:ascii="Times New Roman" w:hAnsi="Times New Roman" w:cs="Times New Roman"/>
          <w:bCs/>
        </w:rPr>
        <w:t>założeniem projektu, ustandaryzowanie pouczeń udzielanych oskarżycielowi prywatnemu</w:t>
      </w:r>
      <w:r w:rsidR="00474488">
        <w:rPr>
          <w:rFonts w:ascii="Times New Roman" w:hAnsi="Times New Roman" w:cs="Times New Roman"/>
          <w:bCs/>
        </w:rPr>
        <w:t xml:space="preserve"> w </w:t>
      </w:r>
      <w:r w:rsidRPr="00FA3121">
        <w:rPr>
          <w:rFonts w:ascii="Times New Roman" w:hAnsi="Times New Roman" w:cs="Times New Roman"/>
          <w:bCs/>
        </w:rPr>
        <w:t>związku</w:t>
      </w:r>
      <w:r w:rsidR="00474488">
        <w:rPr>
          <w:rFonts w:ascii="Times New Roman" w:hAnsi="Times New Roman" w:cs="Times New Roman"/>
          <w:bCs/>
        </w:rPr>
        <w:t xml:space="preserve"> z </w:t>
      </w:r>
      <w:r w:rsidRPr="00FA3121">
        <w:rPr>
          <w:rFonts w:ascii="Times New Roman" w:hAnsi="Times New Roman" w:cs="Times New Roman"/>
          <w:bCs/>
        </w:rPr>
        <w:t>zawiadomieniem</w:t>
      </w:r>
      <w:r w:rsidR="00474488">
        <w:rPr>
          <w:rFonts w:ascii="Times New Roman" w:hAnsi="Times New Roman" w:cs="Times New Roman"/>
          <w:bCs/>
        </w:rPr>
        <w:t xml:space="preserve"> o </w:t>
      </w:r>
      <w:r w:rsidRPr="00FA3121">
        <w:rPr>
          <w:rFonts w:ascii="Times New Roman" w:hAnsi="Times New Roman" w:cs="Times New Roman"/>
          <w:bCs/>
        </w:rPr>
        <w:t>terminie posiedzenia pojednawczego,</w:t>
      </w:r>
      <w:r w:rsidR="00474488">
        <w:rPr>
          <w:rFonts w:ascii="Times New Roman" w:hAnsi="Times New Roman" w:cs="Times New Roman"/>
          <w:bCs/>
        </w:rPr>
        <w:t xml:space="preserve"> a </w:t>
      </w:r>
      <w:r w:rsidRPr="00FA3121">
        <w:rPr>
          <w:rFonts w:ascii="Times New Roman" w:hAnsi="Times New Roman" w:cs="Times New Roman"/>
          <w:bCs/>
        </w:rPr>
        <w:t>tym samym wzmocnienie realizacji praw przysługujących mu</w:t>
      </w:r>
      <w:r w:rsidR="00474488">
        <w:rPr>
          <w:rFonts w:ascii="Times New Roman" w:hAnsi="Times New Roman" w:cs="Times New Roman"/>
          <w:bCs/>
        </w:rPr>
        <w:t xml:space="preserve"> w </w:t>
      </w:r>
      <w:r w:rsidRPr="00FA3121">
        <w:rPr>
          <w:rFonts w:ascii="Times New Roman" w:hAnsi="Times New Roman" w:cs="Times New Roman"/>
          <w:bCs/>
        </w:rPr>
        <w:t xml:space="preserve">postępowaniu karnym. </w:t>
      </w:r>
    </w:p>
    <w:p w14:paraId="4DEB559E" w14:textId="77777777" w:rsidR="00253898" w:rsidRDefault="00253898" w:rsidP="00253898">
      <w:pPr>
        <w:pStyle w:val="ARTartustawynprozporzdzenia"/>
        <w:spacing w:before="0"/>
        <w:ind w:firstLine="0"/>
        <w:rPr>
          <w:rFonts w:ascii="Times New Roman" w:hAnsi="Times New Roman" w:cs="Times New Roman"/>
          <w:szCs w:val="24"/>
        </w:rPr>
      </w:pPr>
    </w:p>
    <w:p w14:paraId="529F2407" w14:textId="27681E64" w:rsidR="00253898" w:rsidRPr="00FA3121" w:rsidRDefault="00253898" w:rsidP="00253898">
      <w:pPr>
        <w:pStyle w:val="ARTartustawynprozporzdzenia"/>
        <w:spacing w:before="0"/>
        <w:ind w:firstLine="0"/>
        <w:rPr>
          <w:rFonts w:ascii="Times New Roman" w:hAnsi="Times New Roman" w:cs="Times New Roman"/>
          <w:b/>
          <w:bCs/>
          <w:szCs w:val="24"/>
        </w:rPr>
      </w:pPr>
      <w:r w:rsidRPr="00FA3121">
        <w:rPr>
          <w:rFonts w:ascii="Times New Roman" w:hAnsi="Times New Roman" w:cs="Times New Roman"/>
          <w:b/>
          <w:bCs/>
          <w:szCs w:val="24"/>
        </w:rPr>
        <w:t xml:space="preserve">art. 489 § </w:t>
      </w:r>
      <w:r w:rsidR="006233B4" w:rsidRPr="00FA3121">
        <w:rPr>
          <w:rFonts w:ascii="Times New Roman" w:hAnsi="Times New Roman" w:cs="Times New Roman"/>
          <w:b/>
          <w:bCs/>
          <w:szCs w:val="24"/>
        </w:rPr>
        <w:t>4</w:t>
      </w:r>
      <w:r w:rsidR="00474488">
        <w:rPr>
          <w:rFonts w:ascii="Times New Roman" w:hAnsi="Times New Roman" w:cs="Times New Roman"/>
          <w:b/>
          <w:bCs/>
          <w:szCs w:val="24"/>
        </w:rPr>
        <w:t xml:space="preserve"> i </w:t>
      </w:r>
      <w:r w:rsidRPr="00FA3121">
        <w:rPr>
          <w:rFonts w:ascii="Times New Roman" w:hAnsi="Times New Roman" w:cs="Times New Roman"/>
          <w:b/>
          <w:bCs/>
          <w:szCs w:val="24"/>
        </w:rPr>
        <w:t xml:space="preserve">§ </w:t>
      </w:r>
      <w:r w:rsidR="006233B4" w:rsidRPr="00FA3121">
        <w:rPr>
          <w:rFonts w:ascii="Times New Roman" w:hAnsi="Times New Roman" w:cs="Times New Roman"/>
          <w:b/>
          <w:bCs/>
          <w:szCs w:val="24"/>
        </w:rPr>
        <w:t>5</w:t>
      </w:r>
      <w:r w:rsidRPr="00FA3121">
        <w:rPr>
          <w:rFonts w:ascii="Times New Roman" w:hAnsi="Times New Roman" w:cs="Times New Roman"/>
          <w:b/>
          <w:bCs/>
          <w:szCs w:val="24"/>
        </w:rPr>
        <w:t xml:space="preserve"> pkt 2 k.p.k. </w:t>
      </w:r>
    </w:p>
    <w:p w14:paraId="7A01AB6A" w14:textId="0ECCD690" w:rsidR="000E5D80" w:rsidRPr="00FA3121" w:rsidRDefault="000E5D80" w:rsidP="000E5D80">
      <w:pPr>
        <w:spacing w:after="0" w:line="360" w:lineRule="auto"/>
        <w:ind w:firstLine="708"/>
        <w:jc w:val="both"/>
        <w:rPr>
          <w:rFonts w:ascii="Times New Roman" w:hAnsi="Times New Roman" w:cs="Times New Roman"/>
          <w:bCs/>
        </w:rPr>
      </w:pPr>
      <w:r w:rsidRPr="00FA3121">
        <w:rPr>
          <w:rFonts w:ascii="Times New Roman" w:hAnsi="Times New Roman" w:cs="Times New Roman"/>
          <w:bCs/>
        </w:rPr>
        <w:t xml:space="preserve">W projektowanym art. 489 § </w:t>
      </w:r>
      <w:r w:rsidR="00E25FDA" w:rsidRPr="00FA3121">
        <w:rPr>
          <w:rFonts w:ascii="Times New Roman" w:hAnsi="Times New Roman" w:cs="Times New Roman"/>
          <w:bCs/>
        </w:rPr>
        <w:t>4</w:t>
      </w:r>
      <w:r w:rsidRPr="00FA3121">
        <w:rPr>
          <w:rFonts w:ascii="Times New Roman" w:hAnsi="Times New Roman" w:cs="Times New Roman"/>
          <w:bCs/>
        </w:rPr>
        <w:t xml:space="preserve"> k.p.k. proponuje się kompleksowe uregulowanie zakresu pouczeń oskarżonego</w:t>
      </w:r>
      <w:r w:rsidR="00474488">
        <w:rPr>
          <w:rFonts w:ascii="Times New Roman" w:hAnsi="Times New Roman" w:cs="Times New Roman"/>
          <w:bCs/>
        </w:rPr>
        <w:t xml:space="preserve"> z </w:t>
      </w:r>
      <w:r w:rsidR="006E10D9">
        <w:rPr>
          <w:rFonts w:ascii="Times New Roman" w:hAnsi="Times New Roman" w:cs="Times New Roman"/>
          <w:bCs/>
        </w:rPr>
        <w:t>oskarżenia prywatnego</w:t>
      </w:r>
      <w:r w:rsidR="00474488">
        <w:rPr>
          <w:rFonts w:ascii="Times New Roman" w:hAnsi="Times New Roman" w:cs="Times New Roman"/>
          <w:bCs/>
        </w:rPr>
        <w:t xml:space="preserve"> w </w:t>
      </w:r>
      <w:r w:rsidRPr="00FA3121">
        <w:rPr>
          <w:rFonts w:ascii="Times New Roman" w:hAnsi="Times New Roman" w:cs="Times New Roman"/>
          <w:bCs/>
        </w:rPr>
        <w:t>związku</w:t>
      </w:r>
      <w:r w:rsidR="00474488">
        <w:rPr>
          <w:rFonts w:ascii="Times New Roman" w:hAnsi="Times New Roman" w:cs="Times New Roman"/>
          <w:bCs/>
        </w:rPr>
        <w:t xml:space="preserve"> z </w:t>
      </w:r>
      <w:r w:rsidRPr="00FA3121">
        <w:rPr>
          <w:rFonts w:ascii="Times New Roman" w:hAnsi="Times New Roman" w:cs="Times New Roman"/>
          <w:bCs/>
        </w:rPr>
        <w:t>zawiadomieniem</w:t>
      </w:r>
      <w:r w:rsidR="00474488">
        <w:rPr>
          <w:rFonts w:ascii="Times New Roman" w:hAnsi="Times New Roman" w:cs="Times New Roman"/>
          <w:bCs/>
        </w:rPr>
        <w:t xml:space="preserve"> o </w:t>
      </w:r>
      <w:r w:rsidRPr="00FA3121">
        <w:rPr>
          <w:rFonts w:ascii="Times New Roman" w:hAnsi="Times New Roman" w:cs="Times New Roman"/>
          <w:bCs/>
        </w:rPr>
        <w:t xml:space="preserve">terminie posiedzenia pojednawczego. </w:t>
      </w:r>
    </w:p>
    <w:p w14:paraId="2D1A0994" w14:textId="75D23CC5" w:rsidR="000E5D80" w:rsidRPr="00FA3121" w:rsidRDefault="000E5D80" w:rsidP="000E5D80">
      <w:pPr>
        <w:spacing w:after="0" w:line="360" w:lineRule="auto"/>
        <w:ind w:firstLine="708"/>
        <w:jc w:val="both"/>
        <w:rPr>
          <w:rFonts w:ascii="Times New Roman" w:hAnsi="Times New Roman" w:cs="Times New Roman"/>
          <w:bCs/>
        </w:rPr>
      </w:pPr>
      <w:r w:rsidRPr="00FA3121">
        <w:rPr>
          <w:rFonts w:ascii="Times New Roman" w:hAnsi="Times New Roman" w:cs="Times New Roman"/>
          <w:bCs/>
        </w:rPr>
        <w:t xml:space="preserve">Projektowany art. 489 § </w:t>
      </w:r>
      <w:r w:rsidR="00E25FDA" w:rsidRPr="00FA3121">
        <w:rPr>
          <w:rFonts w:ascii="Times New Roman" w:hAnsi="Times New Roman" w:cs="Times New Roman"/>
          <w:bCs/>
        </w:rPr>
        <w:t>4</w:t>
      </w:r>
      <w:r w:rsidRPr="00FA3121">
        <w:rPr>
          <w:rFonts w:ascii="Times New Roman" w:hAnsi="Times New Roman" w:cs="Times New Roman"/>
          <w:bCs/>
        </w:rPr>
        <w:t xml:space="preserve"> k.p.k. zakłada określenie pouczenia oskarżonego</w:t>
      </w:r>
      <w:r w:rsidR="00474488">
        <w:rPr>
          <w:rFonts w:ascii="Times New Roman" w:hAnsi="Times New Roman" w:cs="Times New Roman"/>
          <w:bCs/>
        </w:rPr>
        <w:t xml:space="preserve"> z </w:t>
      </w:r>
      <w:r w:rsidRPr="00FA3121">
        <w:rPr>
          <w:rFonts w:ascii="Times New Roman" w:hAnsi="Times New Roman" w:cs="Times New Roman"/>
          <w:bCs/>
        </w:rPr>
        <w:t>oskarżenia prywatnego</w:t>
      </w:r>
      <w:r w:rsidR="00474488">
        <w:rPr>
          <w:rFonts w:ascii="Times New Roman" w:hAnsi="Times New Roman" w:cs="Times New Roman"/>
          <w:bCs/>
        </w:rPr>
        <w:t xml:space="preserve"> o </w:t>
      </w:r>
      <w:r w:rsidRPr="00FA3121">
        <w:rPr>
          <w:rFonts w:ascii="Times New Roman" w:hAnsi="Times New Roman" w:cs="Times New Roman"/>
          <w:bCs/>
        </w:rPr>
        <w:t>uprawnieniach</w:t>
      </w:r>
      <w:r w:rsidR="00474488">
        <w:rPr>
          <w:rFonts w:ascii="Times New Roman" w:hAnsi="Times New Roman" w:cs="Times New Roman"/>
          <w:bCs/>
        </w:rPr>
        <w:t xml:space="preserve"> i </w:t>
      </w:r>
      <w:r w:rsidRPr="00FA3121">
        <w:rPr>
          <w:rFonts w:ascii="Times New Roman" w:hAnsi="Times New Roman" w:cs="Times New Roman"/>
          <w:bCs/>
        </w:rPr>
        <w:t xml:space="preserve">obowiązkach oraz </w:t>
      </w:r>
      <w:r w:rsidR="00C37B0A">
        <w:rPr>
          <w:rFonts w:ascii="Times New Roman" w:hAnsi="Times New Roman" w:cs="Times New Roman"/>
          <w:bCs/>
        </w:rPr>
        <w:t>przekaz</w:t>
      </w:r>
      <w:r w:rsidR="00500EE3">
        <w:rPr>
          <w:rFonts w:ascii="Times New Roman" w:hAnsi="Times New Roman" w:cs="Times New Roman"/>
          <w:bCs/>
        </w:rPr>
        <w:t>yw</w:t>
      </w:r>
      <w:r w:rsidR="00C37B0A">
        <w:rPr>
          <w:rFonts w:ascii="Times New Roman" w:hAnsi="Times New Roman" w:cs="Times New Roman"/>
          <w:bCs/>
        </w:rPr>
        <w:t xml:space="preserve">anych </w:t>
      </w:r>
      <w:r w:rsidRPr="00FA3121">
        <w:rPr>
          <w:rFonts w:ascii="Times New Roman" w:hAnsi="Times New Roman" w:cs="Times New Roman"/>
          <w:bCs/>
        </w:rPr>
        <w:t>informacjach niezbędnych do realizacji tych uprawnień</w:t>
      </w:r>
      <w:r w:rsidR="00474488">
        <w:rPr>
          <w:rFonts w:ascii="Times New Roman" w:hAnsi="Times New Roman" w:cs="Times New Roman"/>
          <w:bCs/>
        </w:rPr>
        <w:t xml:space="preserve"> i </w:t>
      </w:r>
      <w:r w:rsidRPr="00FA3121">
        <w:rPr>
          <w:rFonts w:ascii="Times New Roman" w:hAnsi="Times New Roman" w:cs="Times New Roman"/>
          <w:bCs/>
        </w:rPr>
        <w:t>obowiązków wynikających ze wskazanych przepisów. Proponowane</w:t>
      </w:r>
      <w:r w:rsidR="00474488">
        <w:rPr>
          <w:rFonts w:ascii="Times New Roman" w:hAnsi="Times New Roman" w:cs="Times New Roman"/>
          <w:bCs/>
        </w:rPr>
        <w:t xml:space="preserve"> w </w:t>
      </w:r>
      <w:r w:rsidRPr="00FA3121">
        <w:rPr>
          <w:rFonts w:ascii="Times New Roman" w:hAnsi="Times New Roman" w:cs="Times New Roman"/>
          <w:bCs/>
        </w:rPr>
        <w:t xml:space="preserve">tym zakresie brzmienie projektowanego art. 489 § </w:t>
      </w:r>
      <w:r w:rsidR="00E25FDA" w:rsidRPr="00FA3121">
        <w:rPr>
          <w:rFonts w:ascii="Times New Roman" w:hAnsi="Times New Roman" w:cs="Times New Roman"/>
          <w:bCs/>
        </w:rPr>
        <w:t>4</w:t>
      </w:r>
      <w:r w:rsidRPr="00FA3121">
        <w:rPr>
          <w:rFonts w:ascii="Times New Roman" w:hAnsi="Times New Roman" w:cs="Times New Roman"/>
          <w:bCs/>
        </w:rPr>
        <w:t xml:space="preserve"> k.p.k. oddaje pełny</w:t>
      </w:r>
      <w:r w:rsidR="00474488">
        <w:rPr>
          <w:rFonts w:ascii="Times New Roman" w:hAnsi="Times New Roman" w:cs="Times New Roman"/>
          <w:bCs/>
        </w:rPr>
        <w:t xml:space="preserve"> i </w:t>
      </w:r>
      <w:r w:rsidRPr="00FA3121">
        <w:rPr>
          <w:rFonts w:ascii="Times New Roman" w:hAnsi="Times New Roman" w:cs="Times New Roman"/>
          <w:bCs/>
        </w:rPr>
        <w:t>czytelny zakres pouczeń oraz daje podstawę do prawidłowego zrealizowania obowiązku informacyjnego, również</w:t>
      </w:r>
      <w:r w:rsidR="00474488">
        <w:rPr>
          <w:rFonts w:ascii="Times New Roman" w:hAnsi="Times New Roman" w:cs="Times New Roman"/>
          <w:bCs/>
        </w:rPr>
        <w:t xml:space="preserve"> w </w:t>
      </w:r>
      <w:r w:rsidRPr="00FA3121">
        <w:rPr>
          <w:rFonts w:ascii="Times New Roman" w:hAnsi="Times New Roman" w:cs="Times New Roman"/>
          <w:bCs/>
        </w:rPr>
        <w:t>zakresie określenia ustandaryzowanego wzoru pouczenia oskarżonego</w:t>
      </w:r>
      <w:r w:rsidR="00474488">
        <w:rPr>
          <w:rFonts w:ascii="Times New Roman" w:hAnsi="Times New Roman" w:cs="Times New Roman"/>
          <w:bCs/>
        </w:rPr>
        <w:t xml:space="preserve"> w </w:t>
      </w:r>
      <w:r w:rsidRPr="00FA3121">
        <w:rPr>
          <w:rFonts w:ascii="Times New Roman" w:hAnsi="Times New Roman" w:cs="Times New Roman"/>
          <w:bCs/>
        </w:rPr>
        <w:t>związku</w:t>
      </w:r>
      <w:r w:rsidR="00474488">
        <w:rPr>
          <w:rFonts w:ascii="Times New Roman" w:hAnsi="Times New Roman" w:cs="Times New Roman"/>
          <w:bCs/>
        </w:rPr>
        <w:t xml:space="preserve"> z </w:t>
      </w:r>
      <w:r w:rsidRPr="00FA3121">
        <w:rPr>
          <w:rFonts w:ascii="Times New Roman" w:hAnsi="Times New Roman" w:cs="Times New Roman"/>
          <w:bCs/>
        </w:rPr>
        <w:t>zawiadomieniem</w:t>
      </w:r>
      <w:r w:rsidR="00474488">
        <w:rPr>
          <w:rFonts w:ascii="Times New Roman" w:hAnsi="Times New Roman" w:cs="Times New Roman"/>
          <w:bCs/>
        </w:rPr>
        <w:t xml:space="preserve"> o </w:t>
      </w:r>
      <w:r w:rsidRPr="00FA3121">
        <w:rPr>
          <w:rFonts w:ascii="Times New Roman" w:hAnsi="Times New Roman" w:cs="Times New Roman"/>
          <w:bCs/>
        </w:rPr>
        <w:t xml:space="preserve">terminie posiedzenia pojednawczego. </w:t>
      </w:r>
    </w:p>
    <w:p w14:paraId="2C75A1D9" w14:textId="1791A604" w:rsidR="006E10D9" w:rsidRDefault="000E5D80" w:rsidP="006E10D9">
      <w:pPr>
        <w:spacing w:after="0" w:line="360" w:lineRule="auto"/>
        <w:ind w:firstLine="708"/>
        <w:jc w:val="both"/>
        <w:rPr>
          <w:rFonts w:ascii="Times New Roman" w:hAnsi="Times New Roman" w:cs="Times New Roman"/>
          <w:bCs/>
        </w:rPr>
      </w:pPr>
      <w:r w:rsidRPr="00FA3121">
        <w:rPr>
          <w:rFonts w:ascii="Times New Roman" w:hAnsi="Times New Roman" w:cs="Times New Roman"/>
          <w:bCs/>
        </w:rPr>
        <w:t xml:space="preserve">W projektowanym art. 489 § </w:t>
      </w:r>
      <w:r w:rsidR="00E25FDA" w:rsidRPr="00FA3121">
        <w:rPr>
          <w:rFonts w:ascii="Times New Roman" w:hAnsi="Times New Roman" w:cs="Times New Roman"/>
          <w:bCs/>
        </w:rPr>
        <w:t>4</w:t>
      </w:r>
      <w:r w:rsidRPr="00FA3121">
        <w:rPr>
          <w:rFonts w:ascii="Times New Roman" w:hAnsi="Times New Roman" w:cs="Times New Roman"/>
          <w:bCs/>
        </w:rPr>
        <w:t xml:space="preserve"> k.p.k. proponuje się zamieścić pouczenie oskarżonego</w:t>
      </w:r>
      <w:r w:rsidR="00474488">
        <w:rPr>
          <w:rFonts w:ascii="Times New Roman" w:hAnsi="Times New Roman" w:cs="Times New Roman"/>
          <w:bCs/>
        </w:rPr>
        <w:t xml:space="preserve"> z </w:t>
      </w:r>
      <w:r w:rsidRPr="00FA3121">
        <w:rPr>
          <w:rFonts w:ascii="Times New Roman" w:hAnsi="Times New Roman" w:cs="Times New Roman"/>
          <w:bCs/>
        </w:rPr>
        <w:t>oskarżenia prywatnego</w:t>
      </w:r>
      <w:r w:rsidR="00474488">
        <w:rPr>
          <w:rFonts w:ascii="Times New Roman" w:hAnsi="Times New Roman" w:cs="Times New Roman"/>
          <w:bCs/>
        </w:rPr>
        <w:t xml:space="preserve"> o </w:t>
      </w:r>
      <w:r w:rsidRPr="00FA3121">
        <w:rPr>
          <w:rFonts w:ascii="Times New Roman" w:hAnsi="Times New Roman" w:cs="Times New Roman"/>
          <w:bCs/>
        </w:rPr>
        <w:t>prawie do korzystania</w:t>
      </w:r>
      <w:r w:rsidR="00474488">
        <w:rPr>
          <w:rFonts w:ascii="Times New Roman" w:hAnsi="Times New Roman" w:cs="Times New Roman"/>
          <w:bCs/>
        </w:rPr>
        <w:t xml:space="preserve"> z </w:t>
      </w:r>
      <w:r w:rsidRPr="00FA3121">
        <w:rPr>
          <w:rFonts w:ascii="Times New Roman" w:hAnsi="Times New Roman" w:cs="Times New Roman"/>
          <w:bCs/>
        </w:rPr>
        <w:t>pomocy tłumacza (art. 72 § 1</w:t>
      </w:r>
      <w:r w:rsidR="0034799F">
        <w:rPr>
          <w:rFonts w:ascii="Times New Roman" w:hAnsi="Times New Roman" w:cs="Times New Roman"/>
          <w:bCs/>
        </w:rPr>
        <w:t xml:space="preserve"> i 2</w:t>
      </w:r>
      <w:r w:rsidRPr="00FA3121">
        <w:rPr>
          <w:rFonts w:ascii="Times New Roman" w:hAnsi="Times New Roman" w:cs="Times New Roman"/>
          <w:bCs/>
        </w:rPr>
        <w:t xml:space="preserve"> k.p.k.),</w:t>
      </w:r>
      <w:r w:rsidR="0034799F" w:rsidRPr="0034799F">
        <w:rPr>
          <w:rFonts w:ascii="Times New Roman" w:hAnsi="Times New Roman" w:cs="Times New Roman"/>
          <w:bCs/>
        </w:rPr>
        <w:t xml:space="preserve"> </w:t>
      </w:r>
      <w:r w:rsidR="0034799F">
        <w:rPr>
          <w:rFonts w:ascii="Times New Roman" w:hAnsi="Times New Roman" w:cs="Times New Roman"/>
          <w:bCs/>
        </w:rPr>
        <w:t>stawianiem się na wezwanie, informowaniem o miejscu zamieszkania lub pobytu i wskazywaniem danych umożliwiających kontaktowanie się z oskarżonym (art. 75 § 1 i 2 k.p.k., art. 138 k.p.k., art. 139 k.p.k.),</w:t>
      </w:r>
      <w:r w:rsidRPr="00FA3121">
        <w:rPr>
          <w:rFonts w:ascii="Times New Roman" w:hAnsi="Times New Roman" w:cs="Times New Roman"/>
          <w:bCs/>
        </w:rPr>
        <w:t xml:space="preserve"> reprezentowania oskarżonego, który nie ukończył 18 lat lub jest ubezwłasnowolniony (art. 76 k.p.k.), obecnością określonej osoby podczas posiedzenia</w:t>
      </w:r>
      <w:r w:rsidR="00474488">
        <w:rPr>
          <w:rFonts w:ascii="Times New Roman" w:hAnsi="Times New Roman" w:cs="Times New Roman"/>
          <w:bCs/>
        </w:rPr>
        <w:t xml:space="preserve"> </w:t>
      </w:r>
      <w:r w:rsidR="00474488">
        <w:rPr>
          <w:rFonts w:ascii="Times New Roman" w:hAnsi="Times New Roman" w:cs="Times New Roman"/>
          <w:bCs/>
        </w:rPr>
        <w:lastRenderedPageBreak/>
        <w:t>z </w:t>
      </w:r>
      <w:r w:rsidRPr="00FA3121">
        <w:rPr>
          <w:rFonts w:ascii="Times New Roman" w:hAnsi="Times New Roman" w:cs="Times New Roman"/>
          <w:bCs/>
        </w:rPr>
        <w:t>udziałem oskarżonego, który nie ukończył 18 lat (art. 76a k.p.k.), usprawiedliwianiem niestawiennictwa</w:t>
      </w:r>
      <w:r w:rsidR="00474488">
        <w:rPr>
          <w:rFonts w:ascii="Times New Roman" w:hAnsi="Times New Roman" w:cs="Times New Roman"/>
          <w:bCs/>
        </w:rPr>
        <w:t xml:space="preserve"> i </w:t>
      </w:r>
      <w:r w:rsidRPr="00FA3121">
        <w:rPr>
          <w:rFonts w:ascii="Times New Roman" w:hAnsi="Times New Roman" w:cs="Times New Roman"/>
          <w:bCs/>
        </w:rPr>
        <w:t>skutkach niestawiennictwa (art. 117 § 2, 2a</w:t>
      </w:r>
      <w:r w:rsidR="00474488">
        <w:rPr>
          <w:rFonts w:ascii="Times New Roman" w:hAnsi="Times New Roman" w:cs="Times New Roman"/>
          <w:bCs/>
        </w:rPr>
        <w:t xml:space="preserve"> i </w:t>
      </w:r>
      <w:r w:rsidRPr="00FA3121">
        <w:rPr>
          <w:rFonts w:ascii="Times New Roman" w:hAnsi="Times New Roman" w:cs="Times New Roman"/>
          <w:bCs/>
        </w:rPr>
        <w:t>3a k.p.k.), dostępem do akt sprawy (art. 156 § 1, 2</w:t>
      </w:r>
      <w:r w:rsidR="00474488">
        <w:rPr>
          <w:rFonts w:ascii="Times New Roman" w:hAnsi="Times New Roman" w:cs="Times New Roman"/>
          <w:bCs/>
        </w:rPr>
        <w:t xml:space="preserve"> i </w:t>
      </w:r>
      <w:r w:rsidRPr="00FA3121">
        <w:rPr>
          <w:rFonts w:ascii="Times New Roman" w:hAnsi="Times New Roman" w:cs="Times New Roman"/>
          <w:bCs/>
        </w:rPr>
        <w:t>3 k.p.k.), zdalnym udziałem</w:t>
      </w:r>
      <w:r w:rsidR="00474488">
        <w:rPr>
          <w:rFonts w:ascii="Times New Roman" w:hAnsi="Times New Roman" w:cs="Times New Roman"/>
          <w:bCs/>
        </w:rPr>
        <w:t xml:space="preserve"> w </w:t>
      </w:r>
      <w:r w:rsidRPr="00FA3121">
        <w:rPr>
          <w:rFonts w:ascii="Times New Roman" w:hAnsi="Times New Roman" w:cs="Times New Roman"/>
          <w:bCs/>
        </w:rPr>
        <w:t>posiedzeniu (art. 374 § 4, 7</w:t>
      </w:r>
      <w:r w:rsidR="00474488">
        <w:rPr>
          <w:rFonts w:ascii="Times New Roman" w:hAnsi="Times New Roman" w:cs="Times New Roman"/>
          <w:bCs/>
        </w:rPr>
        <w:t xml:space="preserve"> i </w:t>
      </w:r>
      <w:r w:rsidRPr="00FA3121">
        <w:rPr>
          <w:rFonts w:ascii="Times New Roman" w:hAnsi="Times New Roman" w:cs="Times New Roman"/>
          <w:bCs/>
        </w:rPr>
        <w:t>9 k.p.k.</w:t>
      </w:r>
      <w:r w:rsidR="00474488">
        <w:rPr>
          <w:rFonts w:ascii="Times New Roman" w:hAnsi="Times New Roman" w:cs="Times New Roman"/>
          <w:bCs/>
        </w:rPr>
        <w:t xml:space="preserve"> w </w:t>
      </w:r>
      <w:r w:rsidRPr="00FA3121">
        <w:rPr>
          <w:rFonts w:ascii="Times New Roman" w:hAnsi="Times New Roman" w:cs="Times New Roman"/>
          <w:bCs/>
        </w:rPr>
        <w:t>zw.</w:t>
      </w:r>
      <w:r w:rsidR="00474488">
        <w:rPr>
          <w:rFonts w:ascii="Times New Roman" w:hAnsi="Times New Roman" w:cs="Times New Roman"/>
          <w:bCs/>
        </w:rPr>
        <w:t xml:space="preserve"> z </w:t>
      </w:r>
      <w:r w:rsidRPr="00FA3121">
        <w:rPr>
          <w:rFonts w:ascii="Times New Roman" w:hAnsi="Times New Roman" w:cs="Times New Roman"/>
          <w:bCs/>
        </w:rPr>
        <w:t>art. 96a k.p.k.) oraz</w:t>
      </w:r>
      <w:r w:rsidR="00474488">
        <w:rPr>
          <w:rFonts w:ascii="Times New Roman" w:hAnsi="Times New Roman" w:cs="Times New Roman"/>
          <w:bCs/>
        </w:rPr>
        <w:t xml:space="preserve"> o </w:t>
      </w:r>
      <w:r w:rsidRPr="00FA3121">
        <w:rPr>
          <w:rFonts w:ascii="Times New Roman" w:hAnsi="Times New Roman" w:cs="Times New Roman"/>
          <w:bCs/>
        </w:rPr>
        <w:t>kwestiach związanych</w:t>
      </w:r>
      <w:r w:rsidR="00474488">
        <w:rPr>
          <w:rFonts w:ascii="Times New Roman" w:hAnsi="Times New Roman" w:cs="Times New Roman"/>
          <w:bCs/>
        </w:rPr>
        <w:t xml:space="preserve"> z </w:t>
      </w:r>
      <w:r w:rsidRPr="00FA3121">
        <w:rPr>
          <w:rFonts w:ascii="Times New Roman" w:hAnsi="Times New Roman" w:cs="Times New Roman"/>
          <w:bCs/>
        </w:rPr>
        <w:t>postępowaniem mediacyjnym (art. 489 §</w:t>
      </w:r>
      <w:r w:rsidR="006E10D9">
        <w:rPr>
          <w:rFonts w:ascii="Times New Roman" w:hAnsi="Times New Roman" w:cs="Times New Roman"/>
          <w:bCs/>
        </w:rPr>
        <w:t xml:space="preserve"> </w:t>
      </w:r>
      <w:r w:rsidRPr="00FA3121">
        <w:rPr>
          <w:rFonts w:ascii="Times New Roman" w:hAnsi="Times New Roman" w:cs="Times New Roman"/>
          <w:bCs/>
        </w:rPr>
        <w:t>2 k.p.k.), konsekwencja</w:t>
      </w:r>
      <w:r w:rsidR="00E62169">
        <w:rPr>
          <w:rFonts w:ascii="Times New Roman" w:hAnsi="Times New Roman" w:cs="Times New Roman"/>
          <w:bCs/>
        </w:rPr>
        <w:t>mi</w:t>
      </w:r>
      <w:r w:rsidRPr="00FA3121">
        <w:rPr>
          <w:rFonts w:ascii="Times New Roman" w:hAnsi="Times New Roman" w:cs="Times New Roman"/>
          <w:bCs/>
        </w:rPr>
        <w:t xml:space="preserve"> niestawiennictwa oskarżyciela prywatnego</w:t>
      </w:r>
      <w:r w:rsidR="00474488">
        <w:rPr>
          <w:rFonts w:ascii="Times New Roman" w:hAnsi="Times New Roman" w:cs="Times New Roman"/>
          <w:bCs/>
        </w:rPr>
        <w:t xml:space="preserve"> i </w:t>
      </w:r>
      <w:r w:rsidRPr="00FA3121">
        <w:rPr>
          <w:rFonts w:ascii="Times New Roman" w:hAnsi="Times New Roman" w:cs="Times New Roman"/>
          <w:bCs/>
        </w:rPr>
        <w:t>jego pełnomocnika bez usprawiedliwienia, jak</w:t>
      </w:r>
      <w:r w:rsidR="00474488">
        <w:rPr>
          <w:rFonts w:ascii="Times New Roman" w:hAnsi="Times New Roman" w:cs="Times New Roman"/>
          <w:bCs/>
        </w:rPr>
        <w:t xml:space="preserve"> i </w:t>
      </w:r>
      <w:r w:rsidRPr="00FA3121">
        <w:rPr>
          <w:rFonts w:ascii="Times New Roman" w:hAnsi="Times New Roman" w:cs="Times New Roman"/>
          <w:bCs/>
        </w:rPr>
        <w:t>konsekwencja</w:t>
      </w:r>
      <w:r w:rsidR="00E62169">
        <w:rPr>
          <w:rFonts w:ascii="Times New Roman" w:hAnsi="Times New Roman" w:cs="Times New Roman"/>
          <w:bCs/>
        </w:rPr>
        <w:t>mi</w:t>
      </w:r>
      <w:r w:rsidRPr="00FA3121">
        <w:rPr>
          <w:rFonts w:ascii="Times New Roman" w:hAnsi="Times New Roman" w:cs="Times New Roman"/>
          <w:bCs/>
        </w:rPr>
        <w:t xml:space="preserve"> nieusprawiedliwionego niestawiennictwa oskarżonego (art. 491 k.p.k.), konsekwencja</w:t>
      </w:r>
      <w:r w:rsidR="00E62169">
        <w:rPr>
          <w:rFonts w:ascii="Times New Roman" w:hAnsi="Times New Roman" w:cs="Times New Roman"/>
          <w:bCs/>
        </w:rPr>
        <w:t>mi</w:t>
      </w:r>
      <w:r w:rsidRPr="00FA3121">
        <w:rPr>
          <w:rFonts w:ascii="Times New Roman" w:hAnsi="Times New Roman" w:cs="Times New Roman"/>
          <w:bCs/>
        </w:rPr>
        <w:t xml:space="preserve"> pojednania się stron (art. 492 § 1 k.p.k.), także pojednania stron obejmujące</w:t>
      </w:r>
      <w:r w:rsidR="008A2B25">
        <w:rPr>
          <w:rFonts w:ascii="Times New Roman" w:hAnsi="Times New Roman" w:cs="Times New Roman"/>
          <w:bCs/>
        </w:rPr>
        <w:t>go</w:t>
      </w:r>
      <w:r w:rsidRPr="00FA3121">
        <w:rPr>
          <w:rFonts w:ascii="Times New Roman" w:hAnsi="Times New Roman" w:cs="Times New Roman"/>
          <w:bCs/>
        </w:rPr>
        <w:t xml:space="preserve"> inne sprawy</w:t>
      </w:r>
      <w:r w:rsidR="00474488">
        <w:rPr>
          <w:rFonts w:ascii="Times New Roman" w:hAnsi="Times New Roman" w:cs="Times New Roman"/>
          <w:bCs/>
        </w:rPr>
        <w:t xml:space="preserve"> z </w:t>
      </w:r>
      <w:r w:rsidRPr="00FA3121">
        <w:rPr>
          <w:rFonts w:ascii="Times New Roman" w:hAnsi="Times New Roman" w:cs="Times New Roman"/>
          <w:bCs/>
        </w:rPr>
        <w:t>oskarżenia prywatnego toczące się pomiędzy tymi samymi stronami (art. 493 k.p.k.), zawarci</w:t>
      </w:r>
      <w:r w:rsidR="00E62169">
        <w:rPr>
          <w:rFonts w:ascii="Times New Roman" w:hAnsi="Times New Roman" w:cs="Times New Roman"/>
          <w:bCs/>
        </w:rPr>
        <w:t>em</w:t>
      </w:r>
      <w:r w:rsidRPr="00FA3121">
        <w:rPr>
          <w:rFonts w:ascii="Times New Roman" w:hAnsi="Times New Roman" w:cs="Times New Roman"/>
          <w:bCs/>
        </w:rPr>
        <w:t xml:space="preserve"> ugody równocześnie</w:t>
      </w:r>
      <w:r w:rsidR="00474488">
        <w:rPr>
          <w:rFonts w:ascii="Times New Roman" w:hAnsi="Times New Roman" w:cs="Times New Roman"/>
          <w:bCs/>
        </w:rPr>
        <w:t xml:space="preserve"> z </w:t>
      </w:r>
      <w:r w:rsidRPr="00FA3121">
        <w:rPr>
          <w:rFonts w:ascii="Times New Roman" w:hAnsi="Times New Roman" w:cs="Times New Roman"/>
          <w:bCs/>
        </w:rPr>
        <w:t>pojednaniem się stron, której przedmiotem mogą być również roszczenia pozostające</w:t>
      </w:r>
      <w:r w:rsidR="00474488">
        <w:rPr>
          <w:rFonts w:ascii="Times New Roman" w:hAnsi="Times New Roman" w:cs="Times New Roman"/>
          <w:bCs/>
        </w:rPr>
        <w:t xml:space="preserve"> w </w:t>
      </w:r>
      <w:r w:rsidRPr="00FA3121">
        <w:rPr>
          <w:rFonts w:ascii="Times New Roman" w:hAnsi="Times New Roman" w:cs="Times New Roman"/>
          <w:bCs/>
        </w:rPr>
        <w:t>związku</w:t>
      </w:r>
      <w:r w:rsidR="00474488">
        <w:rPr>
          <w:rFonts w:ascii="Times New Roman" w:hAnsi="Times New Roman" w:cs="Times New Roman"/>
          <w:bCs/>
        </w:rPr>
        <w:t xml:space="preserve"> z </w:t>
      </w:r>
      <w:r w:rsidRPr="00FA3121">
        <w:rPr>
          <w:rFonts w:ascii="Times New Roman" w:hAnsi="Times New Roman" w:cs="Times New Roman"/>
          <w:bCs/>
        </w:rPr>
        <w:t>oskarżeniem (art. 494 § 1 k.p.k.), sposob</w:t>
      </w:r>
      <w:r w:rsidR="00E62169">
        <w:rPr>
          <w:rFonts w:ascii="Times New Roman" w:hAnsi="Times New Roman" w:cs="Times New Roman"/>
          <w:bCs/>
        </w:rPr>
        <w:t>em</w:t>
      </w:r>
      <w:r w:rsidR="00474488">
        <w:rPr>
          <w:rFonts w:ascii="Times New Roman" w:hAnsi="Times New Roman" w:cs="Times New Roman"/>
          <w:bCs/>
        </w:rPr>
        <w:t xml:space="preserve"> i </w:t>
      </w:r>
      <w:r w:rsidRPr="00FA3121">
        <w:rPr>
          <w:rFonts w:ascii="Times New Roman" w:hAnsi="Times New Roman" w:cs="Times New Roman"/>
          <w:bCs/>
        </w:rPr>
        <w:t>tryb</w:t>
      </w:r>
      <w:r w:rsidR="00E62169">
        <w:rPr>
          <w:rFonts w:ascii="Times New Roman" w:hAnsi="Times New Roman" w:cs="Times New Roman"/>
          <w:bCs/>
        </w:rPr>
        <w:t>em</w:t>
      </w:r>
      <w:r w:rsidRPr="00FA3121">
        <w:rPr>
          <w:rFonts w:ascii="Times New Roman" w:hAnsi="Times New Roman" w:cs="Times New Roman"/>
          <w:bCs/>
        </w:rPr>
        <w:t xml:space="preserve"> skierowania sprawy na rozprawę główną oraz zgłoszeni</w:t>
      </w:r>
      <w:r w:rsidR="00E62169">
        <w:rPr>
          <w:rFonts w:ascii="Times New Roman" w:hAnsi="Times New Roman" w:cs="Times New Roman"/>
          <w:bCs/>
        </w:rPr>
        <w:t>em</w:t>
      </w:r>
      <w:r w:rsidRPr="00FA3121">
        <w:rPr>
          <w:rFonts w:ascii="Times New Roman" w:hAnsi="Times New Roman" w:cs="Times New Roman"/>
          <w:bCs/>
        </w:rPr>
        <w:t xml:space="preserve"> wniosków dowodowych (art. 495 § 1</w:t>
      </w:r>
      <w:r w:rsidR="00474488">
        <w:rPr>
          <w:rFonts w:ascii="Times New Roman" w:hAnsi="Times New Roman" w:cs="Times New Roman"/>
          <w:bCs/>
        </w:rPr>
        <w:t xml:space="preserve"> i </w:t>
      </w:r>
      <w:r w:rsidRPr="00FA3121">
        <w:rPr>
          <w:rFonts w:ascii="Times New Roman" w:hAnsi="Times New Roman" w:cs="Times New Roman"/>
          <w:bCs/>
        </w:rPr>
        <w:t>2 k.p.k.), konsekwencja</w:t>
      </w:r>
      <w:r w:rsidR="00E62169">
        <w:rPr>
          <w:rFonts w:ascii="Times New Roman" w:hAnsi="Times New Roman" w:cs="Times New Roman"/>
          <w:bCs/>
        </w:rPr>
        <w:t>mi</w:t>
      </w:r>
      <w:r w:rsidRPr="00FA3121">
        <w:rPr>
          <w:rFonts w:ascii="Times New Roman" w:hAnsi="Times New Roman" w:cs="Times New Roman"/>
          <w:bCs/>
        </w:rPr>
        <w:t xml:space="preserve"> odstąpienia od oskarżenia przed prawomocnym zakończeniem postępowania, na co </w:t>
      </w:r>
      <w:r w:rsidR="008A2B25">
        <w:rPr>
          <w:rFonts w:ascii="Times New Roman" w:hAnsi="Times New Roman" w:cs="Times New Roman"/>
          <w:bCs/>
        </w:rPr>
        <w:t xml:space="preserve">nie jest </w:t>
      </w:r>
      <w:r w:rsidRPr="00FA3121">
        <w:rPr>
          <w:rFonts w:ascii="Times New Roman" w:hAnsi="Times New Roman" w:cs="Times New Roman"/>
          <w:bCs/>
        </w:rPr>
        <w:t>wymagana zgoda oskarżonego</w:t>
      </w:r>
      <w:r w:rsidR="00474488">
        <w:rPr>
          <w:rFonts w:ascii="Times New Roman" w:hAnsi="Times New Roman" w:cs="Times New Roman"/>
          <w:bCs/>
        </w:rPr>
        <w:t xml:space="preserve"> z </w:t>
      </w:r>
      <w:r w:rsidRPr="00FA3121">
        <w:rPr>
          <w:rFonts w:ascii="Times New Roman" w:hAnsi="Times New Roman" w:cs="Times New Roman"/>
          <w:bCs/>
        </w:rPr>
        <w:t>oskarżenia prywatnego, jeśli oskarżyciel prywatny odstąpi od oskarżenia przed rozpoczęciem przewodu sądowego na pierwszej rozprawie głównej (art. 496 § 1</w:t>
      </w:r>
      <w:r w:rsidR="00474488">
        <w:rPr>
          <w:rFonts w:ascii="Times New Roman" w:hAnsi="Times New Roman" w:cs="Times New Roman"/>
          <w:bCs/>
        </w:rPr>
        <w:t xml:space="preserve"> i </w:t>
      </w:r>
      <w:r w:rsidRPr="00FA3121">
        <w:rPr>
          <w:rFonts w:ascii="Times New Roman" w:hAnsi="Times New Roman" w:cs="Times New Roman"/>
          <w:bCs/>
        </w:rPr>
        <w:t>2 k.p.k.),</w:t>
      </w:r>
      <w:r w:rsidR="00474488">
        <w:rPr>
          <w:rFonts w:ascii="Times New Roman" w:hAnsi="Times New Roman" w:cs="Times New Roman"/>
          <w:bCs/>
        </w:rPr>
        <w:t xml:space="preserve"> </w:t>
      </w:r>
      <w:r w:rsidR="008A2B25">
        <w:rPr>
          <w:rFonts w:ascii="Times New Roman" w:hAnsi="Times New Roman" w:cs="Times New Roman"/>
          <w:bCs/>
        </w:rPr>
        <w:t>o</w:t>
      </w:r>
      <w:r w:rsidR="00474488">
        <w:rPr>
          <w:rFonts w:ascii="Times New Roman" w:hAnsi="Times New Roman" w:cs="Times New Roman"/>
          <w:bCs/>
        </w:rPr>
        <w:t> </w:t>
      </w:r>
      <w:r w:rsidRPr="00FA3121">
        <w:rPr>
          <w:rFonts w:ascii="Times New Roman" w:hAnsi="Times New Roman" w:cs="Times New Roman"/>
          <w:bCs/>
        </w:rPr>
        <w:t>tym, że oskarżony może aż do rozpoczęcia przewodu sądowego na rozprawie głównej wnieść przeciwko oskarżycielowi prywatnemu będącemu pokrzywdzonym wzajemny akt oskarżenia</w:t>
      </w:r>
      <w:r w:rsidR="00474488">
        <w:rPr>
          <w:rFonts w:ascii="Times New Roman" w:hAnsi="Times New Roman" w:cs="Times New Roman"/>
          <w:bCs/>
        </w:rPr>
        <w:t xml:space="preserve"> o </w:t>
      </w:r>
      <w:r w:rsidRPr="00FA3121">
        <w:rPr>
          <w:rFonts w:ascii="Times New Roman" w:hAnsi="Times New Roman" w:cs="Times New Roman"/>
          <w:bCs/>
        </w:rPr>
        <w:t>ścigany</w:t>
      </w:r>
      <w:r w:rsidR="00474488">
        <w:rPr>
          <w:rFonts w:ascii="Times New Roman" w:hAnsi="Times New Roman" w:cs="Times New Roman"/>
          <w:bCs/>
        </w:rPr>
        <w:t xml:space="preserve"> z </w:t>
      </w:r>
      <w:r w:rsidRPr="00FA3121">
        <w:rPr>
          <w:rFonts w:ascii="Times New Roman" w:hAnsi="Times New Roman" w:cs="Times New Roman"/>
          <w:bCs/>
        </w:rPr>
        <w:t>oskarżenia prywatnego czyn pozostający</w:t>
      </w:r>
      <w:r w:rsidR="00474488">
        <w:rPr>
          <w:rFonts w:ascii="Times New Roman" w:hAnsi="Times New Roman" w:cs="Times New Roman"/>
          <w:bCs/>
        </w:rPr>
        <w:t xml:space="preserve"> w </w:t>
      </w:r>
      <w:r w:rsidRPr="00FA3121">
        <w:rPr>
          <w:rFonts w:ascii="Times New Roman" w:hAnsi="Times New Roman" w:cs="Times New Roman"/>
          <w:bCs/>
        </w:rPr>
        <w:t>związku</w:t>
      </w:r>
      <w:r w:rsidR="00474488">
        <w:rPr>
          <w:rFonts w:ascii="Times New Roman" w:hAnsi="Times New Roman" w:cs="Times New Roman"/>
          <w:bCs/>
        </w:rPr>
        <w:t xml:space="preserve"> z </w:t>
      </w:r>
      <w:r w:rsidRPr="00FA3121">
        <w:rPr>
          <w:rFonts w:ascii="Times New Roman" w:hAnsi="Times New Roman" w:cs="Times New Roman"/>
          <w:bCs/>
        </w:rPr>
        <w:t>czynem mu zarzucanym,</w:t>
      </w:r>
      <w:r w:rsidR="00474488">
        <w:rPr>
          <w:rFonts w:ascii="Times New Roman" w:hAnsi="Times New Roman" w:cs="Times New Roman"/>
          <w:bCs/>
        </w:rPr>
        <w:t xml:space="preserve"> a </w:t>
      </w:r>
      <w:r w:rsidRPr="00FA3121">
        <w:rPr>
          <w:rFonts w:ascii="Times New Roman" w:hAnsi="Times New Roman" w:cs="Times New Roman"/>
          <w:bCs/>
        </w:rPr>
        <w:t>sprawy wówczas będą rozpoznawane łącznie (art. 497 § 1 k.p.k.) oraz</w:t>
      </w:r>
      <w:r w:rsidR="00474488">
        <w:rPr>
          <w:rFonts w:ascii="Times New Roman" w:hAnsi="Times New Roman" w:cs="Times New Roman"/>
          <w:bCs/>
        </w:rPr>
        <w:t xml:space="preserve"> o </w:t>
      </w:r>
      <w:r w:rsidRPr="00FA3121">
        <w:rPr>
          <w:rFonts w:ascii="Times New Roman" w:hAnsi="Times New Roman" w:cs="Times New Roman"/>
          <w:bCs/>
        </w:rPr>
        <w:t>prawie do korzystania</w:t>
      </w:r>
      <w:r w:rsidR="00474488">
        <w:rPr>
          <w:rFonts w:ascii="Times New Roman" w:hAnsi="Times New Roman" w:cs="Times New Roman"/>
          <w:bCs/>
        </w:rPr>
        <w:t xml:space="preserve"> z </w:t>
      </w:r>
      <w:r w:rsidRPr="00FA3121">
        <w:rPr>
          <w:rFonts w:ascii="Times New Roman" w:hAnsi="Times New Roman" w:cs="Times New Roman"/>
          <w:bCs/>
        </w:rPr>
        <w:t>pomocy obrońcy,</w:t>
      </w:r>
      <w:r w:rsidR="00474488">
        <w:rPr>
          <w:rFonts w:ascii="Times New Roman" w:hAnsi="Times New Roman" w:cs="Times New Roman"/>
          <w:bCs/>
        </w:rPr>
        <w:t xml:space="preserve"> w </w:t>
      </w:r>
      <w:r w:rsidRPr="00FA3121">
        <w:rPr>
          <w:rFonts w:ascii="Times New Roman" w:hAnsi="Times New Roman" w:cs="Times New Roman"/>
          <w:bCs/>
        </w:rPr>
        <w:t>tym do wystąpienia</w:t>
      </w:r>
      <w:r w:rsidR="00474488">
        <w:rPr>
          <w:rFonts w:ascii="Times New Roman" w:hAnsi="Times New Roman" w:cs="Times New Roman"/>
          <w:bCs/>
        </w:rPr>
        <w:t xml:space="preserve"> o </w:t>
      </w:r>
      <w:r w:rsidRPr="00FA3121">
        <w:rPr>
          <w:rFonts w:ascii="Times New Roman" w:hAnsi="Times New Roman" w:cs="Times New Roman"/>
          <w:bCs/>
        </w:rPr>
        <w:t>obrońcę</w:t>
      </w:r>
      <w:r w:rsidR="00474488">
        <w:rPr>
          <w:rFonts w:ascii="Times New Roman" w:hAnsi="Times New Roman" w:cs="Times New Roman"/>
          <w:bCs/>
        </w:rPr>
        <w:t xml:space="preserve"> z </w:t>
      </w:r>
      <w:r w:rsidRPr="00FA3121">
        <w:rPr>
          <w:rFonts w:ascii="Times New Roman" w:hAnsi="Times New Roman" w:cs="Times New Roman"/>
          <w:bCs/>
        </w:rPr>
        <w:t>urzędu</w:t>
      </w:r>
      <w:r w:rsidR="00474488">
        <w:rPr>
          <w:rFonts w:ascii="Times New Roman" w:hAnsi="Times New Roman" w:cs="Times New Roman"/>
          <w:bCs/>
        </w:rPr>
        <w:t xml:space="preserve"> w </w:t>
      </w:r>
      <w:r w:rsidRPr="00FA3121">
        <w:rPr>
          <w:rFonts w:ascii="Times New Roman" w:hAnsi="Times New Roman" w:cs="Times New Roman"/>
          <w:bCs/>
        </w:rPr>
        <w:t>wypadku określonym</w:t>
      </w:r>
      <w:r w:rsidR="00474488">
        <w:rPr>
          <w:rFonts w:ascii="Times New Roman" w:hAnsi="Times New Roman" w:cs="Times New Roman"/>
          <w:bCs/>
        </w:rPr>
        <w:t xml:space="preserve"> w </w:t>
      </w:r>
      <w:r w:rsidRPr="00FA3121">
        <w:rPr>
          <w:rFonts w:ascii="Times New Roman" w:hAnsi="Times New Roman" w:cs="Times New Roman"/>
          <w:bCs/>
        </w:rPr>
        <w:t>art. 78 k.p.k., jak również</w:t>
      </w:r>
      <w:r w:rsidR="00474488">
        <w:rPr>
          <w:rFonts w:ascii="Times New Roman" w:hAnsi="Times New Roman" w:cs="Times New Roman"/>
          <w:bCs/>
        </w:rPr>
        <w:t xml:space="preserve"> o </w:t>
      </w:r>
      <w:r w:rsidRPr="00FA3121">
        <w:rPr>
          <w:rFonts w:ascii="Times New Roman" w:hAnsi="Times New Roman" w:cs="Times New Roman"/>
          <w:bCs/>
        </w:rPr>
        <w:t>tym, że</w:t>
      </w:r>
      <w:r w:rsidR="00474488">
        <w:rPr>
          <w:rFonts w:ascii="Times New Roman" w:hAnsi="Times New Roman" w:cs="Times New Roman"/>
          <w:bCs/>
        </w:rPr>
        <w:t xml:space="preserve"> w </w:t>
      </w:r>
      <w:r w:rsidRPr="00FA3121">
        <w:rPr>
          <w:rFonts w:ascii="Times New Roman" w:hAnsi="Times New Roman" w:cs="Times New Roman"/>
          <w:bCs/>
        </w:rPr>
        <w:t>zależności od wyniku procesu oskarżony może być obciążony kosztami procesu,</w:t>
      </w:r>
      <w:r w:rsidR="00474488">
        <w:rPr>
          <w:rFonts w:ascii="Times New Roman" w:hAnsi="Times New Roman" w:cs="Times New Roman"/>
          <w:bCs/>
        </w:rPr>
        <w:t xml:space="preserve"> w </w:t>
      </w:r>
      <w:r w:rsidRPr="00FA3121">
        <w:rPr>
          <w:rFonts w:ascii="Times New Roman" w:hAnsi="Times New Roman" w:cs="Times New Roman"/>
          <w:bCs/>
        </w:rPr>
        <w:t>tym wyznaczenia obrońcy urzędu.</w:t>
      </w:r>
      <w:r w:rsidR="006E10D9">
        <w:rPr>
          <w:rFonts w:ascii="Times New Roman" w:hAnsi="Times New Roman" w:cs="Times New Roman"/>
          <w:bCs/>
        </w:rPr>
        <w:t xml:space="preserve"> </w:t>
      </w:r>
      <w:r w:rsidRPr="00FA3121">
        <w:rPr>
          <w:rFonts w:ascii="Times New Roman" w:hAnsi="Times New Roman" w:cs="Times New Roman"/>
          <w:bCs/>
        </w:rPr>
        <w:t>Wprowadzony zakres pouczeń stanowi realizację zasady informacji procesowej związanej</w:t>
      </w:r>
      <w:r w:rsidR="00474488">
        <w:rPr>
          <w:rFonts w:ascii="Times New Roman" w:hAnsi="Times New Roman" w:cs="Times New Roman"/>
          <w:bCs/>
        </w:rPr>
        <w:t xml:space="preserve"> z </w:t>
      </w:r>
      <w:r w:rsidRPr="00FA3121">
        <w:rPr>
          <w:rFonts w:ascii="Times New Roman" w:hAnsi="Times New Roman" w:cs="Times New Roman"/>
          <w:bCs/>
        </w:rPr>
        <w:t>zasadą rzetelnego postępowania karnego</w:t>
      </w:r>
      <w:r w:rsidR="00474488">
        <w:rPr>
          <w:rFonts w:ascii="Times New Roman" w:hAnsi="Times New Roman" w:cs="Times New Roman"/>
          <w:bCs/>
        </w:rPr>
        <w:t xml:space="preserve"> i </w:t>
      </w:r>
      <w:r w:rsidRPr="00FA3121">
        <w:rPr>
          <w:rFonts w:ascii="Times New Roman" w:hAnsi="Times New Roman" w:cs="Times New Roman"/>
          <w:bCs/>
        </w:rPr>
        <w:t>udzieleniem informacji wynikających</w:t>
      </w:r>
      <w:r w:rsidR="00474488">
        <w:rPr>
          <w:rFonts w:ascii="Times New Roman" w:hAnsi="Times New Roman" w:cs="Times New Roman"/>
          <w:bCs/>
        </w:rPr>
        <w:t xml:space="preserve"> z </w:t>
      </w:r>
      <w:r w:rsidRPr="00FA3121">
        <w:rPr>
          <w:rFonts w:ascii="Times New Roman" w:hAnsi="Times New Roman" w:cs="Times New Roman"/>
          <w:bCs/>
        </w:rPr>
        <w:t>przepisów prawa</w:t>
      </w:r>
      <w:r w:rsidR="00474488">
        <w:rPr>
          <w:rFonts w:ascii="Times New Roman" w:hAnsi="Times New Roman" w:cs="Times New Roman"/>
          <w:bCs/>
        </w:rPr>
        <w:t xml:space="preserve"> i </w:t>
      </w:r>
      <w:r w:rsidRPr="00FA3121">
        <w:rPr>
          <w:rFonts w:ascii="Times New Roman" w:hAnsi="Times New Roman" w:cs="Times New Roman"/>
          <w:bCs/>
        </w:rPr>
        <w:t>okoliczności sprawy adekwatnych do etapu procesu oraz realizacji uprawnień</w:t>
      </w:r>
      <w:r w:rsidR="00474488">
        <w:rPr>
          <w:rFonts w:ascii="Times New Roman" w:hAnsi="Times New Roman" w:cs="Times New Roman"/>
          <w:bCs/>
        </w:rPr>
        <w:t xml:space="preserve"> i </w:t>
      </w:r>
      <w:r w:rsidRPr="00FA3121">
        <w:rPr>
          <w:rFonts w:ascii="Times New Roman" w:hAnsi="Times New Roman" w:cs="Times New Roman"/>
          <w:bCs/>
        </w:rPr>
        <w:t xml:space="preserve">obowiązków uczestników postępowania karnego. </w:t>
      </w:r>
    </w:p>
    <w:p w14:paraId="2B83FE05" w14:textId="7B111EFB" w:rsidR="002D38E0" w:rsidRDefault="002D38E0" w:rsidP="002D38E0">
      <w:pPr>
        <w:spacing w:after="0" w:line="360" w:lineRule="auto"/>
        <w:ind w:firstLine="708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Projektowany art. </w:t>
      </w:r>
      <w:r w:rsidR="00E97520">
        <w:rPr>
          <w:rFonts w:ascii="Times New Roman" w:hAnsi="Times New Roman" w:cs="Times New Roman"/>
          <w:bCs/>
        </w:rPr>
        <w:t>489</w:t>
      </w:r>
      <w:r>
        <w:rPr>
          <w:rFonts w:ascii="Times New Roman" w:hAnsi="Times New Roman" w:cs="Times New Roman"/>
          <w:bCs/>
        </w:rPr>
        <w:t xml:space="preserve"> § </w:t>
      </w:r>
      <w:r w:rsidR="00E97520">
        <w:rPr>
          <w:rFonts w:ascii="Times New Roman" w:hAnsi="Times New Roman" w:cs="Times New Roman"/>
          <w:bCs/>
        </w:rPr>
        <w:t>4</w:t>
      </w:r>
      <w:r>
        <w:rPr>
          <w:rFonts w:ascii="Times New Roman" w:hAnsi="Times New Roman" w:cs="Times New Roman"/>
          <w:bCs/>
        </w:rPr>
        <w:t xml:space="preserve"> k.p.k. w zdaniu drugim stanowi realizację art. 5 ust. 1 </w:t>
      </w:r>
      <w:r w:rsidRPr="001453C8">
        <w:rPr>
          <w:rFonts w:ascii="Times New Roman" w:hAnsi="Times New Roman" w:cs="Times New Roman"/>
          <w:bCs/>
        </w:rPr>
        <w:t>dyrektyw</w:t>
      </w:r>
      <w:r w:rsidR="00387CD9">
        <w:rPr>
          <w:rFonts w:ascii="Times New Roman" w:hAnsi="Times New Roman" w:cs="Times New Roman"/>
          <w:bCs/>
        </w:rPr>
        <w:t>y</w:t>
      </w:r>
      <w:r w:rsidRPr="001453C8">
        <w:rPr>
          <w:rFonts w:ascii="Times New Roman" w:hAnsi="Times New Roman" w:cs="Times New Roman"/>
          <w:bCs/>
        </w:rPr>
        <w:t xml:space="preserve"> dot. dzieci podejrzanych</w:t>
      </w:r>
      <w:r>
        <w:rPr>
          <w:rFonts w:ascii="Times New Roman" w:hAnsi="Times New Roman" w:cs="Times New Roman"/>
          <w:bCs/>
        </w:rPr>
        <w:t xml:space="preserve"> i ma na celu, podobnie jak na etapie postępowania przygotowawczego, zapewnienie możliwie jak najszybszego udzielenia podmiotowi odpowiedzialności rodzicielskiej informacji, które dziecko oskarżony ma prawo otrzymać na mocy art. 4 tej dyrektywy. </w:t>
      </w:r>
    </w:p>
    <w:p w14:paraId="42F84408" w14:textId="7186D41D" w:rsidR="000E5D80" w:rsidRPr="006E10D9" w:rsidRDefault="000E5D80" w:rsidP="006E10D9">
      <w:pPr>
        <w:spacing w:after="0" w:line="360" w:lineRule="auto"/>
        <w:ind w:firstLine="708"/>
        <w:jc w:val="both"/>
        <w:rPr>
          <w:rFonts w:ascii="Times New Roman" w:hAnsi="Times New Roman" w:cs="Times New Roman"/>
          <w:bCs/>
        </w:rPr>
      </w:pPr>
      <w:r w:rsidRPr="00FA3121">
        <w:rPr>
          <w:rFonts w:ascii="Times New Roman" w:hAnsi="Times New Roman" w:cs="Times New Roman"/>
          <w:bCs/>
        </w:rPr>
        <w:t>W projektowanym</w:t>
      </w:r>
      <w:r w:rsidRPr="00FA3121">
        <w:rPr>
          <w:rFonts w:ascii="Times New Roman" w:hAnsi="Times New Roman" w:cs="Times New Roman"/>
          <w:b/>
          <w:bCs/>
        </w:rPr>
        <w:t xml:space="preserve"> </w:t>
      </w:r>
      <w:r w:rsidRPr="00FA3121">
        <w:rPr>
          <w:rFonts w:ascii="Times New Roman" w:hAnsi="Times New Roman" w:cs="Times New Roman"/>
        </w:rPr>
        <w:t xml:space="preserve">art. 489 § </w:t>
      </w:r>
      <w:r w:rsidR="00E25FDA" w:rsidRPr="00FA3121">
        <w:rPr>
          <w:rFonts w:ascii="Times New Roman" w:hAnsi="Times New Roman" w:cs="Times New Roman"/>
        </w:rPr>
        <w:t>5</w:t>
      </w:r>
      <w:r w:rsidRPr="00FA3121">
        <w:rPr>
          <w:rFonts w:ascii="Times New Roman" w:hAnsi="Times New Roman" w:cs="Times New Roman"/>
        </w:rPr>
        <w:t xml:space="preserve"> pkt 2 k.p.k. </w:t>
      </w:r>
      <w:r w:rsidRPr="00FA3121">
        <w:rPr>
          <w:rFonts w:ascii="Times New Roman" w:hAnsi="Times New Roman" w:cs="Times New Roman"/>
          <w:bCs/>
        </w:rPr>
        <w:t>proponuje się wprowadzenie upoważnienia ustawowego dla Ministra Sprawiedliwości do określenia,</w:t>
      </w:r>
      <w:r w:rsidR="00474488">
        <w:rPr>
          <w:rFonts w:ascii="Times New Roman" w:hAnsi="Times New Roman" w:cs="Times New Roman"/>
          <w:bCs/>
        </w:rPr>
        <w:t xml:space="preserve"> w </w:t>
      </w:r>
      <w:r w:rsidRPr="00FA3121">
        <w:rPr>
          <w:rFonts w:ascii="Times New Roman" w:hAnsi="Times New Roman" w:cs="Times New Roman"/>
          <w:bCs/>
        </w:rPr>
        <w:t>drodze rozporządzenia, wzoru pisemnego pouczenia,</w:t>
      </w:r>
      <w:r w:rsidR="00474488">
        <w:rPr>
          <w:rFonts w:ascii="Times New Roman" w:hAnsi="Times New Roman" w:cs="Times New Roman"/>
          <w:bCs/>
        </w:rPr>
        <w:t xml:space="preserve"> o </w:t>
      </w:r>
      <w:r w:rsidRPr="00FA3121">
        <w:rPr>
          <w:rFonts w:ascii="Times New Roman" w:hAnsi="Times New Roman" w:cs="Times New Roman"/>
          <w:bCs/>
        </w:rPr>
        <w:t>którym mowa</w:t>
      </w:r>
      <w:r w:rsidR="00474488">
        <w:rPr>
          <w:rFonts w:ascii="Times New Roman" w:hAnsi="Times New Roman" w:cs="Times New Roman"/>
          <w:bCs/>
        </w:rPr>
        <w:t xml:space="preserve"> w </w:t>
      </w:r>
      <w:r w:rsidRPr="00FA3121">
        <w:rPr>
          <w:rFonts w:ascii="Times New Roman" w:hAnsi="Times New Roman" w:cs="Times New Roman"/>
          <w:bCs/>
        </w:rPr>
        <w:t xml:space="preserve">projektowanym art. 489 § </w:t>
      </w:r>
      <w:r w:rsidR="00E25FDA" w:rsidRPr="00FA3121">
        <w:rPr>
          <w:rFonts w:ascii="Times New Roman" w:hAnsi="Times New Roman" w:cs="Times New Roman"/>
          <w:bCs/>
        </w:rPr>
        <w:t>4</w:t>
      </w:r>
      <w:r w:rsidRPr="00FA3121">
        <w:rPr>
          <w:rFonts w:ascii="Times New Roman" w:hAnsi="Times New Roman" w:cs="Times New Roman"/>
          <w:bCs/>
        </w:rPr>
        <w:t xml:space="preserve"> k.p.k., mając na względzie konieczność zrozumienia pouczenia także przez osoby niekorzystające</w:t>
      </w:r>
      <w:r w:rsidR="00474488">
        <w:rPr>
          <w:rFonts w:ascii="Times New Roman" w:hAnsi="Times New Roman" w:cs="Times New Roman"/>
          <w:bCs/>
        </w:rPr>
        <w:t xml:space="preserve"> z </w:t>
      </w:r>
      <w:r w:rsidRPr="00FA3121">
        <w:rPr>
          <w:rFonts w:ascii="Times New Roman" w:hAnsi="Times New Roman" w:cs="Times New Roman"/>
          <w:bCs/>
        </w:rPr>
        <w:t xml:space="preserve">pomocy </w:t>
      </w:r>
      <w:r w:rsidRPr="00FA3121">
        <w:rPr>
          <w:rFonts w:ascii="Times New Roman" w:hAnsi="Times New Roman" w:cs="Times New Roman"/>
          <w:bCs/>
        </w:rPr>
        <w:lastRenderedPageBreak/>
        <w:t>obrońcy, osoby nieporadne ze względu na wiek lub stan zdrowia lub osoby, które nie ukończyły 18 lat.</w:t>
      </w:r>
      <w:r w:rsidR="006E10D9">
        <w:rPr>
          <w:rFonts w:ascii="Times New Roman" w:hAnsi="Times New Roman" w:cs="Times New Roman"/>
          <w:bCs/>
        </w:rPr>
        <w:t xml:space="preserve"> </w:t>
      </w:r>
      <w:r w:rsidRPr="00FA3121">
        <w:rPr>
          <w:rFonts w:ascii="Times New Roman" w:hAnsi="Times New Roman" w:cs="Times New Roman"/>
          <w:bCs/>
        </w:rPr>
        <w:t>Nowy przepis ma na celu, zgodnie</w:t>
      </w:r>
      <w:r w:rsidR="00474488">
        <w:rPr>
          <w:rFonts w:ascii="Times New Roman" w:hAnsi="Times New Roman" w:cs="Times New Roman"/>
          <w:bCs/>
        </w:rPr>
        <w:t xml:space="preserve"> z </w:t>
      </w:r>
      <w:r w:rsidRPr="00FA3121">
        <w:rPr>
          <w:rFonts w:ascii="Times New Roman" w:hAnsi="Times New Roman" w:cs="Times New Roman"/>
          <w:bCs/>
        </w:rPr>
        <w:t>założeniem projektu, ustandaryzowanie pouczeń udzielanych oskarżonemu</w:t>
      </w:r>
      <w:r w:rsidR="00474488">
        <w:rPr>
          <w:rFonts w:ascii="Times New Roman" w:hAnsi="Times New Roman" w:cs="Times New Roman"/>
          <w:bCs/>
        </w:rPr>
        <w:t xml:space="preserve"> w </w:t>
      </w:r>
      <w:r w:rsidRPr="00FA3121">
        <w:rPr>
          <w:rFonts w:ascii="Times New Roman" w:hAnsi="Times New Roman" w:cs="Times New Roman"/>
          <w:bCs/>
        </w:rPr>
        <w:t>związku</w:t>
      </w:r>
      <w:r w:rsidR="00474488">
        <w:rPr>
          <w:rFonts w:ascii="Times New Roman" w:hAnsi="Times New Roman" w:cs="Times New Roman"/>
          <w:bCs/>
        </w:rPr>
        <w:t xml:space="preserve"> z </w:t>
      </w:r>
      <w:r w:rsidRPr="00FA3121">
        <w:rPr>
          <w:rFonts w:ascii="Times New Roman" w:hAnsi="Times New Roman" w:cs="Times New Roman"/>
          <w:bCs/>
        </w:rPr>
        <w:t>zawiadomieniem</w:t>
      </w:r>
      <w:r w:rsidR="00474488">
        <w:rPr>
          <w:rFonts w:ascii="Times New Roman" w:hAnsi="Times New Roman" w:cs="Times New Roman"/>
          <w:bCs/>
        </w:rPr>
        <w:t xml:space="preserve"> o </w:t>
      </w:r>
      <w:r w:rsidRPr="00FA3121">
        <w:rPr>
          <w:rFonts w:ascii="Times New Roman" w:hAnsi="Times New Roman" w:cs="Times New Roman"/>
          <w:bCs/>
        </w:rPr>
        <w:t>terminie posiedzenia pojednawczego</w:t>
      </w:r>
      <w:r w:rsidR="00474488">
        <w:rPr>
          <w:rFonts w:ascii="Times New Roman" w:hAnsi="Times New Roman" w:cs="Times New Roman"/>
          <w:bCs/>
        </w:rPr>
        <w:t xml:space="preserve"> w </w:t>
      </w:r>
      <w:r w:rsidRPr="00FA3121">
        <w:rPr>
          <w:rFonts w:ascii="Times New Roman" w:hAnsi="Times New Roman" w:cs="Times New Roman"/>
          <w:bCs/>
        </w:rPr>
        <w:t>sprawie</w:t>
      </w:r>
      <w:r w:rsidR="00474488">
        <w:rPr>
          <w:rFonts w:ascii="Times New Roman" w:hAnsi="Times New Roman" w:cs="Times New Roman"/>
          <w:bCs/>
        </w:rPr>
        <w:t xml:space="preserve"> z </w:t>
      </w:r>
      <w:r w:rsidRPr="00FA3121">
        <w:rPr>
          <w:rFonts w:ascii="Times New Roman" w:hAnsi="Times New Roman" w:cs="Times New Roman"/>
          <w:bCs/>
        </w:rPr>
        <w:t>oskarżenia prywatnego,</w:t>
      </w:r>
      <w:r w:rsidR="00474488">
        <w:rPr>
          <w:rFonts w:ascii="Times New Roman" w:hAnsi="Times New Roman" w:cs="Times New Roman"/>
          <w:bCs/>
        </w:rPr>
        <w:t xml:space="preserve"> a </w:t>
      </w:r>
      <w:r w:rsidRPr="00FA3121">
        <w:rPr>
          <w:rFonts w:ascii="Times New Roman" w:hAnsi="Times New Roman" w:cs="Times New Roman"/>
          <w:bCs/>
        </w:rPr>
        <w:t>tym samym wzmocnienie realizacji praw przysługujących mu</w:t>
      </w:r>
      <w:r w:rsidR="00474488">
        <w:rPr>
          <w:rFonts w:ascii="Times New Roman" w:hAnsi="Times New Roman" w:cs="Times New Roman"/>
          <w:bCs/>
        </w:rPr>
        <w:t xml:space="preserve"> w </w:t>
      </w:r>
      <w:r w:rsidRPr="00FA3121">
        <w:rPr>
          <w:rFonts w:ascii="Times New Roman" w:hAnsi="Times New Roman" w:cs="Times New Roman"/>
          <w:bCs/>
        </w:rPr>
        <w:t xml:space="preserve">postępowaniu karnym. </w:t>
      </w:r>
    </w:p>
    <w:p w14:paraId="26B1D058" w14:textId="77777777" w:rsidR="00253898" w:rsidRPr="00FA3121" w:rsidRDefault="00253898" w:rsidP="00253898">
      <w:pPr>
        <w:pStyle w:val="ARTartustawynprozporzdzenia"/>
        <w:spacing w:before="0"/>
        <w:ind w:firstLine="0"/>
        <w:rPr>
          <w:rFonts w:ascii="Times New Roman" w:hAnsi="Times New Roman" w:cs="Times New Roman"/>
          <w:szCs w:val="24"/>
        </w:rPr>
      </w:pPr>
    </w:p>
    <w:p w14:paraId="0130AFC5" w14:textId="3DEFABD0" w:rsidR="00253898" w:rsidRPr="00F351A0" w:rsidRDefault="00253898" w:rsidP="00253898">
      <w:pPr>
        <w:pStyle w:val="ARTartustawynprozporzdzenia"/>
        <w:spacing w:before="0"/>
        <w:ind w:firstLine="0"/>
        <w:rPr>
          <w:rFonts w:ascii="Times New Roman" w:hAnsi="Times New Roman" w:cs="Times New Roman"/>
          <w:b/>
          <w:bCs/>
          <w:szCs w:val="24"/>
        </w:rPr>
      </w:pPr>
      <w:r w:rsidRPr="00F351A0">
        <w:rPr>
          <w:rFonts w:ascii="Times New Roman" w:hAnsi="Times New Roman" w:cs="Times New Roman"/>
          <w:b/>
          <w:bCs/>
          <w:szCs w:val="24"/>
        </w:rPr>
        <w:t>art. 505 § 2</w:t>
      </w:r>
      <w:r w:rsidR="00474488">
        <w:rPr>
          <w:rFonts w:ascii="Times New Roman" w:hAnsi="Times New Roman" w:cs="Times New Roman"/>
          <w:b/>
          <w:bCs/>
          <w:szCs w:val="24"/>
        </w:rPr>
        <w:t xml:space="preserve"> i </w:t>
      </w:r>
      <w:r w:rsidRPr="00F351A0">
        <w:rPr>
          <w:rFonts w:ascii="Times New Roman" w:hAnsi="Times New Roman" w:cs="Times New Roman"/>
          <w:b/>
          <w:bCs/>
          <w:szCs w:val="24"/>
        </w:rPr>
        <w:t>§ 4 k.p.k.</w:t>
      </w:r>
    </w:p>
    <w:p w14:paraId="584E1B8F" w14:textId="08591BD4" w:rsidR="004C73B1" w:rsidRDefault="004C73B1" w:rsidP="00000C2F">
      <w:pPr>
        <w:spacing w:after="0" w:line="360" w:lineRule="auto"/>
        <w:ind w:firstLine="708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Projektowana zmiana art. 505 § 2 k.p.k., określającego zakres pouczeń</w:t>
      </w:r>
      <w:r w:rsidR="00474488">
        <w:rPr>
          <w:rFonts w:ascii="Times New Roman" w:hAnsi="Times New Roman" w:cs="Times New Roman"/>
          <w:bCs/>
        </w:rPr>
        <w:t xml:space="preserve"> w </w:t>
      </w:r>
      <w:r>
        <w:rPr>
          <w:rFonts w:ascii="Times New Roman" w:hAnsi="Times New Roman" w:cs="Times New Roman"/>
          <w:bCs/>
        </w:rPr>
        <w:t>związku</w:t>
      </w:r>
      <w:r w:rsidR="00474488">
        <w:rPr>
          <w:rFonts w:ascii="Times New Roman" w:hAnsi="Times New Roman" w:cs="Times New Roman"/>
          <w:bCs/>
        </w:rPr>
        <w:t xml:space="preserve"> z </w:t>
      </w:r>
      <w:r>
        <w:rPr>
          <w:rFonts w:ascii="Times New Roman" w:hAnsi="Times New Roman" w:cs="Times New Roman"/>
          <w:bCs/>
        </w:rPr>
        <w:t>doręczeniem wyroku nakazowego, polega na nadaniu mu nowego brzmienia redakcyjnego, pr</w:t>
      </w:r>
      <w:r w:rsidR="00C3456C">
        <w:rPr>
          <w:rFonts w:ascii="Times New Roman" w:hAnsi="Times New Roman" w:cs="Times New Roman"/>
          <w:bCs/>
        </w:rPr>
        <w:t>z</w:t>
      </w:r>
      <w:r>
        <w:rPr>
          <w:rFonts w:ascii="Times New Roman" w:hAnsi="Times New Roman" w:cs="Times New Roman"/>
          <w:bCs/>
        </w:rPr>
        <w:t>y uwzględnieniu także ujednolicenia</w:t>
      </w:r>
      <w:r w:rsidR="00474488">
        <w:rPr>
          <w:rFonts w:ascii="Times New Roman" w:hAnsi="Times New Roman" w:cs="Times New Roman"/>
          <w:bCs/>
        </w:rPr>
        <w:t xml:space="preserve"> z </w:t>
      </w:r>
      <w:r>
        <w:rPr>
          <w:rFonts w:ascii="Times New Roman" w:hAnsi="Times New Roman" w:cs="Times New Roman"/>
          <w:bCs/>
        </w:rPr>
        <w:t>brzmieniem pozostałych przepisów regulujących zakres pouczeń</w:t>
      </w:r>
      <w:r w:rsidR="00474488">
        <w:rPr>
          <w:rFonts w:ascii="Times New Roman" w:hAnsi="Times New Roman" w:cs="Times New Roman"/>
          <w:bCs/>
        </w:rPr>
        <w:t xml:space="preserve"> w </w:t>
      </w:r>
      <w:r>
        <w:rPr>
          <w:rFonts w:ascii="Times New Roman" w:hAnsi="Times New Roman" w:cs="Times New Roman"/>
          <w:bCs/>
        </w:rPr>
        <w:t>postępowaniu sądowym. Proponowane</w:t>
      </w:r>
      <w:r w:rsidR="00474488">
        <w:rPr>
          <w:rFonts w:ascii="Times New Roman" w:hAnsi="Times New Roman" w:cs="Times New Roman"/>
          <w:bCs/>
        </w:rPr>
        <w:t xml:space="preserve"> w </w:t>
      </w:r>
      <w:r>
        <w:rPr>
          <w:rFonts w:ascii="Times New Roman" w:hAnsi="Times New Roman" w:cs="Times New Roman"/>
          <w:bCs/>
        </w:rPr>
        <w:t>tym zakresie brzmienie projektowanego art. 505 § 2 k.p.k. oddaje pełny</w:t>
      </w:r>
      <w:r w:rsidR="00474488">
        <w:rPr>
          <w:rFonts w:ascii="Times New Roman" w:hAnsi="Times New Roman" w:cs="Times New Roman"/>
          <w:bCs/>
        </w:rPr>
        <w:t xml:space="preserve"> i </w:t>
      </w:r>
      <w:r>
        <w:rPr>
          <w:rFonts w:ascii="Times New Roman" w:hAnsi="Times New Roman" w:cs="Times New Roman"/>
          <w:bCs/>
        </w:rPr>
        <w:t>czytelniejszy zakres pouczeń oraz daje podstawę do prawidłowego zrealizowania obowiązku informacyjnego, również</w:t>
      </w:r>
      <w:r w:rsidR="00474488">
        <w:rPr>
          <w:rFonts w:ascii="Times New Roman" w:hAnsi="Times New Roman" w:cs="Times New Roman"/>
          <w:bCs/>
        </w:rPr>
        <w:t xml:space="preserve"> w </w:t>
      </w:r>
      <w:r>
        <w:rPr>
          <w:rFonts w:ascii="Times New Roman" w:hAnsi="Times New Roman" w:cs="Times New Roman"/>
          <w:bCs/>
        </w:rPr>
        <w:t xml:space="preserve">zakresie określenia ustandaryzowanego wzoru pouczenia </w:t>
      </w:r>
      <w:r w:rsidR="00CA7B6A">
        <w:rPr>
          <w:rFonts w:ascii="Times New Roman" w:hAnsi="Times New Roman" w:cs="Times New Roman"/>
          <w:bCs/>
        </w:rPr>
        <w:t>stron</w:t>
      </w:r>
      <w:r w:rsidR="00474488">
        <w:rPr>
          <w:rFonts w:ascii="Times New Roman" w:hAnsi="Times New Roman" w:cs="Times New Roman"/>
          <w:bCs/>
        </w:rPr>
        <w:t xml:space="preserve"> i </w:t>
      </w:r>
      <w:r w:rsidR="00CA7B6A">
        <w:rPr>
          <w:rFonts w:ascii="Times New Roman" w:hAnsi="Times New Roman" w:cs="Times New Roman"/>
          <w:bCs/>
        </w:rPr>
        <w:t>pokrzywdzonego</w:t>
      </w:r>
      <w:r w:rsidR="00474488">
        <w:rPr>
          <w:rFonts w:ascii="Times New Roman" w:hAnsi="Times New Roman" w:cs="Times New Roman"/>
          <w:bCs/>
        </w:rPr>
        <w:t xml:space="preserve"> w </w:t>
      </w:r>
      <w:r w:rsidR="00CA7B6A">
        <w:rPr>
          <w:rFonts w:ascii="Times New Roman" w:hAnsi="Times New Roman" w:cs="Times New Roman"/>
          <w:bCs/>
        </w:rPr>
        <w:t>związku</w:t>
      </w:r>
      <w:r w:rsidR="00474488">
        <w:rPr>
          <w:rFonts w:ascii="Times New Roman" w:hAnsi="Times New Roman" w:cs="Times New Roman"/>
          <w:bCs/>
        </w:rPr>
        <w:t xml:space="preserve"> z </w:t>
      </w:r>
      <w:r w:rsidR="00CA7B6A">
        <w:rPr>
          <w:rFonts w:ascii="Times New Roman" w:hAnsi="Times New Roman" w:cs="Times New Roman"/>
          <w:bCs/>
        </w:rPr>
        <w:t xml:space="preserve">doręczeniem wyroku nakazowego. </w:t>
      </w:r>
    </w:p>
    <w:p w14:paraId="4A98E0D0" w14:textId="5ADE8688" w:rsidR="00EF5818" w:rsidRDefault="004C73B1" w:rsidP="00EF5818">
      <w:pPr>
        <w:spacing w:after="0" w:line="360" w:lineRule="auto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ab/>
        <w:t xml:space="preserve">Ponadto proponuje się uzupełnienie art. </w:t>
      </w:r>
      <w:r w:rsidR="00CA7B6A">
        <w:rPr>
          <w:rFonts w:ascii="Times New Roman" w:hAnsi="Times New Roman" w:cs="Times New Roman"/>
          <w:bCs/>
        </w:rPr>
        <w:t>505</w:t>
      </w:r>
      <w:r>
        <w:rPr>
          <w:rFonts w:ascii="Times New Roman" w:hAnsi="Times New Roman" w:cs="Times New Roman"/>
          <w:bCs/>
        </w:rPr>
        <w:t xml:space="preserve"> § </w:t>
      </w:r>
      <w:r w:rsidR="00CA7B6A">
        <w:rPr>
          <w:rFonts w:ascii="Times New Roman" w:hAnsi="Times New Roman" w:cs="Times New Roman"/>
          <w:bCs/>
        </w:rPr>
        <w:t>2</w:t>
      </w:r>
      <w:r>
        <w:rPr>
          <w:rFonts w:ascii="Times New Roman" w:hAnsi="Times New Roman" w:cs="Times New Roman"/>
          <w:bCs/>
        </w:rPr>
        <w:t xml:space="preserve"> k.p.k.</w:t>
      </w:r>
      <w:r w:rsidR="00474488">
        <w:rPr>
          <w:rFonts w:ascii="Times New Roman" w:hAnsi="Times New Roman" w:cs="Times New Roman"/>
          <w:bCs/>
        </w:rPr>
        <w:t xml:space="preserve"> o </w:t>
      </w:r>
      <w:r>
        <w:rPr>
          <w:rFonts w:ascii="Times New Roman" w:hAnsi="Times New Roman" w:cs="Times New Roman"/>
          <w:bCs/>
        </w:rPr>
        <w:t>pouczenie</w:t>
      </w:r>
      <w:r w:rsidR="00CA7B6A">
        <w:rPr>
          <w:rFonts w:ascii="Times New Roman" w:hAnsi="Times New Roman" w:cs="Times New Roman"/>
          <w:bCs/>
        </w:rPr>
        <w:t xml:space="preserve"> stron</w:t>
      </w:r>
      <w:r w:rsidR="00474488">
        <w:rPr>
          <w:rFonts w:ascii="Times New Roman" w:hAnsi="Times New Roman" w:cs="Times New Roman"/>
          <w:bCs/>
        </w:rPr>
        <w:t xml:space="preserve"> i </w:t>
      </w:r>
      <w:r w:rsidR="00CA7B6A">
        <w:rPr>
          <w:rFonts w:ascii="Times New Roman" w:hAnsi="Times New Roman" w:cs="Times New Roman"/>
          <w:bCs/>
        </w:rPr>
        <w:t>pokrzywdzonego</w:t>
      </w:r>
      <w:r w:rsidR="00474488">
        <w:rPr>
          <w:rFonts w:ascii="Times New Roman" w:hAnsi="Times New Roman" w:cs="Times New Roman"/>
          <w:bCs/>
        </w:rPr>
        <w:t xml:space="preserve"> o </w:t>
      </w:r>
      <w:r>
        <w:rPr>
          <w:rFonts w:ascii="Times New Roman" w:hAnsi="Times New Roman" w:cs="Times New Roman"/>
          <w:bCs/>
        </w:rPr>
        <w:t xml:space="preserve">kwestiach związanych </w:t>
      </w:r>
      <w:r w:rsidR="00CA7B6A">
        <w:rPr>
          <w:rFonts w:ascii="Times New Roman" w:hAnsi="Times New Roman" w:cs="Times New Roman"/>
          <w:bCs/>
        </w:rPr>
        <w:t>ze skutkami wniesienia sprzeciwu</w:t>
      </w:r>
      <w:r w:rsidR="002133D7">
        <w:rPr>
          <w:rFonts w:ascii="Times New Roman" w:hAnsi="Times New Roman" w:cs="Times New Roman"/>
          <w:bCs/>
        </w:rPr>
        <w:t xml:space="preserve"> (art. 506 § 3 k.p.k.)</w:t>
      </w:r>
      <w:r w:rsidR="00CA7B6A">
        <w:rPr>
          <w:rFonts w:ascii="Times New Roman" w:hAnsi="Times New Roman" w:cs="Times New Roman"/>
          <w:bCs/>
        </w:rPr>
        <w:t>,</w:t>
      </w:r>
      <w:r w:rsidR="00474488">
        <w:rPr>
          <w:rFonts w:ascii="Times New Roman" w:hAnsi="Times New Roman" w:cs="Times New Roman"/>
          <w:bCs/>
        </w:rPr>
        <w:t xml:space="preserve"> </w:t>
      </w:r>
      <w:r w:rsidR="00CA7B6A">
        <w:rPr>
          <w:rFonts w:ascii="Times New Roman" w:hAnsi="Times New Roman" w:cs="Times New Roman"/>
          <w:bCs/>
        </w:rPr>
        <w:t>wymog</w:t>
      </w:r>
      <w:r w:rsidR="002133D7">
        <w:rPr>
          <w:rFonts w:ascii="Times New Roman" w:hAnsi="Times New Roman" w:cs="Times New Roman"/>
          <w:bCs/>
        </w:rPr>
        <w:t>ami</w:t>
      </w:r>
      <w:r w:rsidR="00CA7B6A">
        <w:rPr>
          <w:rFonts w:ascii="Times New Roman" w:hAnsi="Times New Roman" w:cs="Times New Roman"/>
          <w:bCs/>
        </w:rPr>
        <w:t xml:space="preserve"> formaln</w:t>
      </w:r>
      <w:r w:rsidR="002133D7">
        <w:rPr>
          <w:rFonts w:ascii="Times New Roman" w:hAnsi="Times New Roman" w:cs="Times New Roman"/>
          <w:bCs/>
        </w:rPr>
        <w:t>ymi</w:t>
      </w:r>
      <w:r w:rsidR="00CA7B6A">
        <w:rPr>
          <w:rFonts w:ascii="Times New Roman" w:hAnsi="Times New Roman" w:cs="Times New Roman"/>
          <w:bCs/>
        </w:rPr>
        <w:t xml:space="preserve"> sprzeciwu (art. 119 k.p.k.), zasad</w:t>
      </w:r>
      <w:r w:rsidR="002133D7">
        <w:rPr>
          <w:rFonts w:ascii="Times New Roman" w:hAnsi="Times New Roman" w:cs="Times New Roman"/>
          <w:bCs/>
        </w:rPr>
        <w:t>ami</w:t>
      </w:r>
      <w:r w:rsidR="00CA7B6A">
        <w:rPr>
          <w:rFonts w:ascii="Times New Roman" w:hAnsi="Times New Roman" w:cs="Times New Roman"/>
          <w:bCs/>
        </w:rPr>
        <w:t xml:space="preserve"> obliczania terminu (art.</w:t>
      </w:r>
      <w:r w:rsidR="00387CD9">
        <w:rPr>
          <w:rFonts w:ascii="Times New Roman" w:hAnsi="Times New Roman" w:cs="Times New Roman"/>
          <w:bCs/>
        </w:rPr>
        <w:t> </w:t>
      </w:r>
      <w:r w:rsidR="00CA7B6A">
        <w:rPr>
          <w:rFonts w:ascii="Times New Roman" w:hAnsi="Times New Roman" w:cs="Times New Roman"/>
          <w:bCs/>
        </w:rPr>
        <w:t>123 § 1</w:t>
      </w:r>
      <w:r w:rsidR="00474488">
        <w:rPr>
          <w:rFonts w:ascii="Times New Roman" w:hAnsi="Times New Roman" w:cs="Times New Roman"/>
          <w:bCs/>
        </w:rPr>
        <w:t xml:space="preserve"> i </w:t>
      </w:r>
      <w:r w:rsidR="00CA7B6A">
        <w:rPr>
          <w:rFonts w:ascii="Times New Roman" w:hAnsi="Times New Roman" w:cs="Times New Roman"/>
          <w:bCs/>
        </w:rPr>
        <w:t>3 k.p.k.</w:t>
      </w:r>
      <w:r w:rsidR="008A2B25">
        <w:rPr>
          <w:rFonts w:ascii="Times New Roman" w:hAnsi="Times New Roman" w:cs="Times New Roman"/>
          <w:bCs/>
        </w:rPr>
        <w:t xml:space="preserve">, </w:t>
      </w:r>
      <w:r w:rsidR="00CA7B6A">
        <w:rPr>
          <w:rFonts w:ascii="Times New Roman" w:hAnsi="Times New Roman" w:cs="Times New Roman"/>
          <w:bCs/>
        </w:rPr>
        <w:t>art. 124 k.p.k.), warunk</w:t>
      </w:r>
      <w:r w:rsidR="002133D7">
        <w:rPr>
          <w:rFonts w:ascii="Times New Roman" w:hAnsi="Times New Roman" w:cs="Times New Roman"/>
          <w:bCs/>
        </w:rPr>
        <w:t>ami</w:t>
      </w:r>
      <w:r w:rsidR="00CA7B6A">
        <w:rPr>
          <w:rFonts w:ascii="Times New Roman" w:hAnsi="Times New Roman" w:cs="Times New Roman"/>
          <w:bCs/>
        </w:rPr>
        <w:t xml:space="preserve"> przywrócenia terminu (art. 126 § 1 k.p.k.)</w:t>
      </w:r>
      <w:r w:rsidR="002133D7">
        <w:rPr>
          <w:rFonts w:ascii="Times New Roman" w:hAnsi="Times New Roman" w:cs="Times New Roman"/>
          <w:bCs/>
        </w:rPr>
        <w:t>, wniesieniem sprzeciwu po terminie lub przez osobę nieuprawnioną (art. 506 § 2 k.p.k.), cofnięciem sprzeciwu (art. 506 § 5 k.p.k.</w:t>
      </w:r>
      <w:r w:rsidR="008A2B25">
        <w:rPr>
          <w:rFonts w:ascii="Times New Roman" w:hAnsi="Times New Roman" w:cs="Times New Roman"/>
          <w:bCs/>
        </w:rPr>
        <w:t xml:space="preserve">, </w:t>
      </w:r>
      <w:r w:rsidR="008D1037">
        <w:rPr>
          <w:rFonts w:ascii="Times New Roman" w:hAnsi="Times New Roman" w:cs="Times New Roman"/>
          <w:bCs/>
        </w:rPr>
        <w:t>art. 507 k.p.k.</w:t>
      </w:r>
      <w:r w:rsidR="002133D7">
        <w:rPr>
          <w:rFonts w:ascii="Times New Roman" w:hAnsi="Times New Roman" w:cs="Times New Roman"/>
          <w:bCs/>
        </w:rPr>
        <w:t>)</w:t>
      </w:r>
      <w:r w:rsidR="00474488">
        <w:rPr>
          <w:rFonts w:ascii="Times New Roman" w:hAnsi="Times New Roman" w:cs="Times New Roman"/>
          <w:bCs/>
        </w:rPr>
        <w:t xml:space="preserve"> i </w:t>
      </w:r>
      <w:r w:rsidR="002133D7">
        <w:rPr>
          <w:rFonts w:ascii="Times New Roman" w:hAnsi="Times New Roman" w:cs="Times New Roman"/>
          <w:bCs/>
        </w:rPr>
        <w:t>rozpoznaniem sprawy po wniesieniu sprzeciwu (art. 505 § 6 k.p.k.)</w:t>
      </w:r>
      <w:r w:rsidR="008D1037">
        <w:rPr>
          <w:rFonts w:ascii="Times New Roman" w:hAnsi="Times New Roman" w:cs="Times New Roman"/>
          <w:bCs/>
        </w:rPr>
        <w:t>. Wprowadzony zakres pouczeń, wraz</w:t>
      </w:r>
      <w:r w:rsidR="00474488">
        <w:rPr>
          <w:rFonts w:ascii="Times New Roman" w:hAnsi="Times New Roman" w:cs="Times New Roman"/>
          <w:bCs/>
        </w:rPr>
        <w:t xml:space="preserve"> z </w:t>
      </w:r>
      <w:r w:rsidR="008D1037">
        <w:rPr>
          <w:rFonts w:ascii="Times New Roman" w:hAnsi="Times New Roman" w:cs="Times New Roman"/>
          <w:bCs/>
        </w:rPr>
        <w:t>pouczeniem dotyczącym prawa, terminu</w:t>
      </w:r>
      <w:r w:rsidR="00474488">
        <w:rPr>
          <w:rFonts w:ascii="Times New Roman" w:hAnsi="Times New Roman" w:cs="Times New Roman"/>
          <w:bCs/>
        </w:rPr>
        <w:t xml:space="preserve"> i </w:t>
      </w:r>
      <w:r w:rsidR="008D1037">
        <w:rPr>
          <w:rFonts w:ascii="Times New Roman" w:hAnsi="Times New Roman" w:cs="Times New Roman"/>
          <w:bCs/>
        </w:rPr>
        <w:t>sposobu wniesienia sprzeciwu, skutków jego niewniesienia oraz oświadczenia pokrzywdzonego</w:t>
      </w:r>
      <w:r w:rsidR="00474488">
        <w:rPr>
          <w:rFonts w:ascii="Times New Roman" w:hAnsi="Times New Roman" w:cs="Times New Roman"/>
          <w:bCs/>
        </w:rPr>
        <w:t xml:space="preserve"> o </w:t>
      </w:r>
      <w:r w:rsidR="008D1037">
        <w:rPr>
          <w:rFonts w:ascii="Times New Roman" w:hAnsi="Times New Roman" w:cs="Times New Roman"/>
          <w:bCs/>
        </w:rPr>
        <w:t>działaniu</w:t>
      </w:r>
      <w:r w:rsidR="00474488">
        <w:rPr>
          <w:rFonts w:ascii="Times New Roman" w:hAnsi="Times New Roman" w:cs="Times New Roman"/>
          <w:bCs/>
        </w:rPr>
        <w:t xml:space="preserve"> w </w:t>
      </w:r>
      <w:r w:rsidR="008D1037">
        <w:rPr>
          <w:rFonts w:ascii="Times New Roman" w:hAnsi="Times New Roman" w:cs="Times New Roman"/>
          <w:bCs/>
        </w:rPr>
        <w:t xml:space="preserve">charakterze oskarżyciela posiłkowego, </w:t>
      </w:r>
      <w:r w:rsidR="00EF5818">
        <w:rPr>
          <w:rFonts w:ascii="Times New Roman" w:hAnsi="Times New Roman" w:cs="Times New Roman"/>
          <w:bCs/>
        </w:rPr>
        <w:t xml:space="preserve">stanowi </w:t>
      </w:r>
      <w:r w:rsidR="00EF5818" w:rsidRPr="00155467">
        <w:rPr>
          <w:rFonts w:ascii="Times New Roman" w:hAnsi="Times New Roman" w:cs="Times New Roman"/>
          <w:bCs/>
        </w:rPr>
        <w:t>r</w:t>
      </w:r>
      <w:r w:rsidR="00EF5818">
        <w:rPr>
          <w:rFonts w:ascii="Times New Roman" w:hAnsi="Times New Roman" w:cs="Times New Roman"/>
          <w:bCs/>
        </w:rPr>
        <w:t>ealizację zasady informacji procesowej związanej</w:t>
      </w:r>
      <w:r w:rsidR="00474488">
        <w:rPr>
          <w:rFonts w:ascii="Times New Roman" w:hAnsi="Times New Roman" w:cs="Times New Roman"/>
          <w:bCs/>
        </w:rPr>
        <w:t xml:space="preserve"> z </w:t>
      </w:r>
      <w:r w:rsidR="00EF5818">
        <w:rPr>
          <w:rFonts w:ascii="Times New Roman" w:hAnsi="Times New Roman" w:cs="Times New Roman"/>
          <w:bCs/>
        </w:rPr>
        <w:t>zasadą rzetelnego postępowania karnego</w:t>
      </w:r>
      <w:r w:rsidR="00474488">
        <w:rPr>
          <w:rFonts w:ascii="Times New Roman" w:hAnsi="Times New Roman" w:cs="Times New Roman"/>
          <w:bCs/>
        </w:rPr>
        <w:t xml:space="preserve"> i </w:t>
      </w:r>
      <w:r w:rsidR="00EF5818">
        <w:rPr>
          <w:rFonts w:ascii="Times New Roman" w:hAnsi="Times New Roman" w:cs="Times New Roman"/>
          <w:bCs/>
        </w:rPr>
        <w:t>udzieleniem informacji wynikających</w:t>
      </w:r>
      <w:r w:rsidR="00474488">
        <w:rPr>
          <w:rFonts w:ascii="Times New Roman" w:hAnsi="Times New Roman" w:cs="Times New Roman"/>
          <w:bCs/>
        </w:rPr>
        <w:t xml:space="preserve"> z </w:t>
      </w:r>
      <w:r w:rsidR="00EF5818">
        <w:rPr>
          <w:rFonts w:ascii="Times New Roman" w:hAnsi="Times New Roman" w:cs="Times New Roman"/>
          <w:bCs/>
        </w:rPr>
        <w:t>przepisów prawa</w:t>
      </w:r>
      <w:r w:rsidR="00474488">
        <w:rPr>
          <w:rFonts w:ascii="Times New Roman" w:hAnsi="Times New Roman" w:cs="Times New Roman"/>
          <w:bCs/>
        </w:rPr>
        <w:t xml:space="preserve"> i </w:t>
      </w:r>
      <w:r w:rsidR="00EF5818">
        <w:rPr>
          <w:rFonts w:ascii="Times New Roman" w:hAnsi="Times New Roman" w:cs="Times New Roman"/>
          <w:bCs/>
        </w:rPr>
        <w:t>okoliczności sprawy adekwatnych do etapu procesu oraz realizacji uprawnień</w:t>
      </w:r>
      <w:r w:rsidR="00474488">
        <w:rPr>
          <w:rFonts w:ascii="Times New Roman" w:hAnsi="Times New Roman" w:cs="Times New Roman"/>
          <w:bCs/>
        </w:rPr>
        <w:t xml:space="preserve"> i </w:t>
      </w:r>
      <w:r w:rsidR="00EF5818">
        <w:rPr>
          <w:rFonts w:ascii="Times New Roman" w:hAnsi="Times New Roman" w:cs="Times New Roman"/>
          <w:bCs/>
        </w:rPr>
        <w:t xml:space="preserve">obowiązków uczestników postępowania karnego. </w:t>
      </w:r>
    </w:p>
    <w:p w14:paraId="7F4923FE" w14:textId="52B136F1" w:rsidR="008D1037" w:rsidRPr="00EF5FF6" w:rsidRDefault="008D1037" w:rsidP="00000C2F">
      <w:pPr>
        <w:spacing w:after="0" w:line="360" w:lineRule="auto"/>
        <w:ind w:firstLine="708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W projektowanym art. </w:t>
      </w:r>
      <w:r w:rsidR="00AB0DE5">
        <w:rPr>
          <w:rFonts w:ascii="Times New Roman" w:hAnsi="Times New Roman" w:cs="Times New Roman"/>
          <w:bCs/>
        </w:rPr>
        <w:t xml:space="preserve">505 § 4 </w:t>
      </w:r>
      <w:r>
        <w:rPr>
          <w:rFonts w:ascii="Times New Roman" w:hAnsi="Times New Roman" w:cs="Times New Roman"/>
          <w:bCs/>
        </w:rPr>
        <w:t>k.p.k. proponuje się wprowadzenie upoważnienia ustawowego dla Ministra Sprawiedliwości do określenia,</w:t>
      </w:r>
      <w:r w:rsidR="00474488">
        <w:rPr>
          <w:rFonts w:ascii="Times New Roman" w:hAnsi="Times New Roman" w:cs="Times New Roman"/>
          <w:bCs/>
        </w:rPr>
        <w:t xml:space="preserve"> w </w:t>
      </w:r>
      <w:r>
        <w:rPr>
          <w:rFonts w:ascii="Times New Roman" w:hAnsi="Times New Roman" w:cs="Times New Roman"/>
          <w:bCs/>
        </w:rPr>
        <w:t>drodze rozporządzenia, wzoru pisemnego pouczenia,</w:t>
      </w:r>
      <w:r w:rsidR="00474488">
        <w:rPr>
          <w:rFonts w:ascii="Times New Roman" w:hAnsi="Times New Roman" w:cs="Times New Roman"/>
          <w:bCs/>
        </w:rPr>
        <w:t xml:space="preserve"> o </w:t>
      </w:r>
      <w:r>
        <w:rPr>
          <w:rFonts w:ascii="Times New Roman" w:hAnsi="Times New Roman" w:cs="Times New Roman"/>
          <w:bCs/>
        </w:rPr>
        <w:t>którym mowa</w:t>
      </w:r>
      <w:r w:rsidR="00474488">
        <w:rPr>
          <w:rFonts w:ascii="Times New Roman" w:hAnsi="Times New Roman" w:cs="Times New Roman"/>
          <w:bCs/>
        </w:rPr>
        <w:t xml:space="preserve"> w </w:t>
      </w:r>
      <w:r>
        <w:rPr>
          <w:rFonts w:ascii="Times New Roman" w:hAnsi="Times New Roman" w:cs="Times New Roman"/>
          <w:bCs/>
        </w:rPr>
        <w:t xml:space="preserve">art. </w:t>
      </w:r>
      <w:r w:rsidR="00AB0DE5">
        <w:rPr>
          <w:rFonts w:ascii="Times New Roman" w:hAnsi="Times New Roman" w:cs="Times New Roman"/>
          <w:bCs/>
        </w:rPr>
        <w:t>505 § 2 k.p.k.</w:t>
      </w:r>
      <w:r>
        <w:rPr>
          <w:rFonts w:ascii="Times New Roman" w:hAnsi="Times New Roman" w:cs="Times New Roman"/>
          <w:bCs/>
        </w:rPr>
        <w:t>, mając na względzie konieczność zrozumienia pouczenia także przez osoby niekorzystające</w:t>
      </w:r>
      <w:r w:rsidR="00474488">
        <w:rPr>
          <w:rFonts w:ascii="Times New Roman" w:hAnsi="Times New Roman" w:cs="Times New Roman"/>
          <w:bCs/>
        </w:rPr>
        <w:t xml:space="preserve"> z </w:t>
      </w:r>
      <w:r>
        <w:rPr>
          <w:rFonts w:ascii="Times New Roman" w:hAnsi="Times New Roman" w:cs="Times New Roman"/>
          <w:bCs/>
        </w:rPr>
        <w:t>pomocy obrońcy</w:t>
      </w:r>
      <w:r w:rsidR="00AB0DE5">
        <w:rPr>
          <w:rFonts w:ascii="Times New Roman" w:hAnsi="Times New Roman" w:cs="Times New Roman"/>
          <w:bCs/>
        </w:rPr>
        <w:t xml:space="preserve"> lub pełnomocnika</w:t>
      </w:r>
      <w:r>
        <w:rPr>
          <w:rFonts w:ascii="Times New Roman" w:hAnsi="Times New Roman" w:cs="Times New Roman"/>
          <w:bCs/>
        </w:rPr>
        <w:t>, osoby nieporadne ze względu na wiek lub stan zdrowia lub osoby, które nie ukończyły 18 lat. Nowy przepis ma na celu, zgodnie</w:t>
      </w:r>
      <w:r w:rsidR="00474488">
        <w:rPr>
          <w:rFonts w:ascii="Times New Roman" w:hAnsi="Times New Roman" w:cs="Times New Roman"/>
          <w:bCs/>
        </w:rPr>
        <w:t xml:space="preserve"> z </w:t>
      </w:r>
      <w:r>
        <w:rPr>
          <w:rFonts w:ascii="Times New Roman" w:hAnsi="Times New Roman" w:cs="Times New Roman"/>
          <w:bCs/>
        </w:rPr>
        <w:t>założeniem projektu, ustandaryzowanie pouczeń udzielanych</w:t>
      </w:r>
      <w:r w:rsidR="00AB0DE5">
        <w:rPr>
          <w:rFonts w:ascii="Times New Roman" w:hAnsi="Times New Roman" w:cs="Times New Roman"/>
          <w:bCs/>
        </w:rPr>
        <w:t xml:space="preserve"> stronom</w:t>
      </w:r>
      <w:r w:rsidR="00474488">
        <w:rPr>
          <w:rFonts w:ascii="Times New Roman" w:hAnsi="Times New Roman" w:cs="Times New Roman"/>
          <w:bCs/>
        </w:rPr>
        <w:t xml:space="preserve"> i </w:t>
      </w:r>
      <w:r w:rsidR="00AB0DE5">
        <w:rPr>
          <w:rFonts w:ascii="Times New Roman" w:hAnsi="Times New Roman" w:cs="Times New Roman"/>
          <w:bCs/>
        </w:rPr>
        <w:t>pokrzywdzone</w:t>
      </w:r>
      <w:r w:rsidR="00E62169">
        <w:rPr>
          <w:rFonts w:ascii="Times New Roman" w:hAnsi="Times New Roman" w:cs="Times New Roman"/>
          <w:bCs/>
        </w:rPr>
        <w:t>mu</w:t>
      </w:r>
      <w:r w:rsidR="00474488">
        <w:rPr>
          <w:rFonts w:ascii="Times New Roman" w:hAnsi="Times New Roman" w:cs="Times New Roman"/>
          <w:bCs/>
        </w:rPr>
        <w:t xml:space="preserve"> w </w:t>
      </w:r>
      <w:r w:rsidR="00AB0DE5">
        <w:rPr>
          <w:rFonts w:ascii="Times New Roman" w:hAnsi="Times New Roman" w:cs="Times New Roman"/>
          <w:bCs/>
        </w:rPr>
        <w:t>związku</w:t>
      </w:r>
      <w:r w:rsidR="00474488">
        <w:rPr>
          <w:rFonts w:ascii="Times New Roman" w:hAnsi="Times New Roman" w:cs="Times New Roman"/>
          <w:bCs/>
        </w:rPr>
        <w:t xml:space="preserve"> z </w:t>
      </w:r>
      <w:r w:rsidR="00AB0DE5">
        <w:rPr>
          <w:rFonts w:ascii="Times New Roman" w:hAnsi="Times New Roman" w:cs="Times New Roman"/>
          <w:bCs/>
        </w:rPr>
        <w:t xml:space="preserve">doręczeniem wyroku </w:t>
      </w:r>
      <w:r w:rsidR="00AB0DE5">
        <w:rPr>
          <w:rFonts w:ascii="Times New Roman" w:hAnsi="Times New Roman" w:cs="Times New Roman"/>
          <w:bCs/>
        </w:rPr>
        <w:lastRenderedPageBreak/>
        <w:t>nakazowego</w:t>
      </w:r>
      <w:r>
        <w:rPr>
          <w:rFonts w:ascii="Times New Roman" w:hAnsi="Times New Roman" w:cs="Times New Roman"/>
          <w:bCs/>
        </w:rPr>
        <w:t>,</w:t>
      </w:r>
      <w:r w:rsidR="00474488">
        <w:rPr>
          <w:rFonts w:ascii="Times New Roman" w:hAnsi="Times New Roman" w:cs="Times New Roman"/>
          <w:bCs/>
        </w:rPr>
        <w:t xml:space="preserve"> a </w:t>
      </w:r>
      <w:r>
        <w:rPr>
          <w:rFonts w:ascii="Times New Roman" w:hAnsi="Times New Roman" w:cs="Times New Roman"/>
          <w:bCs/>
        </w:rPr>
        <w:t xml:space="preserve">tym samym wzmocnienie realizacji praw przysługujących </w:t>
      </w:r>
      <w:r w:rsidR="00AB0DE5">
        <w:rPr>
          <w:rFonts w:ascii="Times New Roman" w:hAnsi="Times New Roman" w:cs="Times New Roman"/>
          <w:bCs/>
        </w:rPr>
        <w:t>im</w:t>
      </w:r>
      <w:r w:rsidR="00474488">
        <w:rPr>
          <w:rFonts w:ascii="Times New Roman" w:hAnsi="Times New Roman" w:cs="Times New Roman"/>
          <w:bCs/>
        </w:rPr>
        <w:t xml:space="preserve"> w </w:t>
      </w:r>
      <w:r>
        <w:rPr>
          <w:rFonts w:ascii="Times New Roman" w:hAnsi="Times New Roman" w:cs="Times New Roman"/>
          <w:bCs/>
        </w:rPr>
        <w:t xml:space="preserve">postępowaniu karnym. </w:t>
      </w:r>
    </w:p>
    <w:p w14:paraId="6CA82455" w14:textId="77777777" w:rsidR="00253898" w:rsidRDefault="00253898" w:rsidP="00253898">
      <w:pPr>
        <w:pStyle w:val="ARTartustawynprozporzdzenia"/>
        <w:spacing w:before="0"/>
        <w:ind w:firstLine="0"/>
        <w:rPr>
          <w:rFonts w:ascii="Times New Roman" w:hAnsi="Times New Roman" w:cs="Times New Roman"/>
          <w:szCs w:val="24"/>
        </w:rPr>
      </w:pPr>
    </w:p>
    <w:p w14:paraId="24A9F7D4" w14:textId="5C6F8917" w:rsidR="00936522" w:rsidRDefault="00936522" w:rsidP="00253898">
      <w:pPr>
        <w:pStyle w:val="ARTartustawynprozporzdzenia"/>
        <w:spacing w:before="0"/>
        <w:ind w:firstLine="0"/>
        <w:rPr>
          <w:rFonts w:ascii="Times New Roman" w:hAnsi="Times New Roman" w:cs="Times New Roman"/>
          <w:b/>
          <w:bCs/>
          <w:szCs w:val="24"/>
        </w:rPr>
      </w:pPr>
      <w:r>
        <w:rPr>
          <w:rFonts w:ascii="Times New Roman" w:hAnsi="Times New Roman" w:cs="Times New Roman"/>
          <w:b/>
          <w:bCs/>
          <w:szCs w:val="24"/>
        </w:rPr>
        <w:t>art. 517c § 2 k.p.k.</w:t>
      </w:r>
    </w:p>
    <w:p w14:paraId="2A581D3F" w14:textId="48B6AD28" w:rsidR="00936522" w:rsidRPr="00500EE3" w:rsidRDefault="00936522" w:rsidP="00253898">
      <w:pPr>
        <w:pStyle w:val="ARTartustawynprozporzdzenia"/>
        <w:spacing w:before="0"/>
        <w:ind w:firstLine="0"/>
        <w:rPr>
          <w:rFonts w:ascii="Times New Roman" w:hAnsi="Times New Roman" w:cs="Times New Roman"/>
          <w:szCs w:val="24"/>
        </w:rPr>
      </w:pPr>
      <w:r w:rsidRPr="00500EE3">
        <w:rPr>
          <w:rFonts w:ascii="Times New Roman" w:hAnsi="Times New Roman" w:cs="Times New Roman"/>
          <w:szCs w:val="24"/>
        </w:rPr>
        <w:tab/>
        <w:t>Projektowana zmiana art. 517c § 2 k.p.k., polegająca na uzupełnieniu zakresu pouczenia podejrzanego w przypadku postępowania przyspieszonego o treść art. 517h § 1 k.p.k. (termin i sposób złożenia wniosku o sporządzenie uzasadnienia</w:t>
      </w:r>
      <w:r w:rsidR="008C1FD8" w:rsidRPr="00500EE3">
        <w:rPr>
          <w:rFonts w:ascii="Times New Roman" w:hAnsi="Times New Roman" w:cs="Times New Roman"/>
          <w:szCs w:val="24"/>
        </w:rPr>
        <w:t xml:space="preserve"> wyroku</w:t>
      </w:r>
      <w:r w:rsidRPr="00500EE3">
        <w:rPr>
          <w:rFonts w:ascii="Times New Roman" w:hAnsi="Times New Roman" w:cs="Times New Roman"/>
          <w:szCs w:val="24"/>
        </w:rPr>
        <w:t xml:space="preserve">), ma na celu </w:t>
      </w:r>
      <w:r w:rsidR="008C1FD8" w:rsidRPr="00500EE3">
        <w:rPr>
          <w:rFonts w:ascii="Times New Roman" w:hAnsi="Times New Roman" w:cs="Times New Roman"/>
          <w:szCs w:val="24"/>
        </w:rPr>
        <w:t>uwzględnienie w treści pouczenia podejrzanego istotnych odmienności w tym zakresie związanych z postępowaniem prz</w:t>
      </w:r>
      <w:r w:rsidR="0037234D">
        <w:rPr>
          <w:rFonts w:ascii="Times New Roman" w:hAnsi="Times New Roman" w:cs="Times New Roman"/>
          <w:szCs w:val="24"/>
        </w:rPr>
        <w:t>yspieszonym</w:t>
      </w:r>
      <w:r w:rsidR="008C1FD8" w:rsidRPr="00500EE3">
        <w:rPr>
          <w:rFonts w:ascii="Times New Roman" w:hAnsi="Times New Roman" w:cs="Times New Roman"/>
          <w:szCs w:val="24"/>
        </w:rPr>
        <w:t xml:space="preserve">. </w:t>
      </w:r>
    </w:p>
    <w:p w14:paraId="604E076F" w14:textId="77777777" w:rsidR="00936522" w:rsidRDefault="00936522" w:rsidP="00253898">
      <w:pPr>
        <w:pStyle w:val="ARTartustawynprozporzdzenia"/>
        <w:spacing w:before="0"/>
        <w:ind w:firstLine="0"/>
        <w:rPr>
          <w:rFonts w:ascii="Times New Roman" w:hAnsi="Times New Roman" w:cs="Times New Roman"/>
          <w:b/>
          <w:bCs/>
          <w:szCs w:val="24"/>
        </w:rPr>
      </w:pPr>
    </w:p>
    <w:p w14:paraId="30ACDFF6" w14:textId="6FBA7CAE" w:rsidR="00253898" w:rsidRPr="00F351A0" w:rsidRDefault="00253898" w:rsidP="00253898">
      <w:pPr>
        <w:pStyle w:val="ARTartustawynprozporzdzenia"/>
        <w:spacing w:before="0"/>
        <w:ind w:firstLine="0"/>
        <w:rPr>
          <w:rFonts w:ascii="Times New Roman" w:hAnsi="Times New Roman" w:cs="Times New Roman"/>
          <w:b/>
          <w:bCs/>
          <w:szCs w:val="24"/>
        </w:rPr>
      </w:pPr>
      <w:r w:rsidRPr="00F351A0">
        <w:rPr>
          <w:rFonts w:ascii="Times New Roman" w:hAnsi="Times New Roman" w:cs="Times New Roman"/>
          <w:b/>
          <w:bCs/>
          <w:szCs w:val="24"/>
        </w:rPr>
        <w:t>art. 573 § 4</w:t>
      </w:r>
      <w:r w:rsidR="00474488">
        <w:rPr>
          <w:rFonts w:ascii="Times New Roman" w:hAnsi="Times New Roman" w:cs="Times New Roman"/>
          <w:b/>
          <w:bCs/>
          <w:szCs w:val="24"/>
        </w:rPr>
        <w:t xml:space="preserve"> i </w:t>
      </w:r>
      <w:r w:rsidRPr="00F351A0">
        <w:rPr>
          <w:rFonts w:ascii="Times New Roman" w:hAnsi="Times New Roman" w:cs="Times New Roman"/>
          <w:b/>
          <w:bCs/>
          <w:szCs w:val="24"/>
        </w:rPr>
        <w:t>§ 5 k.p.k.</w:t>
      </w:r>
    </w:p>
    <w:p w14:paraId="0233E504" w14:textId="3D1C3236" w:rsidR="008F455F" w:rsidRDefault="008F455F" w:rsidP="005602AC">
      <w:pPr>
        <w:spacing w:after="0" w:line="360" w:lineRule="auto"/>
        <w:ind w:firstLine="708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W projektowanym art. 573 § 4 k.p.k. proponuje się kompleksowe uregulowanie zakresu pouczeń skazanego</w:t>
      </w:r>
      <w:r w:rsidR="00474488">
        <w:rPr>
          <w:rFonts w:ascii="Times New Roman" w:hAnsi="Times New Roman" w:cs="Times New Roman"/>
          <w:bCs/>
        </w:rPr>
        <w:t xml:space="preserve"> w </w:t>
      </w:r>
      <w:r>
        <w:rPr>
          <w:rFonts w:ascii="Times New Roman" w:hAnsi="Times New Roman" w:cs="Times New Roman"/>
          <w:bCs/>
        </w:rPr>
        <w:t>związku</w:t>
      </w:r>
      <w:r w:rsidR="00474488">
        <w:rPr>
          <w:rFonts w:ascii="Times New Roman" w:hAnsi="Times New Roman" w:cs="Times New Roman"/>
          <w:bCs/>
        </w:rPr>
        <w:t xml:space="preserve"> z </w:t>
      </w:r>
      <w:r>
        <w:rPr>
          <w:rFonts w:ascii="Times New Roman" w:hAnsi="Times New Roman" w:cs="Times New Roman"/>
          <w:bCs/>
        </w:rPr>
        <w:t>wezwaniem na rozprawę albo zawiadomieniem</w:t>
      </w:r>
      <w:r w:rsidR="00474488">
        <w:rPr>
          <w:rFonts w:ascii="Times New Roman" w:hAnsi="Times New Roman" w:cs="Times New Roman"/>
          <w:bCs/>
        </w:rPr>
        <w:t xml:space="preserve"> o </w:t>
      </w:r>
      <w:r>
        <w:rPr>
          <w:rFonts w:ascii="Times New Roman" w:hAnsi="Times New Roman" w:cs="Times New Roman"/>
          <w:bCs/>
        </w:rPr>
        <w:t>terminie rozprawy</w:t>
      </w:r>
      <w:r w:rsidR="00474488">
        <w:rPr>
          <w:rFonts w:ascii="Times New Roman" w:hAnsi="Times New Roman" w:cs="Times New Roman"/>
          <w:bCs/>
        </w:rPr>
        <w:t xml:space="preserve"> w </w:t>
      </w:r>
      <w:r>
        <w:rPr>
          <w:rFonts w:ascii="Times New Roman" w:hAnsi="Times New Roman" w:cs="Times New Roman"/>
          <w:bCs/>
        </w:rPr>
        <w:t xml:space="preserve">sprawie wydania wyroku łącznego. </w:t>
      </w:r>
    </w:p>
    <w:p w14:paraId="1BE57BE9" w14:textId="28B92999" w:rsidR="008F455F" w:rsidRDefault="008F455F" w:rsidP="008F455F">
      <w:pPr>
        <w:spacing w:after="0" w:line="360" w:lineRule="auto"/>
        <w:ind w:firstLine="708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Projektowany art. </w:t>
      </w:r>
      <w:r w:rsidR="002F3EC2">
        <w:rPr>
          <w:rFonts w:ascii="Times New Roman" w:hAnsi="Times New Roman" w:cs="Times New Roman"/>
          <w:bCs/>
        </w:rPr>
        <w:t>573</w:t>
      </w:r>
      <w:r>
        <w:rPr>
          <w:rFonts w:ascii="Times New Roman" w:hAnsi="Times New Roman" w:cs="Times New Roman"/>
          <w:bCs/>
        </w:rPr>
        <w:t xml:space="preserve"> § </w:t>
      </w:r>
      <w:r w:rsidR="002F3EC2">
        <w:rPr>
          <w:rFonts w:ascii="Times New Roman" w:hAnsi="Times New Roman" w:cs="Times New Roman"/>
          <w:bCs/>
        </w:rPr>
        <w:t>4</w:t>
      </w:r>
      <w:r>
        <w:rPr>
          <w:rFonts w:ascii="Times New Roman" w:hAnsi="Times New Roman" w:cs="Times New Roman"/>
          <w:bCs/>
        </w:rPr>
        <w:t xml:space="preserve"> k.p.k. zakłada określenie pouczenia </w:t>
      </w:r>
      <w:r w:rsidR="002F3EC2">
        <w:rPr>
          <w:rFonts w:ascii="Times New Roman" w:hAnsi="Times New Roman" w:cs="Times New Roman"/>
          <w:bCs/>
        </w:rPr>
        <w:t>skazanego</w:t>
      </w:r>
      <w:r w:rsidR="00474488">
        <w:rPr>
          <w:rFonts w:ascii="Times New Roman" w:hAnsi="Times New Roman" w:cs="Times New Roman"/>
          <w:bCs/>
        </w:rPr>
        <w:t xml:space="preserve"> o </w:t>
      </w:r>
      <w:r>
        <w:rPr>
          <w:rFonts w:ascii="Times New Roman" w:hAnsi="Times New Roman" w:cs="Times New Roman"/>
          <w:bCs/>
        </w:rPr>
        <w:t>uprawnieniach</w:t>
      </w:r>
      <w:r w:rsidR="00474488">
        <w:rPr>
          <w:rFonts w:ascii="Times New Roman" w:hAnsi="Times New Roman" w:cs="Times New Roman"/>
          <w:bCs/>
        </w:rPr>
        <w:t xml:space="preserve"> i </w:t>
      </w:r>
      <w:r>
        <w:rPr>
          <w:rFonts w:ascii="Times New Roman" w:hAnsi="Times New Roman" w:cs="Times New Roman"/>
          <w:bCs/>
        </w:rPr>
        <w:t xml:space="preserve">obowiązkach oraz </w:t>
      </w:r>
      <w:r w:rsidR="008C1FD8">
        <w:rPr>
          <w:rFonts w:ascii="Times New Roman" w:hAnsi="Times New Roman" w:cs="Times New Roman"/>
          <w:bCs/>
        </w:rPr>
        <w:t>przekaz</w:t>
      </w:r>
      <w:r w:rsidR="00500EE3">
        <w:rPr>
          <w:rFonts w:ascii="Times New Roman" w:hAnsi="Times New Roman" w:cs="Times New Roman"/>
          <w:bCs/>
        </w:rPr>
        <w:t>yw</w:t>
      </w:r>
      <w:r w:rsidR="008C1FD8">
        <w:rPr>
          <w:rFonts w:ascii="Times New Roman" w:hAnsi="Times New Roman" w:cs="Times New Roman"/>
          <w:bCs/>
        </w:rPr>
        <w:t xml:space="preserve">anych </w:t>
      </w:r>
      <w:r>
        <w:rPr>
          <w:rFonts w:ascii="Times New Roman" w:hAnsi="Times New Roman" w:cs="Times New Roman"/>
          <w:bCs/>
        </w:rPr>
        <w:t>informacjach niezbędnych do realizacji tych uprawnień</w:t>
      </w:r>
      <w:r w:rsidR="00474488">
        <w:rPr>
          <w:rFonts w:ascii="Times New Roman" w:hAnsi="Times New Roman" w:cs="Times New Roman"/>
          <w:bCs/>
        </w:rPr>
        <w:t xml:space="preserve"> i </w:t>
      </w:r>
      <w:r>
        <w:rPr>
          <w:rFonts w:ascii="Times New Roman" w:hAnsi="Times New Roman" w:cs="Times New Roman"/>
          <w:bCs/>
        </w:rPr>
        <w:t>obowiązków wynikających ze wskazanych przepisów. Proponowane</w:t>
      </w:r>
      <w:r w:rsidR="00474488">
        <w:rPr>
          <w:rFonts w:ascii="Times New Roman" w:hAnsi="Times New Roman" w:cs="Times New Roman"/>
          <w:bCs/>
        </w:rPr>
        <w:t xml:space="preserve"> w </w:t>
      </w:r>
      <w:r>
        <w:rPr>
          <w:rFonts w:ascii="Times New Roman" w:hAnsi="Times New Roman" w:cs="Times New Roman"/>
          <w:bCs/>
        </w:rPr>
        <w:t xml:space="preserve">tym zakresie brzmienie projektowanego art. </w:t>
      </w:r>
      <w:r w:rsidR="002F3EC2">
        <w:rPr>
          <w:rFonts w:ascii="Times New Roman" w:hAnsi="Times New Roman" w:cs="Times New Roman"/>
          <w:bCs/>
        </w:rPr>
        <w:t>573</w:t>
      </w:r>
      <w:r>
        <w:rPr>
          <w:rFonts w:ascii="Times New Roman" w:hAnsi="Times New Roman" w:cs="Times New Roman"/>
          <w:bCs/>
        </w:rPr>
        <w:t xml:space="preserve"> § </w:t>
      </w:r>
      <w:r w:rsidR="002F3EC2">
        <w:rPr>
          <w:rFonts w:ascii="Times New Roman" w:hAnsi="Times New Roman" w:cs="Times New Roman"/>
          <w:bCs/>
        </w:rPr>
        <w:t>4</w:t>
      </w:r>
      <w:r>
        <w:rPr>
          <w:rFonts w:ascii="Times New Roman" w:hAnsi="Times New Roman" w:cs="Times New Roman"/>
          <w:bCs/>
        </w:rPr>
        <w:t xml:space="preserve"> k.p.k. oddaje pełny</w:t>
      </w:r>
      <w:r w:rsidR="00474488">
        <w:rPr>
          <w:rFonts w:ascii="Times New Roman" w:hAnsi="Times New Roman" w:cs="Times New Roman"/>
          <w:bCs/>
        </w:rPr>
        <w:t xml:space="preserve"> i </w:t>
      </w:r>
      <w:r>
        <w:rPr>
          <w:rFonts w:ascii="Times New Roman" w:hAnsi="Times New Roman" w:cs="Times New Roman"/>
          <w:bCs/>
        </w:rPr>
        <w:t>czytelny zakres pouczeń oraz daje podstawę do prawidłowego zrealizowania obowiązku informacyjnego, również</w:t>
      </w:r>
      <w:r w:rsidR="00474488">
        <w:rPr>
          <w:rFonts w:ascii="Times New Roman" w:hAnsi="Times New Roman" w:cs="Times New Roman"/>
          <w:bCs/>
        </w:rPr>
        <w:t xml:space="preserve"> w </w:t>
      </w:r>
      <w:r>
        <w:rPr>
          <w:rFonts w:ascii="Times New Roman" w:hAnsi="Times New Roman" w:cs="Times New Roman"/>
          <w:bCs/>
        </w:rPr>
        <w:t xml:space="preserve">zakresie określenia ustandaryzowanego wzoru pouczenia </w:t>
      </w:r>
      <w:r w:rsidR="00BB4B37">
        <w:rPr>
          <w:rFonts w:ascii="Times New Roman" w:hAnsi="Times New Roman" w:cs="Times New Roman"/>
          <w:bCs/>
        </w:rPr>
        <w:t>skazanego</w:t>
      </w:r>
      <w:r w:rsidR="00474488">
        <w:rPr>
          <w:rFonts w:ascii="Times New Roman" w:hAnsi="Times New Roman" w:cs="Times New Roman"/>
          <w:bCs/>
        </w:rPr>
        <w:t xml:space="preserve"> w </w:t>
      </w:r>
      <w:r w:rsidR="00BB4B37">
        <w:rPr>
          <w:rFonts w:ascii="Times New Roman" w:hAnsi="Times New Roman" w:cs="Times New Roman"/>
          <w:bCs/>
        </w:rPr>
        <w:t>związku</w:t>
      </w:r>
      <w:r w:rsidR="00474488">
        <w:rPr>
          <w:rFonts w:ascii="Times New Roman" w:hAnsi="Times New Roman" w:cs="Times New Roman"/>
          <w:bCs/>
        </w:rPr>
        <w:t xml:space="preserve"> z </w:t>
      </w:r>
      <w:r>
        <w:rPr>
          <w:rFonts w:ascii="Times New Roman" w:hAnsi="Times New Roman" w:cs="Times New Roman"/>
          <w:bCs/>
        </w:rPr>
        <w:t>wezwaniem n</w:t>
      </w:r>
      <w:r w:rsidR="00BB4B37">
        <w:rPr>
          <w:rFonts w:ascii="Times New Roman" w:hAnsi="Times New Roman" w:cs="Times New Roman"/>
          <w:bCs/>
        </w:rPr>
        <w:t>a rozprawę albo zawiadomieniem</w:t>
      </w:r>
      <w:r w:rsidR="00474488">
        <w:rPr>
          <w:rFonts w:ascii="Times New Roman" w:hAnsi="Times New Roman" w:cs="Times New Roman"/>
          <w:bCs/>
        </w:rPr>
        <w:t xml:space="preserve"> o </w:t>
      </w:r>
      <w:r w:rsidR="00BB4B37">
        <w:rPr>
          <w:rFonts w:ascii="Times New Roman" w:hAnsi="Times New Roman" w:cs="Times New Roman"/>
          <w:bCs/>
        </w:rPr>
        <w:t>terminie rozprawy</w:t>
      </w:r>
      <w:r w:rsidR="00474488">
        <w:rPr>
          <w:rFonts w:ascii="Times New Roman" w:hAnsi="Times New Roman" w:cs="Times New Roman"/>
          <w:bCs/>
        </w:rPr>
        <w:t xml:space="preserve"> w </w:t>
      </w:r>
      <w:r w:rsidR="00BB4B37">
        <w:rPr>
          <w:rFonts w:ascii="Times New Roman" w:hAnsi="Times New Roman" w:cs="Times New Roman"/>
          <w:bCs/>
        </w:rPr>
        <w:t xml:space="preserve">przedmiocie wydania wyroku łącznego. </w:t>
      </w:r>
    </w:p>
    <w:p w14:paraId="6E75FB65" w14:textId="31ED60B6" w:rsidR="00127697" w:rsidRDefault="008F455F" w:rsidP="00127697">
      <w:pPr>
        <w:spacing w:after="0" w:line="360" w:lineRule="auto"/>
        <w:ind w:firstLine="708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W projektowanym art. </w:t>
      </w:r>
      <w:r w:rsidR="00BB4B37">
        <w:rPr>
          <w:rFonts w:ascii="Times New Roman" w:hAnsi="Times New Roman" w:cs="Times New Roman"/>
          <w:bCs/>
        </w:rPr>
        <w:t>573</w:t>
      </w:r>
      <w:r>
        <w:rPr>
          <w:rFonts w:ascii="Times New Roman" w:hAnsi="Times New Roman" w:cs="Times New Roman"/>
          <w:bCs/>
        </w:rPr>
        <w:t xml:space="preserve"> § </w:t>
      </w:r>
      <w:r w:rsidR="00BB4B37">
        <w:rPr>
          <w:rFonts w:ascii="Times New Roman" w:hAnsi="Times New Roman" w:cs="Times New Roman"/>
          <w:bCs/>
        </w:rPr>
        <w:t>4</w:t>
      </w:r>
      <w:r>
        <w:rPr>
          <w:rFonts w:ascii="Times New Roman" w:hAnsi="Times New Roman" w:cs="Times New Roman"/>
          <w:bCs/>
        </w:rPr>
        <w:t xml:space="preserve"> k.p.k. proponuje się zamieścić pouczenie </w:t>
      </w:r>
      <w:r w:rsidR="00BB4B37">
        <w:rPr>
          <w:rFonts w:ascii="Times New Roman" w:hAnsi="Times New Roman" w:cs="Times New Roman"/>
          <w:bCs/>
        </w:rPr>
        <w:t>skazanego</w:t>
      </w:r>
      <w:r w:rsidR="00474488">
        <w:rPr>
          <w:rFonts w:ascii="Times New Roman" w:hAnsi="Times New Roman" w:cs="Times New Roman"/>
          <w:bCs/>
        </w:rPr>
        <w:t xml:space="preserve"> o </w:t>
      </w:r>
      <w:r>
        <w:rPr>
          <w:rFonts w:ascii="Times New Roman" w:hAnsi="Times New Roman" w:cs="Times New Roman"/>
          <w:bCs/>
        </w:rPr>
        <w:t>prawie do korzystania</w:t>
      </w:r>
      <w:r w:rsidR="00474488">
        <w:rPr>
          <w:rFonts w:ascii="Times New Roman" w:hAnsi="Times New Roman" w:cs="Times New Roman"/>
          <w:bCs/>
        </w:rPr>
        <w:t xml:space="preserve"> z </w:t>
      </w:r>
      <w:r>
        <w:rPr>
          <w:rFonts w:ascii="Times New Roman" w:hAnsi="Times New Roman" w:cs="Times New Roman"/>
          <w:bCs/>
        </w:rPr>
        <w:t>pomocy obrońcy,</w:t>
      </w:r>
      <w:r w:rsidR="00474488">
        <w:rPr>
          <w:rFonts w:ascii="Times New Roman" w:hAnsi="Times New Roman" w:cs="Times New Roman"/>
          <w:bCs/>
        </w:rPr>
        <w:t xml:space="preserve"> w </w:t>
      </w:r>
      <w:r>
        <w:rPr>
          <w:rFonts w:ascii="Times New Roman" w:hAnsi="Times New Roman" w:cs="Times New Roman"/>
          <w:bCs/>
        </w:rPr>
        <w:t>tym do wystąpienia</w:t>
      </w:r>
      <w:r w:rsidR="00474488">
        <w:rPr>
          <w:rFonts w:ascii="Times New Roman" w:hAnsi="Times New Roman" w:cs="Times New Roman"/>
          <w:bCs/>
        </w:rPr>
        <w:t xml:space="preserve"> o </w:t>
      </w:r>
      <w:r>
        <w:rPr>
          <w:rFonts w:ascii="Times New Roman" w:hAnsi="Times New Roman" w:cs="Times New Roman"/>
          <w:bCs/>
        </w:rPr>
        <w:t>obrońcę</w:t>
      </w:r>
      <w:r w:rsidR="00474488">
        <w:rPr>
          <w:rFonts w:ascii="Times New Roman" w:hAnsi="Times New Roman" w:cs="Times New Roman"/>
          <w:bCs/>
        </w:rPr>
        <w:t xml:space="preserve"> z </w:t>
      </w:r>
      <w:r>
        <w:rPr>
          <w:rFonts w:ascii="Times New Roman" w:hAnsi="Times New Roman" w:cs="Times New Roman"/>
          <w:bCs/>
        </w:rPr>
        <w:t>urzędu</w:t>
      </w:r>
      <w:r w:rsidR="00474488">
        <w:rPr>
          <w:rFonts w:ascii="Times New Roman" w:hAnsi="Times New Roman" w:cs="Times New Roman"/>
          <w:bCs/>
        </w:rPr>
        <w:t xml:space="preserve"> w </w:t>
      </w:r>
      <w:r>
        <w:rPr>
          <w:rFonts w:ascii="Times New Roman" w:hAnsi="Times New Roman" w:cs="Times New Roman"/>
          <w:bCs/>
        </w:rPr>
        <w:t>wypadku określonym</w:t>
      </w:r>
      <w:r w:rsidR="00474488">
        <w:rPr>
          <w:rFonts w:ascii="Times New Roman" w:hAnsi="Times New Roman" w:cs="Times New Roman"/>
          <w:bCs/>
        </w:rPr>
        <w:t xml:space="preserve"> w </w:t>
      </w:r>
      <w:r>
        <w:rPr>
          <w:rFonts w:ascii="Times New Roman" w:hAnsi="Times New Roman" w:cs="Times New Roman"/>
          <w:bCs/>
        </w:rPr>
        <w:t>art. 78 k.p.k. oraz</w:t>
      </w:r>
      <w:r w:rsidR="00474488">
        <w:rPr>
          <w:rFonts w:ascii="Times New Roman" w:hAnsi="Times New Roman" w:cs="Times New Roman"/>
          <w:bCs/>
        </w:rPr>
        <w:t xml:space="preserve"> o </w:t>
      </w:r>
      <w:r>
        <w:rPr>
          <w:rFonts w:ascii="Times New Roman" w:hAnsi="Times New Roman" w:cs="Times New Roman"/>
          <w:bCs/>
        </w:rPr>
        <w:t>kwestiach związanych</w:t>
      </w:r>
      <w:r w:rsidR="00474488">
        <w:rPr>
          <w:rFonts w:ascii="Times New Roman" w:hAnsi="Times New Roman" w:cs="Times New Roman"/>
          <w:bCs/>
        </w:rPr>
        <w:t xml:space="preserve"> z </w:t>
      </w:r>
      <w:r w:rsidR="00BB4B37">
        <w:rPr>
          <w:rFonts w:ascii="Times New Roman" w:hAnsi="Times New Roman" w:cs="Times New Roman"/>
          <w:bCs/>
        </w:rPr>
        <w:t>udziałem</w:t>
      </w:r>
      <w:r w:rsidR="00474488">
        <w:rPr>
          <w:rFonts w:ascii="Times New Roman" w:hAnsi="Times New Roman" w:cs="Times New Roman"/>
          <w:bCs/>
        </w:rPr>
        <w:t xml:space="preserve"> w </w:t>
      </w:r>
      <w:r w:rsidR="00BB4B37">
        <w:rPr>
          <w:rFonts w:ascii="Times New Roman" w:hAnsi="Times New Roman" w:cs="Times New Roman"/>
          <w:bCs/>
        </w:rPr>
        <w:t xml:space="preserve">rozprawie (art. 573 § 2 k.p.k.), </w:t>
      </w:r>
      <w:r>
        <w:rPr>
          <w:rFonts w:ascii="Times New Roman" w:hAnsi="Times New Roman" w:cs="Times New Roman"/>
          <w:bCs/>
        </w:rPr>
        <w:t>korzystaniem</w:t>
      </w:r>
      <w:r w:rsidR="00474488">
        <w:rPr>
          <w:rFonts w:ascii="Times New Roman" w:hAnsi="Times New Roman" w:cs="Times New Roman"/>
          <w:bCs/>
        </w:rPr>
        <w:t xml:space="preserve"> z </w:t>
      </w:r>
      <w:r>
        <w:rPr>
          <w:rFonts w:ascii="Times New Roman" w:hAnsi="Times New Roman" w:cs="Times New Roman"/>
          <w:bCs/>
        </w:rPr>
        <w:t xml:space="preserve">pomocy tłumacza (art. 72 § 1 </w:t>
      </w:r>
      <w:r w:rsidR="00906ECC">
        <w:rPr>
          <w:rFonts w:ascii="Times New Roman" w:hAnsi="Times New Roman" w:cs="Times New Roman"/>
          <w:bCs/>
        </w:rPr>
        <w:t xml:space="preserve">i 2 </w:t>
      </w:r>
      <w:r>
        <w:rPr>
          <w:rFonts w:ascii="Times New Roman" w:hAnsi="Times New Roman" w:cs="Times New Roman"/>
          <w:bCs/>
        </w:rPr>
        <w:t xml:space="preserve">k.p.k.), reprezentowaniem </w:t>
      </w:r>
      <w:r w:rsidR="00BB4B37">
        <w:rPr>
          <w:rFonts w:ascii="Times New Roman" w:hAnsi="Times New Roman" w:cs="Times New Roman"/>
          <w:bCs/>
        </w:rPr>
        <w:t>skazanego</w:t>
      </w:r>
      <w:r>
        <w:rPr>
          <w:rFonts w:ascii="Times New Roman" w:hAnsi="Times New Roman" w:cs="Times New Roman"/>
          <w:bCs/>
        </w:rPr>
        <w:t xml:space="preserve">, który nie ukończył 18 lat lub jest ubezwłasnowolniony (art. 76 k.p.k.), obecnością określonej osoby podczas </w:t>
      </w:r>
      <w:r w:rsidR="00C3456C">
        <w:rPr>
          <w:rFonts w:ascii="Times New Roman" w:hAnsi="Times New Roman" w:cs="Times New Roman"/>
          <w:bCs/>
        </w:rPr>
        <w:t>rozprawy</w:t>
      </w:r>
      <w:r w:rsidR="00474488">
        <w:rPr>
          <w:rFonts w:ascii="Times New Roman" w:hAnsi="Times New Roman" w:cs="Times New Roman"/>
          <w:bCs/>
        </w:rPr>
        <w:t xml:space="preserve"> z </w:t>
      </w:r>
      <w:r>
        <w:rPr>
          <w:rFonts w:ascii="Times New Roman" w:hAnsi="Times New Roman" w:cs="Times New Roman"/>
          <w:bCs/>
        </w:rPr>
        <w:t xml:space="preserve">udziałem </w:t>
      </w:r>
      <w:r w:rsidR="00BB4B37">
        <w:rPr>
          <w:rFonts w:ascii="Times New Roman" w:hAnsi="Times New Roman" w:cs="Times New Roman"/>
          <w:bCs/>
        </w:rPr>
        <w:t>skazanego</w:t>
      </w:r>
      <w:r>
        <w:rPr>
          <w:rFonts w:ascii="Times New Roman" w:hAnsi="Times New Roman" w:cs="Times New Roman"/>
          <w:bCs/>
        </w:rPr>
        <w:t>, który nie ukończył 18 lat (art. 76a k.p.k.),</w:t>
      </w:r>
      <w:r w:rsidR="00BB4B37" w:rsidRPr="00BB4B37">
        <w:rPr>
          <w:rFonts w:ascii="Times New Roman" w:hAnsi="Times New Roman" w:cs="Times New Roman"/>
          <w:bCs/>
        </w:rPr>
        <w:t xml:space="preserve"> </w:t>
      </w:r>
      <w:r w:rsidR="00BB4B37">
        <w:rPr>
          <w:rFonts w:ascii="Times New Roman" w:hAnsi="Times New Roman" w:cs="Times New Roman"/>
          <w:bCs/>
        </w:rPr>
        <w:t>usprawiedliwianiem niestawiennictwa</w:t>
      </w:r>
      <w:r w:rsidR="00474488">
        <w:rPr>
          <w:rFonts w:ascii="Times New Roman" w:hAnsi="Times New Roman" w:cs="Times New Roman"/>
          <w:bCs/>
        </w:rPr>
        <w:t xml:space="preserve"> i </w:t>
      </w:r>
      <w:r w:rsidR="00BB4B37">
        <w:rPr>
          <w:rFonts w:ascii="Times New Roman" w:hAnsi="Times New Roman" w:cs="Times New Roman"/>
          <w:bCs/>
        </w:rPr>
        <w:t xml:space="preserve">skutkami niestawiennictwa (art. 117 § 2, </w:t>
      </w:r>
      <w:r w:rsidR="00BB4B37" w:rsidRPr="00CD0C37">
        <w:rPr>
          <w:rFonts w:ascii="Times New Roman" w:hAnsi="Times New Roman" w:cs="Times New Roman"/>
          <w:bCs/>
        </w:rPr>
        <w:t>2a</w:t>
      </w:r>
      <w:r w:rsidR="00474488">
        <w:rPr>
          <w:rFonts w:ascii="Times New Roman" w:hAnsi="Times New Roman" w:cs="Times New Roman"/>
          <w:bCs/>
        </w:rPr>
        <w:t xml:space="preserve"> i </w:t>
      </w:r>
      <w:r w:rsidR="00BB4B37">
        <w:rPr>
          <w:rFonts w:ascii="Times New Roman" w:hAnsi="Times New Roman" w:cs="Times New Roman"/>
          <w:bCs/>
        </w:rPr>
        <w:t>3a k.p.k.), informowaniem</w:t>
      </w:r>
      <w:r w:rsidR="00474488">
        <w:rPr>
          <w:rFonts w:ascii="Times New Roman" w:hAnsi="Times New Roman" w:cs="Times New Roman"/>
          <w:bCs/>
        </w:rPr>
        <w:t xml:space="preserve"> o </w:t>
      </w:r>
      <w:r w:rsidR="00BB4B37">
        <w:rPr>
          <w:rFonts w:ascii="Times New Roman" w:hAnsi="Times New Roman" w:cs="Times New Roman"/>
          <w:bCs/>
        </w:rPr>
        <w:t>miejscu zamieszkania lub pobytu</w:t>
      </w:r>
      <w:r w:rsidR="00474488">
        <w:rPr>
          <w:rFonts w:ascii="Times New Roman" w:hAnsi="Times New Roman" w:cs="Times New Roman"/>
          <w:bCs/>
        </w:rPr>
        <w:t xml:space="preserve"> i </w:t>
      </w:r>
      <w:r w:rsidR="00BB4B37">
        <w:rPr>
          <w:rFonts w:ascii="Times New Roman" w:hAnsi="Times New Roman" w:cs="Times New Roman"/>
          <w:bCs/>
        </w:rPr>
        <w:t xml:space="preserve">wskazywaniem danych umożliwiających kontaktowanie </w:t>
      </w:r>
      <w:r w:rsidR="00F150C2">
        <w:rPr>
          <w:rFonts w:ascii="Times New Roman" w:hAnsi="Times New Roman" w:cs="Times New Roman"/>
          <w:bCs/>
        </w:rPr>
        <w:t xml:space="preserve">się ze skazanym </w:t>
      </w:r>
      <w:r w:rsidR="00BB4B37">
        <w:rPr>
          <w:rFonts w:ascii="Times New Roman" w:hAnsi="Times New Roman" w:cs="Times New Roman"/>
          <w:bCs/>
        </w:rPr>
        <w:t>(art. 138 k.p.k., art. 139 k.p.k.)</w:t>
      </w:r>
      <w:r w:rsidR="002B3D53">
        <w:rPr>
          <w:rFonts w:ascii="Times New Roman" w:hAnsi="Times New Roman" w:cs="Times New Roman"/>
          <w:bCs/>
        </w:rPr>
        <w:t xml:space="preserve">, </w:t>
      </w:r>
      <w:r>
        <w:rPr>
          <w:rFonts w:ascii="Times New Roman" w:hAnsi="Times New Roman" w:cs="Times New Roman"/>
          <w:bCs/>
        </w:rPr>
        <w:t>dostępem do akt sprawy (art. 156 § 1</w:t>
      </w:r>
      <w:r w:rsidR="00C3456C">
        <w:rPr>
          <w:rFonts w:ascii="Times New Roman" w:hAnsi="Times New Roman" w:cs="Times New Roman"/>
          <w:bCs/>
        </w:rPr>
        <w:t>, 2</w:t>
      </w:r>
      <w:r w:rsidR="00474488">
        <w:rPr>
          <w:rFonts w:ascii="Times New Roman" w:hAnsi="Times New Roman" w:cs="Times New Roman"/>
          <w:bCs/>
        </w:rPr>
        <w:t xml:space="preserve"> i </w:t>
      </w:r>
      <w:r>
        <w:rPr>
          <w:rFonts w:ascii="Times New Roman" w:hAnsi="Times New Roman" w:cs="Times New Roman"/>
          <w:bCs/>
        </w:rPr>
        <w:t>3 k.p.k.),</w:t>
      </w:r>
      <w:r w:rsidR="002B3D53">
        <w:rPr>
          <w:rFonts w:ascii="Times New Roman" w:hAnsi="Times New Roman" w:cs="Times New Roman"/>
          <w:bCs/>
        </w:rPr>
        <w:t xml:space="preserve"> </w:t>
      </w:r>
      <w:r>
        <w:rPr>
          <w:rFonts w:ascii="Times New Roman" w:hAnsi="Times New Roman" w:cs="Times New Roman"/>
          <w:bCs/>
        </w:rPr>
        <w:t>zdalnym udziałem</w:t>
      </w:r>
      <w:r w:rsidR="00474488">
        <w:rPr>
          <w:rFonts w:ascii="Times New Roman" w:hAnsi="Times New Roman" w:cs="Times New Roman"/>
          <w:bCs/>
        </w:rPr>
        <w:t xml:space="preserve"> w </w:t>
      </w:r>
      <w:r w:rsidR="002B3D53">
        <w:rPr>
          <w:rFonts w:ascii="Times New Roman" w:hAnsi="Times New Roman" w:cs="Times New Roman"/>
          <w:bCs/>
        </w:rPr>
        <w:t>rozprawie</w:t>
      </w:r>
      <w:r>
        <w:rPr>
          <w:rFonts w:ascii="Times New Roman" w:hAnsi="Times New Roman" w:cs="Times New Roman"/>
          <w:bCs/>
        </w:rPr>
        <w:t xml:space="preserve"> (</w:t>
      </w:r>
      <w:r w:rsidRPr="00A46203">
        <w:rPr>
          <w:rFonts w:ascii="Times New Roman" w:hAnsi="Times New Roman" w:cs="Times New Roman"/>
          <w:bCs/>
        </w:rPr>
        <w:t>art. 374 § 4, 7</w:t>
      </w:r>
      <w:r w:rsidR="00474488">
        <w:rPr>
          <w:rFonts w:ascii="Times New Roman" w:hAnsi="Times New Roman" w:cs="Times New Roman"/>
          <w:bCs/>
        </w:rPr>
        <w:t xml:space="preserve"> i </w:t>
      </w:r>
      <w:r w:rsidRPr="00A46203">
        <w:rPr>
          <w:rFonts w:ascii="Times New Roman" w:hAnsi="Times New Roman" w:cs="Times New Roman"/>
          <w:bCs/>
        </w:rPr>
        <w:t>9 k.p.k.</w:t>
      </w:r>
      <w:r w:rsidR="002B3D53">
        <w:rPr>
          <w:rFonts w:ascii="Times New Roman" w:hAnsi="Times New Roman" w:cs="Times New Roman"/>
          <w:bCs/>
        </w:rPr>
        <w:t xml:space="preserve">), przeprowadzeniem rozprawy pod nieobecność skazanego (art. 376 </w:t>
      </w:r>
      <w:r w:rsidR="00906ECC">
        <w:rPr>
          <w:rFonts w:ascii="Times New Roman" w:hAnsi="Times New Roman" w:cs="Times New Roman"/>
          <w:bCs/>
        </w:rPr>
        <w:t xml:space="preserve">§ 1 i 2 </w:t>
      </w:r>
      <w:r w:rsidR="002B3D53">
        <w:rPr>
          <w:rFonts w:ascii="Times New Roman" w:hAnsi="Times New Roman" w:cs="Times New Roman"/>
          <w:bCs/>
        </w:rPr>
        <w:t xml:space="preserve">k.p.k.), </w:t>
      </w:r>
      <w:r>
        <w:rPr>
          <w:rFonts w:ascii="Times New Roman" w:hAnsi="Times New Roman" w:cs="Times New Roman"/>
          <w:bCs/>
        </w:rPr>
        <w:t xml:space="preserve">przeprowadzeniem </w:t>
      </w:r>
      <w:r w:rsidR="002B3D53">
        <w:rPr>
          <w:rFonts w:ascii="Times New Roman" w:hAnsi="Times New Roman" w:cs="Times New Roman"/>
          <w:bCs/>
        </w:rPr>
        <w:t xml:space="preserve">rozprawy </w:t>
      </w:r>
      <w:r>
        <w:rPr>
          <w:rFonts w:ascii="Times New Roman" w:hAnsi="Times New Roman" w:cs="Times New Roman"/>
          <w:bCs/>
        </w:rPr>
        <w:t xml:space="preserve">bez udziału </w:t>
      </w:r>
      <w:r w:rsidR="002B3D53">
        <w:rPr>
          <w:rFonts w:ascii="Times New Roman" w:hAnsi="Times New Roman" w:cs="Times New Roman"/>
          <w:bCs/>
        </w:rPr>
        <w:t>skazanego</w:t>
      </w:r>
      <w:r>
        <w:rPr>
          <w:rFonts w:ascii="Times New Roman" w:hAnsi="Times New Roman" w:cs="Times New Roman"/>
          <w:bCs/>
        </w:rPr>
        <w:t xml:space="preserve"> (art. 377 § 1</w:t>
      </w:r>
      <w:r w:rsidR="00906ECC">
        <w:rPr>
          <w:rFonts w:ascii="Times New Roman" w:hAnsi="Times New Roman" w:cs="Times New Roman"/>
          <w:bCs/>
        </w:rPr>
        <w:t xml:space="preserve"> i </w:t>
      </w:r>
      <w:r>
        <w:rPr>
          <w:rFonts w:ascii="Times New Roman" w:hAnsi="Times New Roman" w:cs="Times New Roman"/>
          <w:bCs/>
        </w:rPr>
        <w:t>3</w:t>
      </w:r>
      <w:r w:rsidR="00906ECC">
        <w:rPr>
          <w:rFonts w:ascii="Times New Roman" w:hAnsi="Times New Roman" w:cs="Times New Roman"/>
          <w:bCs/>
        </w:rPr>
        <w:t xml:space="preserve"> </w:t>
      </w:r>
      <w:r>
        <w:rPr>
          <w:rFonts w:ascii="Times New Roman" w:hAnsi="Times New Roman" w:cs="Times New Roman"/>
          <w:bCs/>
        </w:rPr>
        <w:t xml:space="preserve">k.p.k.), </w:t>
      </w:r>
      <w:r w:rsidR="002B3D53">
        <w:rPr>
          <w:rFonts w:ascii="Times New Roman" w:hAnsi="Times New Roman" w:cs="Times New Roman"/>
          <w:bCs/>
        </w:rPr>
        <w:lastRenderedPageBreak/>
        <w:t>nieusprawiedliwionym niestawiennictwem (art. 382</w:t>
      </w:r>
      <w:r w:rsidR="00C3456C">
        <w:rPr>
          <w:rFonts w:ascii="Times New Roman" w:hAnsi="Times New Roman" w:cs="Times New Roman"/>
          <w:bCs/>
        </w:rPr>
        <w:t xml:space="preserve"> k.p.k.</w:t>
      </w:r>
      <w:r w:rsidR="002B3D53">
        <w:rPr>
          <w:rFonts w:ascii="Times New Roman" w:hAnsi="Times New Roman" w:cs="Times New Roman"/>
          <w:bCs/>
        </w:rPr>
        <w:t>),</w:t>
      </w:r>
      <w:r w:rsidR="00D35F53" w:rsidRPr="00D35F53">
        <w:rPr>
          <w:rFonts w:ascii="Times New Roman" w:hAnsi="Times New Roman" w:cs="Times New Roman"/>
          <w:bCs/>
        </w:rPr>
        <w:t xml:space="preserve"> </w:t>
      </w:r>
      <w:r w:rsidR="00D35F53">
        <w:rPr>
          <w:rFonts w:ascii="Times New Roman" w:hAnsi="Times New Roman" w:cs="Times New Roman"/>
          <w:bCs/>
        </w:rPr>
        <w:t>przerwą</w:t>
      </w:r>
      <w:r w:rsidR="00474488">
        <w:rPr>
          <w:rFonts w:ascii="Times New Roman" w:hAnsi="Times New Roman" w:cs="Times New Roman"/>
          <w:bCs/>
        </w:rPr>
        <w:t xml:space="preserve"> w </w:t>
      </w:r>
      <w:r w:rsidR="00D35F53">
        <w:rPr>
          <w:rFonts w:ascii="Times New Roman" w:hAnsi="Times New Roman" w:cs="Times New Roman"/>
          <w:bCs/>
        </w:rPr>
        <w:t>rozprawie (art. 402 § 1 zdanie trzecie k.p.k.), ogłoszeniem wyroku (art. 419 § 1 k.p.k.)</w:t>
      </w:r>
      <w:r w:rsidR="00474488">
        <w:rPr>
          <w:rFonts w:ascii="Times New Roman" w:hAnsi="Times New Roman" w:cs="Times New Roman"/>
          <w:bCs/>
        </w:rPr>
        <w:t xml:space="preserve"> i </w:t>
      </w:r>
      <w:r>
        <w:rPr>
          <w:rFonts w:ascii="Times New Roman" w:hAnsi="Times New Roman" w:cs="Times New Roman"/>
          <w:bCs/>
        </w:rPr>
        <w:t>wnioskiem</w:t>
      </w:r>
      <w:r w:rsidR="00474488">
        <w:rPr>
          <w:rFonts w:ascii="Times New Roman" w:hAnsi="Times New Roman" w:cs="Times New Roman"/>
          <w:bCs/>
        </w:rPr>
        <w:t xml:space="preserve"> o </w:t>
      </w:r>
      <w:r>
        <w:rPr>
          <w:rFonts w:ascii="Times New Roman" w:hAnsi="Times New Roman" w:cs="Times New Roman"/>
          <w:bCs/>
        </w:rPr>
        <w:t>uzasadnienie wyroku (art. 422 § 1</w:t>
      </w:r>
      <w:r w:rsidR="00906ECC">
        <w:rPr>
          <w:rFonts w:ascii="Times New Roman" w:hAnsi="Times New Roman" w:cs="Times New Roman"/>
          <w:bCs/>
        </w:rPr>
        <w:t xml:space="preserve"> i </w:t>
      </w:r>
      <w:r>
        <w:rPr>
          <w:rFonts w:ascii="Times New Roman" w:hAnsi="Times New Roman" w:cs="Times New Roman"/>
          <w:bCs/>
        </w:rPr>
        <w:t>2</w:t>
      </w:r>
      <w:r w:rsidR="00906ECC">
        <w:rPr>
          <w:rFonts w:ascii="Times New Roman" w:hAnsi="Times New Roman" w:cs="Times New Roman"/>
          <w:bCs/>
        </w:rPr>
        <w:t xml:space="preserve"> </w:t>
      </w:r>
      <w:r>
        <w:rPr>
          <w:rFonts w:ascii="Times New Roman" w:hAnsi="Times New Roman" w:cs="Times New Roman"/>
          <w:bCs/>
        </w:rPr>
        <w:t>k.p.k.)</w:t>
      </w:r>
      <w:r w:rsidR="00D57AEE">
        <w:rPr>
          <w:rFonts w:ascii="Times New Roman" w:hAnsi="Times New Roman" w:cs="Times New Roman"/>
          <w:bCs/>
        </w:rPr>
        <w:t xml:space="preserve">. </w:t>
      </w:r>
      <w:r>
        <w:rPr>
          <w:rFonts w:ascii="Times New Roman" w:hAnsi="Times New Roman" w:cs="Times New Roman"/>
          <w:bCs/>
        </w:rPr>
        <w:t xml:space="preserve">Wprowadzony zakres pouczeń </w:t>
      </w:r>
      <w:r w:rsidRPr="00155467">
        <w:rPr>
          <w:rFonts w:ascii="Times New Roman" w:hAnsi="Times New Roman" w:cs="Times New Roman"/>
          <w:bCs/>
        </w:rPr>
        <w:t>stanowi</w:t>
      </w:r>
      <w:r>
        <w:rPr>
          <w:rFonts w:ascii="Times New Roman" w:hAnsi="Times New Roman" w:cs="Times New Roman"/>
          <w:bCs/>
        </w:rPr>
        <w:t xml:space="preserve"> </w:t>
      </w:r>
      <w:r w:rsidRPr="00155467">
        <w:rPr>
          <w:rFonts w:ascii="Times New Roman" w:hAnsi="Times New Roman" w:cs="Times New Roman"/>
          <w:bCs/>
        </w:rPr>
        <w:t>r</w:t>
      </w:r>
      <w:r>
        <w:rPr>
          <w:rFonts w:ascii="Times New Roman" w:hAnsi="Times New Roman" w:cs="Times New Roman"/>
          <w:bCs/>
        </w:rPr>
        <w:t>ealizację zasady informacji procesowej związanej</w:t>
      </w:r>
      <w:r w:rsidR="00474488">
        <w:rPr>
          <w:rFonts w:ascii="Times New Roman" w:hAnsi="Times New Roman" w:cs="Times New Roman"/>
          <w:bCs/>
        </w:rPr>
        <w:t xml:space="preserve"> z </w:t>
      </w:r>
      <w:r>
        <w:rPr>
          <w:rFonts w:ascii="Times New Roman" w:hAnsi="Times New Roman" w:cs="Times New Roman"/>
          <w:bCs/>
        </w:rPr>
        <w:t>zasadą rzetelnego postępowania karnego</w:t>
      </w:r>
      <w:r w:rsidR="00474488">
        <w:rPr>
          <w:rFonts w:ascii="Times New Roman" w:hAnsi="Times New Roman" w:cs="Times New Roman"/>
          <w:bCs/>
        </w:rPr>
        <w:t xml:space="preserve"> i </w:t>
      </w:r>
      <w:r>
        <w:rPr>
          <w:rFonts w:ascii="Times New Roman" w:hAnsi="Times New Roman" w:cs="Times New Roman"/>
          <w:bCs/>
        </w:rPr>
        <w:t>udzieleniem informacji wynikających</w:t>
      </w:r>
      <w:r w:rsidR="00474488">
        <w:rPr>
          <w:rFonts w:ascii="Times New Roman" w:hAnsi="Times New Roman" w:cs="Times New Roman"/>
          <w:bCs/>
        </w:rPr>
        <w:t xml:space="preserve"> z </w:t>
      </w:r>
      <w:r>
        <w:rPr>
          <w:rFonts w:ascii="Times New Roman" w:hAnsi="Times New Roman" w:cs="Times New Roman"/>
          <w:bCs/>
        </w:rPr>
        <w:t>przepisów prawa</w:t>
      </w:r>
      <w:r w:rsidR="00474488">
        <w:rPr>
          <w:rFonts w:ascii="Times New Roman" w:hAnsi="Times New Roman" w:cs="Times New Roman"/>
          <w:bCs/>
        </w:rPr>
        <w:t xml:space="preserve"> i </w:t>
      </w:r>
      <w:r>
        <w:rPr>
          <w:rFonts w:ascii="Times New Roman" w:hAnsi="Times New Roman" w:cs="Times New Roman"/>
          <w:bCs/>
        </w:rPr>
        <w:t>okoliczności sprawy adekwatnych do etapu procesu oraz realizacji uprawnień</w:t>
      </w:r>
      <w:r w:rsidR="00474488">
        <w:rPr>
          <w:rFonts w:ascii="Times New Roman" w:hAnsi="Times New Roman" w:cs="Times New Roman"/>
          <w:bCs/>
        </w:rPr>
        <w:t xml:space="preserve"> i </w:t>
      </w:r>
      <w:r>
        <w:rPr>
          <w:rFonts w:ascii="Times New Roman" w:hAnsi="Times New Roman" w:cs="Times New Roman"/>
          <w:bCs/>
        </w:rPr>
        <w:t xml:space="preserve">obowiązków uczestników postępowania karnego. </w:t>
      </w:r>
    </w:p>
    <w:p w14:paraId="7B3034AC" w14:textId="25DBF948" w:rsidR="00E97520" w:rsidRDefault="00E97520" w:rsidP="00E97520">
      <w:pPr>
        <w:spacing w:after="0" w:line="360" w:lineRule="auto"/>
        <w:ind w:firstLine="708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Projektowany art. 573 § 4 k.p.k. w zdaniu drugim stanowi realizację art. 5 ust. 1 </w:t>
      </w:r>
      <w:r w:rsidRPr="001453C8">
        <w:rPr>
          <w:rFonts w:ascii="Times New Roman" w:hAnsi="Times New Roman" w:cs="Times New Roman"/>
          <w:bCs/>
        </w:rPr>
        <w:t>dyrektyw</w:t>
      </w:r>
      <w:r w:rsidR="00387CD9">
        <w:rPr>
          <w:rFonts w:ascii="Times New Roman" w:hAnsi="Times New Roman" w:cs="Times New Roman"/>
          <w:bCs/>
        </w:rPr>
        <w:t>y</w:t>
      </w:r>
      <w:r w:rsidRPr="001453C8">
        <w:rPr>
          <w:rFonts w:ascii="Times New Roman" w:hAnsi="Times New Roman" w:cs="Times New Roman"/>
          <w:bCs/>
        </w:rPr>
        <w:t xml:space="preserve"> dot. dzieci podejrzanych</w:t>
      </w:r>
      <w:r>
        <w:rPr>
          <w:rFonts w:ascii="Times New Roman" w:hAnsi="Times New Roman" w:cs="Times New Roman"/>
          <w:bCs/>
        </w:rPr>
        <w:t xml:space="preserve"> i ma na celu, podobnie jak na etapie postępowania przygotowawczego, zapewnienie możliwie jak najszybszego udzielenia podmiotowi odpowiedzialności rodzicielskiej informacji, które dziecko oskarżony ma prawo otrzymać na mocy art. 4 tej dyrektywy. </w:t>
      </w:r>
    </w:p>
    <w:p w14:paraId="024B122C" w14:textId="41B8ED57" w:rsidR="00127697" w:rsidRPr="00127697" w:rsidRDefault="00127697" w:rsidP="00127697">
      <w:pPr>
        <w:spacing w:after="0" w:line="360" w:lineRule="auto"/>
        <w:ind w:firstLine="708"/>
        <w:jc w:val="both"/>
        <w:rPr>
          <w:rFonts w:ascii="Times New Roman" w:hAnsi="Times New Roman" w:cs="Times New Roman"/>
          <w:bCs/>
        </w:rPr>
      </w:pPr>
      <w:r w:rsidRPr="00127697">
        <w:rPr>
          <w:rFonts w:ascii="Times New Roman" w:eastAsiaTheme="minorEastAsia" w:hAnsi="Times New Roman" w:cs="Times New Roman"/>
          <w:bCs/>
          <w:kern w:val="0"/>
          <w:szCs w:val="20"/>
          <w:lang w:eastAsia="pl-PL"/>
          <w14:ligatures w14:val="none"/>
        </w:rPr>
        <w:t xml:space="preserve">W projektowanym art. 573 § 5 k.p.k. proponuje się wprowadzenie upoważnienia ustawowego dla Ministra Sprawiedliwości do określenia, w drodze rozporządzenia, wzoru pisemnego pouczenia, o którym mowa w projektowanym art. 573 § 4 k.p.k., mając na względzie konieczność zrozumienia pouczenia także przez osoby niekorzystające z pomocy obrońcy, osoby nieporadne ze względu na wiek lub stan zdrowia lub osoby, które nie ukończyły 18 lat. Nowy przepis ma na celu, zgodnie z założeniem projektu, ustandaryzowanie pouczeń udzielanych skazanemu w związku z wezwaniem na rozprawę lub zawiadomieniem o terminie rozprawy w przedmiocie wydania wyroku łącznego, a tym samym wzmocnienie realizacji praw przysługujących mu w postępowaniu karnym. </w:t>
      </w:r>
    </w:p>
    <w:p w14:paraId="119B3141" w14:textId="77777777" w:rsidR="00253898" w:rsidRDefault="00253898" w:rsidP="00253898">
      <w:pPr>
        <w:pStyle w:val="ARTartustawynprozporzdzenia"/>
        <w:spacing w:before="0"/>
        <w:ind w:firstLine="0"/>
        <w:rPr>
          <w:rFonts w:ascii="Times New Roman" w:hAnsi="Times New Roman" w:cs="Times New Roman"/>
          <w:szCs w:val="24"/>
        </w:rPr>
      </w:pPr>
    </w:p>
    <w:p w14:paraId="1762BFFA" w14:textId="3CE35CB7" w:rsidR="00253898" w:rsidRPr="00F351A0" w:rsidRDefault="00253898" w:rsidP="00253898">
      <w:pPr>
        <w:pStyle w:val="ARTartustawynprozporzdzenia"/>
        <w:spacing w:before="0"/>
        <w:ind w:firstLine="0"/>
        <w:rPr>
          <w:rFonts w:ascii="Times New Roman" w:hAnsi="Times New Roman" w:cs="Times New Roman"/>
          <w:b/>
          <w:bCs/>
          <w:szCs w:val="24"/>
        </w:rPr>
      </w:pPr>
      <w:r w:rsidRPr="00F351A0">
        <w:rPr>
          <w:rFonts w:ascii="Times New Roman" w:hAnsi="Times New Roman" w:cs="Times New Roman"/>
          <w:b/>
          <w:bCs/>
          <w:szCs w:val="24"/>
        </w:rPr>
        <w:t>art. 607l § 3a k.p.k.</w:t>
      </w:r>
    </w:p>
    <w:p w14:paraId="2A667E10" w14:textId="227BD39E" w:rsidR="00253898" w:rsidRDefault="00455319" w:rsidP="00B17CCE">
      <w:pPr>
        <w:pStyle w:val="ARTartustawynprozporzdzenia"/>
        <w:spacing w:before="0"/>
        <w:ind w:firstLine="708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Zmiany</w:t>
      </w:r>
      <w:r w:rsidR="00474488">
        <w:rPr>
          <w:rFonts w:ascii="Times New Roman" w:hAnsi="Times New Roman" w:cs="Times New Roman"/>
          <w:szCs w:val="24"/>
        </w:rPr>
        <w:t xml:space="preserve"> w </w:t>
      </w:r>
      <w:r>
        <w:rPr>
          <w:rFonts w:ascii="Times New Roman" w:hAnsi="Times New Roman" w:cs="Times New Roman"/>
          <w:szCs w:val="24"/>
        </w:rPr>
        <w:t>zakresie pouczenia osoby</w:t>
      </w:r>
      <w:r w:rsidR="009932CA" w:rsidRPr="009932CA">
        <w:rPr>
          <w:rFonts w:ascii="Times New Roman" w:hAnsi="Times New Roman" w:cs="Times New Roman"/>
          <w:szCs w:val="24"/>
        </w:rPr>
        <w:t xml:space="preserve">, której </w:t>
      </w:r>
      <w:r w:rsidR="009932CA">
        <w:rPr>
          <w:rFonts w:ascii="Times New Roman" w:hAnsi="Times New Roman" w:cs="Times New Roman"/>
          <w:szCs w:val="24"/>
        </w:rPr>
        <w:t xml:space="preserve">dotyczy </w:t>
      </w:r>
      <w:r w:rsidR="009932CA" w:rsidRPr="009932CA">
        <w:rPr>
          <w:rFonts w:ascii="Times New Roman" w:hAnsi="Times New Roman" w:cs="Times New Roman"/>
          <w:szCs w:val="24"/>
        </w:rPr>
        <w:t>nakaz europejski</w:t>
      </w:r>
      <w:r w:rsidR="008A2B25">
        <w:rPr>
          <w:rFonts w:ascii="Times New Roman" w:hAnsi="Times New Roman" w:cs="Times New Roman"/>
          <w:szCs w:val="24"/>
        </w:rPr>
        <w:t>,</w:t>
      </w:r>
      <w:r w:rsidR="009932CA">
        <w:rPr>
          <w:rFonts w:ascii="Times New Roman" w:hAnsi="Times New Roman" w:cs="Times New Roman"/>
          <w:szCs w:val="24"/>
        </w:rPr>
        <w:t xml:space="preserve"> są koncepcyjne zbliżone do tych, które przewidziano</w:t>
      </w:r>
      <w:r w:rsidR="00474488">
        <w:rPr>
          <w:rFonts w:ascii="Times New Roman" w:hAnsi="Times New Roman" w:cs="Times New Roman"/>
          <w:szCs w:val="24"/>
        </w:rPr>
        <w:t xml:space="preserve"> w </w:t>
      </w:r>
      <w:r w:rsidR="009932CA">
        <w:rPr>
          <w:rFonts w:ascii="Times New Roman" w:hAnsi="Times New Roman" w:cs="Times New Roman"/>
          <w:szCs w:val="24"/>
        </w:rPr>
        <w:t>projekcie</w:t>
      </w:r>
      <w:r w:rsidR="00474488">
        <w:rPr>
          <w:rFonts w:ascii="Times New Roman" w:hAnsi="Times New Roman" w:cs="Times New Roman"/>
          <w:szCs w:val="24"/>
        </w:rPr>
        <w:t xml:space="preserve"> w </w:t>
      </w:r>
      <w:r w:rsidR="009932CA">
        <w:rPr>
          <w:rFonts w:ascii="Times New Roman" w:hAnsi="Times New Roman" w:cs="Times New Roman"/>
          <w:szCs w:val="24"/>
        </w:rPr>
        <w:t xml:space="preserve">zakresie art. 300 § 1 k.p.k. </w:t>
      </w:r>
      <w:r w:rsidR="00BF6782">
        <w:rPr>
          <w:rFonts w:ascii="Times New Roman" w:hAnsi="Times New Roman" w:cs="Times New Roman"/>
          <w:szCs w:val="24"/>
        </w:rPr>
        <w:t>Wyeliminowano</w:t>
      </w:r>
      <w:r w:rsidR="009932CA">
        <w:rPr>
          <w:rFonts w:ascii="Times New Roman" w:hAnsi="Times New Roman" w:cs="Times New Roman"/>
          <w:szCs w:val="24"/>
        </w:rPr>
        <w:t xml:space="preserve"> bowiem</w:t>
      </w:r>
      <w:r w:rsidR="00474488">
        <w:rPr>
          <w:rFonts w:ascii="Times New Roman" w:hAnsi="Times New Roman" w:cs="Times New Roman"/>
          <w:szCs w:val="24"/>
        </w:rPr>
        <w:t xml:space="preserve"> z </w:t>
      </w:r>
      <w:r w:rsidR="00BF6782">
        <w:rPr>
          <w:rFonts w:ascii="Times New Roman" w:hAnsi="Times New Roman" w:cs="Times New Roman"/>
          <w:szCs w:val="24"/>
        </w:rPr>
        <w:t>ogólnego</w:t>
      </w:r>
      <w:r w:rsidR="009932CA">
        <w:rPr>
          <w:rFonts w:ascii="Times New Roman" w:hAnsi="Times New Roman" w:cs="Times New Roman"/>
          <w:szCs w:val="24"/>
        </w:rPr>
        <w:t xml:space="preserve"> </w:t>
      </w:r>
      <w:r w:rsidR="00BF6782">
        <w:rPr>
          <w:rFonts w:ascii="Times New Roman" w:hAnsi="Times New Roman" w:cs="Times New Roman"/>
          <w:szCs w:val="24"/>
        </w:rPr>
        <w:t xml:space="preserve">pouczenia </w:t>
      </w:r>
      <w:r w:rsidR="009932CA" w:rsidRPr="009932CA">
        <w:rPr>
          <w:rFonts w:ascii="Times New Roman" w:hAnsi="Times New Roman" w:cs="Times New Roman"/>
          <w:bCs/>
          <w:szCs w:val="24"/>
        </w:rPr>
        <w:t>ten zakres, który dotyczy wyłącznie podejrzanych, którzy nie ukończyli 18 lat</w:t>
      </w:r>
      <w:r w:rsidR="00CA1568">
        <w:rPr>
          <w:rFonts w:ascii="Times New Roman" w:hAnsi="Times New Roman" w:cs="Times New Roman"/>
          <w:bCs/>
          <w:szCs w:val="24"/>
        </w:rPr>
        <w:t>,</w:t>
      </w:r>
      <w:r w:rsidR="00474488">
        <w:rPr>
          <w:rFonts w:ascii="Times New Roman" w:hAnsi="Times New Roman" w:cs="Times New Roman"/>
          <w:bCs/>
          <w:szCs w:val="24"/>
        </w:rPr>
        <w:t xml:space="preserve"> i </w:t>
      </w:r>
      <w:r w:rsidR="009932CA" w:rsidRPr="009932CA">
        <w:rPr>
          <w:rFonts w:ascii="Times New Roman" w:hAnsi="Times New Roman" w:cs="Times New Roman"/>
          <w:bCs/>
          <w:szCs w:val="24"/>
        </w:rPr>
        <w:t>który stanowi realizację dyrektywy dot. dzieci podejrzanych. Obejmuje to przede wszystkim prawo do poinformowania podejrzanego, który nie ukończył 18 lat</w:t>
      </w:r>
      <w:r w:rsidR="008A2B25">
        <w:rPr>
          <w:rFonts w:ascii="Times New Roman" w:hAnsi="Times New Roman" w:cs="Times New Roman"/>
          <w:bCs/>
          <w:szCs w:val="24"/>
        </w:rPr>
        <w:t>,</w:t>
      </w:r>
      <w:r w:rsidR="00474488">
        <w:rPr>
          <w:rFonts w:ascii="Times New Roman" w:hAnsi="Times New Roman" w:cs="Times New Roman"/>
          <w:bCs/>
          <w:szCs w:val="24"/>
        </w:rPr>
        <w:t xml:space="preserve"> o </w:t>
      </w:r>
      <w:r w:rsidR="009932CA" w:rsidRPr="009932CA">
        <w:rPr>
          <w:rFonts w:ascii="Times New Roman" w:hAnsi="Times New Roman" w:cs="Times New Roman"/>
          <w:bCs/>
          <w:szCs w:val="24"/>
        </w:rPr>
        <w:t>obowiązkach organów prowadzących postępowanie karne, obejmujących realizację jego praw, które wynikają</w:t>
      </w:r>
      <w:r w:rsidR="00474488">
        <w:rPr>
          <w:rFonts w:ascii="Times New Roman" w:hAnsi="Times New Roman" w:cs="Times New Roman"/>
          <w:bCs/>
          <w:szCs w:val="24"/>
        </w:rPr>
        <w:t xml:space="preserve"> z </w:t>
      </w:r>
      <w:r w:rsidR="009932CA" w:rsidRPr="009932CA">
        <w:rPr>
          <w:rFonts w:ascii="Times New Roman" w:hAnsi="Times New Roman" w:cs="Times New Roman"/>
          <w:bCs/>
          <w:szCs w:val="24"/>
        </w:rPr>
        <w:t>art. 202 k.p.k.</w:t>
      </w:r>
      <w:r w:rsidR="00474488">
        <w:rPr>
          <w:rFonts w:ascii="Times New Roman" w:hAnsi="Times New Roman" w:cs="Times New Roman"/>
          <w:bCs/>
          <w:szCs w:val="24"/>
        </w:rPr>
        <w:t xml:space="preserve"> i </w:t>
      </w:r>
      <w:r w:rsidR="009932CA" w:rsidRPr="009932CA">
        <w:rPr>
          <w:rFonts w:ascii="Times New Roman" w:hAnsi="Times New Roman" w:cs="Times New Roman"/>
          <w:bCs/>
          <w:szCs w:val="24"/>
        </w:rPr>
        <w:t>art. 215 k.p.k. (obowiązki organów</w:t>
      </w:r>
      <w:r w:rsidR="00474488">
        <w:rPr>
          <w:rFonts w:ascii="Times New Roman" w:hAnsi="Times New Roman" w:cs="Times New Roman"/>
          <w:bCs/>
          <w:szCs w:val="24"/>
        </w:rPr>
        <w:t xml:space="preserve"> w </w:t>
      </w:r>
      <w:r w:rsidR="009932CA" w:rsidRPr="009932CA">
        <w:rPr>
          <w:rFonts w:ascii="Times New Roman" w:hAnsi="Times New Roman" w:cs="Times New Roman"/>
          <w:bCs/>
          <w:szCs w:val="24"/>
        </w:rPr>
        <w:t>zakresie prawa do badania lekarskiego małoletniego podejrzanego)</w:t>
      </w:r>
      <w:r w:rsidR="00474488">
        <w:rPr>
          <w:rFonts w:ascii="Times New Roman" w:hAnsi="Times New Roman" w:cs="Times New Roman"/>
          <w:bCs/>
          <w:szCs w:val="24"/>
        </w:rPr>
        <w:t xml:space="preserve"> </w:t>
      </w:r>
      <w:r w:rsidR="008A2B25">
        <w:rPr>
          <w:rFonts w:ascii="Times New Roman" w:hAnsi="Times New Roman" w:cs="Times New Roman"/>
          <w:bCs/>
          <w:szCs w:val="24"/>
        </w:rPr>
        <w:t xml:space="preserve">oraz </w:t>
      </w:r>
      <w:r w:rsidR="009932CA" w:rsidRPr="009932CA">
        <w:rPr>
          <w:rFonts w:ascii="Times New Roman" w:hAnsi="Times New Roman" w:cs="Times New Roman"/>
          <w:bCs/>
          <w:szCs w:val="24"/>
        </w:rPr>
        <w:t>art. 214 k.p.k. (obowiązki organów</w:t>
      </w:r>
      <w:r w:rsidR="00474488">
        <w:rPr>
          <w:rFonts w:ascii="Times New Roman" w:hAnsi="Times New Roman" w:cs="Times New Roman"/>
          <w:bCs/>
          <w:szCs w:val="24"/>
        </w:rPr>
        <w:t xml:space="preserve"> w </w:t>
      </w:r>
      <w:r w:rsidR="009932CA" w:rsidRPr="009932CA">
        <w:rPr>
          <w:rFonts w:ascii="Times New Roman" w:hAnsi="Times New Roman" w:cs="Times New Roman"/>
          <w:bCs/>
          <w:szCs w:val="24"/>
        </w:rPr>
        <w:t xml:space="preserve">zakresie prawa do indywidualnej oceny małoletniego podejrzanego). </w:t>
      </w:r>
    </w:p>
    <w:p w14:paraId="423519B8" w14:textId="77777777" w:rsidR="00253898" w:rsidRDefault="00253898" w:rsidP="00F351A0">
      <w:pPr>
        <w:pStyle w:val="ARTartustawynprozporzdzenia"/>
        <w:spacing w:before="0"/>
        <w:ind w:firstLine="0"/>
        <w:rPr>
          <w:rFonts w:ascii="Times New Roman" w:hAnsi="Times New Roman" w:cs="Times New Roman"/>
          <w:szCs w:val="24"/>
        </w:rPr>
      </w:pPr>
    </w:p>
    <w:p w14:paraId="4051EE6F" w14:textId="16E9FFF1" w:rsidR="005C6387" w:rsidRPr="00AD75E5" w:rsidRDefault="005C6387" w:rsidP="00DF234E">
      <w:pPr>
        <w:keepNext/>
        <w:keepLines/>
        <w:spacing w:after="0" w:line="360" w:lineRule="auto"/>
        <w:jc w:val="both"/>
        <w:rPr>
          <w:rFonts w:ascii="Times New Roman" w:hAnsi="Times New Roman" w:cs="Times New Roman"/>
          <w:b/>
          <w:bCs/>
        </w:rPr>
      </w:pPr>
      <w:r w:rsidRPr="00AD75E5">
        <w:rPr>
          <w:rFonts w:ascii="Times New Roman" w:hAnsi="Times New Roman" w:cs="Times New Roman"/>
          <w:b/>
          <w:bCs/>
        </w:rPr>
        <w:lastRenderedPageBreak/>
        <w:t>Przepisy przejściowe</w:t>
      </w:r>
      <w:r w:rsidR="00474488" w:rsidRPr="00AD75E5">
        <w:rPr>
          <w:rFonts w:ascii="Times New Roman" w:hAnsi="Times New Roman" w:cs="Times New Roman"/>
          <w:b/>
          <w:bCs/>
        </w:rPr>
        <w:t xml:space="preserve"> i </w:t>
      </w:r>
      <w:r w:rsidRPr="00AD75E5">
        <w:rPr>
          <w:rFonts w:ascii="Times New Roman" w:hAnsi="Times New Roman" w:cs="Times New Roman"/>
          <w:b/>
          <w:bCs/>
        </w:rPr>
        <w:t>końcowe</w:t>
      </w:r>
      <w:r w:rsidR="0071652C">
        <w:rPr>
          <w:rFonts w:ascii="Times New Roman" w:hAnsi="Times New Roman" w:cs="Times New Roman"/>
          <w:b/>
          <w:bCs/>
        </w:rPr>
        <w:t>.</w:t>
      </w:r>
    </w:p>
    <w:p w14:paraId="351A0B47" w14:textId="77777777" w:rsidR="005C6387" w:rsidRDefault="005C6387" w:rsidP="00DF234E">
      <w:pPr>
        <w:pStyle w:val="ARTartustawynprozporzdzenia"/>
        <w:keepNext/>
        <w:keepLines/>
        <w:spacing w:before="0"/>
        <w:ind w:firstLine="0"/>
        <w:rPr>
          <w:rFonts w:ascii="Times New Roman" w:hAnsi="Times New Roman" w:cs="Times New Roman"/>
          <w:szCs w:val="24"/>
        </w:rPr>
      </w:pPr>
    </w:p>
    <w:p w14:paraId="65D4C93B" w14:textId="6C7EDE6C" w:rsidR="002C2E2A" w:rsidRPr="00AB5288" w:rsidRDefault="002C2E2A" w:rsidP="002C2E2A">
      <w:pPr>
        <w:pStyle w:val="ARTartustawynprozporzdzenia"/>
        <w:spacing w:before="0"/>
        <w:ind w:firstLine="708"/>
        <w:rPr>
          <w:rFonts w:ascii="Times New Roman" w:hAnsi="Times New Roman" w:cs="Times New Roman"/>
          <w:szCs w:val="24"/>
        </w:rPr>
      </w:pPr>
      <w:r w:rsidRPr="00AB5288">
        <w:rPr>
          <w:rFonts w:ascii="Times New Roman" w:eastAsia="Times New Roman" w:hAnsi="Times New Roman" w:cs="Times New Roman"/>
          <w:color w:val="000000"/>
          <w:szCs w:val="24"/>
        </w:rPr>
        <w:t>W</w:t>
      </w:r>
      <w:r>
        <w:rPr>
          <w:rFonts w:ascii="Times New Roman" w:eastAsia="Times New Roman" w:hAnsi="Times New Roman" w:cs="Times New Roman"/>
          <w:color w:val="000000"/>
          <w:szCs w:val="24"/>
        </w:rPr>
        <w:t xml:space="preserve"> art. </w:t>
      </w:r>
      <w:r>
        <w:rPr>
          <w:rFonts w:ascii="Times New Roman" w:hAnsi="Times New Roman" w:cs="Times New Roman"/>
          <w:szCs w:val="24"/>
        </w:rPr>
        <w:t>2</w:t>
      </w:r>
      <w:r w:rsidRPr="00AB5288">
        <w:rPr>
          <w:rFonts w:ascii="Times New Roman" w:hAnsi="Times New Roman" w:cs="Times New Roman"/>
          <w:szCs w:val="24"/>
        </w:rPr>
        <w:t> projektu wskazano, że projektowane przepisy procesowe stosuje się także do spraw wszczętych przed dniem wejścia</w:t>
      </w:r>
      <w:r w:rsidR="00474488">
        <w:rPr>
          <w:rFonts w:ascii="Times New Roman" w:hAnsi="Times New Roman" w:cs="Times New Roman"/>
          <w:szCs w:val="24"/>
        </w:rPr>
        <w:t xml:space="preserve"> w </w:t>
      </w:r>
      <w:r w:rsidRPr="00AB5288">
        <w:rPr>
          <w:rFonts w:ascii="Times New Roman" w:hAnsi="Times New Roman" w:cs="Times New Roman"/>
          <w:szCs w:val="24"/>
        </w:rPr>
        <w:t>życie</w:t>
      </w:r>
      <w:r>
        <w:rPr>
          <w:rFonts w:ascii="Times New Roman" w:hAnsi="Times New Roman" w:cs="Times New Roman"/>
          <w:szCs w:val="24"/>
        </w:rPr>
        <w:t xml:space="preserve"> projektowanej ustawy</w:t>
      </w:r>
      <w:r w:rsidRPr="00AB5288">
        <w:rPr>
          <w:rFonts w:ascii="Times New Roman" w:hAnsi="Times New Roman" w:cs="Times New Roman"/>
          <w:szCs w:val="24"/>
        </w:rPr>
        <w:t>. Projekt nowelizacji, przyjmując jako zasadę stosowanie nowych regulacji także do spraw wszczętych przed dniem wejścia</w:t>
      </w:r>
      <w:r w:rsidR="00474488">
        <w:rPr>
          <w:rFonts w:ascii="Times New Roman" w:hAnsi="Times New Roman" w:cs="Times New Roman"/>
          <w:szCs w:val="24"/>
        </w:rPr>
        <w:t xml:space="preserve"> w </w:t>
      </w:r>
      <w:r w:rsidRPr="00AB5288">
        <w:rPr>
          <w:rFonts w:ascii="Times New Roman" w:hAnsi="Times New Roman" w:cs="Times New Roman"/>
          <w:szCs w:val="24"/>
        </w:rPr>
        <w:t>życie ustawy nowelizującej, powiela dotychczasowe, sprawdzone reguły intertemporalne, które nie były</w:t>
      </w:r>
      <w:r w:rsidR="00474488">
        <w:rPr>
          <w:rFonts w:ascii="Times New Roman" w:hAnsi="Times New Roman" w:cs="Times New Roman"/>
          <w:szCs w:val="24"/>
        </w:rPr>
        <w:t xml:space="preserve"> w </w:t>
      </w:r>
      <w:r w:rsidRPr="00AB5288">
        <w:rPr>
          <w:rFonts w:ascii="Times New Roman" w:hAnsi="Times New Roman" w:cs="Times New Roman"/>
          <w:szCs w:val="24"/>
        </w:rPr>
        <w:t>orzecznictwie podważane. Jak wskazuje Sąd Najwyższy</w:t>
      </w:r>
      <w:r w:rsidR="00CA1568">
        <w:rPr>
          <w:rFonts w:ascii="Times New Roman" w:hAnsi="Times New Roman" w:cs="Times New Roman"/>
          <w:szCs w:val="24"/>
        </w:rPr>
        <w:t>,</w:t>
      </w:r>
      <w:r w:rsidRPr="00AB5288">
        <w:rPr>
          <w:rFonts w:ascii="Times New Roman" w:hAnsi="Times New Roman" w:cs="Times New Roman"/>
          <w:szCs w:val="24"/>
        </w:rPr>
        <w:t xml:space="preserve"> „Podstawową formą rozwiązywania problemów intertemporalnych na gruncie prawa karnego procesowego jest przy tym reguła stosowania prawa nowego (</w:t>
      </w:r>
      <w:r w:rsidRPr="001929B7">
        <w:rPr>
          <w:rFonts w:ascii="Times New Roman" w:hAnsi="Times New Roman" w:cs="Times New Roman"/>
          <w:i/>
          <w:iCs/>
          <w:szCs w:val="24"/>
        </w:rPr>
        <w:t>lex nova</w:t>
      </w:r>
      <w:r w:rsidRPr="00AB5288">
        <w:rPr>
          <w:rFonts w:ascii="Times New Roman" w:hAnsi="Times New Roman" w:cs="Times New Roman"/>
          <w:szCs w:val="24"/>
        </w:rPr>
        <w:t>), zwana regułą bezpośredniego stosowania ustawy nowej albo regułą „chwytania</w:t>
      </w:r>
      <w:r w:rsidR="00474488">
        <w:rPr>
          <w:rFonts w:ascii="Times New Roman" w:hAnsi="Times New Roman" w:cs="Times New Roman"/>
          <w:szCs w:val="24"/>
        </w:rPr>
        <w:t xml:space="preserve"> w </w:t>
      </w:r>
      <w:r w:rsidRPr="00AB5288">
        <w:rPr>
          <w:rFonts w:ascii="Times New Roman" w:hAnsi="Times New Roman" w:cs="Times New Roman"/>
          <w:szCs w:val="24"/>
        </w:rPr>
        <w:t>locie” (zob. H. Paluszkiewicz, Studia</w:t>
      </w:r>
      <w:r w:rsidR="00474488">
        <w:rPr>
          <w:rFonts w:ascii="Times New Roman" w:hAnsi="Times New Roman" w:cs="Times New Roman"/>
          <w:szCs w:val="24"/>
        </w:rPr>
        <w:t xml:space="preserve"> z </w:t>
      </w:r>
      <w:r w:rsidRPr="00AB5288">
        <w:rPr>
          <w:rFonts w:ascii="Times New Roman" w:hAnsi="Times New Roman" w:cs="Times New Roman"/>
          <w:szCs w:val="24"/>
        </w:rPr>
        <w:t>zakresu problematyki intertemporalnej</w:t>
      </w:r>
      <w:r w:rsidR="00474488">
        <w:rPr>
          <w:rFonts w:ascii="Times New Roman" w:hAnsi="Times New Roman" w:cs="Times New Roman"/>
          <w:szCs w:val="24"/>
        </w:rPr>
        <w:t xml:space="preserve"> w </w:t>
      </w:r>
      <w:r w:rsidRPr="00AB5288">
        <w:rPr>
          <w:rFonts w:ascii="Times New Roman" w:hAnsi="Times New Roman" w:cs="Times New Roman"/>
          <w:szCs w:val="24"/>
        </w:rPr>
        <w:t>prawie karnym procesowym, Warszawa 2016, s. 3, 15</w:t>
      </w:r>
      <w:r w:rsidR="00474488">
        <w:rPr>
          <w:rFonts w:ascii="Times New Roman" w:hAnsi="Times New Roman" w:cs="Times New Roman"/>
          <w:szCs w:val="24"/>
        </w:rPr>
        <w:t xml:space="preserve"> i </w:t>
      </w:r>
      <w:r w:rsidRPr="00AB5288">
        <w:rPr>
          <w:rFonts w:ascii="Times New Roman" w:hAnsi="Times New Roman" w:cs="Times New Roman"/>
          <w:szCs w:val="24"/>
        </w:rPr>
        <w:t>19). W uzasadnieniu postanowienia Sądu Najwyższego</w:t>
      </w:r>
      <w:r w:rsidR="00474488">
        <w:rPr>
          <w:rFonts w:ascii="Times New Roman" w:hAnsi="Times New Roman" w:cs="Times New Roman"/>
          <w:szCs w:val="24"/>
        </w:rPr>
        <w:t xml:space="preserve"> z </w:t>
      </w:r>
      <w:r w:rsidRPr="00AB5288">
        <w:rPr>
          <w:rFonts w:ascii="Times New Roman" w:hAnsi="Times New Roman" w:cs="Times New Roman"/>
          <w:szCs w:val="24"/>
        </w:rPr>
        <w:t>dnia 24 sierpnia 2016 r. (sygn. akt IV KZ 38/16), przyznano, że zasada tzw. „chwytania</w:t>
      </w:r>
      <w:r w:rsidR="00474488">
        <w:rPr>
          <w:rFonts w:ascii="Times New Roman" w:hAnsi="Times New Roman" w:cs="Times New Roman"/>
          <w:szCs w:val="24"/>
        </w:rPr>
        <w:t xml:space="preserve"> w </w:t>
      </w:r>
      <w:r w:rsidRPr="00AB5288">
        <w:rPr>
          <w:rFonts w:ascii="Times New Roman" w:hAnsi="Times New Roman" w:cs="Times New Roman"/>
          <w:szCs w:val="24"/>
        </w:rPr>
        <w:t>locie” jest podstawową zasadą prawa intertemporalnego</w:t>
      </w:r>
      <w:r w:rsidR="00474488">
        <w:rPr>
          <w:rFonts w:ascii="Times New Roman" w:hAnsi="Times New Roman" w:cs="Times New Roman"/>
          <w:szCs w:val="24"/>
        </w:rPr>
        <w:t xml:space="preserve"> i </w:t>
      </w:r>
      <w:r w:rsidRPr="00AB5288">
        <w:rPr>
          <w:rFonts w:ascii="Times New Roman" w:hAnsi="Times New Roman" w:cs="Times New Roman"/>
          <w:szCs w:val="24"/>
        </w:rPr>
        <w:t>wskazano, że jest ona stosowana</w:t>
      </w:r>
      <w:r w:rsidR="00474488">
        <w:rPr>
          <w:rFonts w:ascii="Times New Roman" w:hAnsi="Times New Roman" w:cs="Times New Roman"/>
          <w:szCs w:val="24"/>
        </w:rPr>
        <w:t xml:space="preserve"> w </w:t>
      </w:r>
      <w:r w:rsidRPr="00AB5288">
        <w:rPr>
          <w:rFonts w:ascii="Times New Roman" w:hAnsi="Times New Roman" w:cs="Times New Roman"/>
          <w:szCs w:val="24"/>
        </w:rPr>
        <w:t xml:space="preserve">drodze </w:t>
      </w:r>
      <w:r w:rsidRPr="00AB5288">
        <w:rPr>
          <w:rStyle w:val="Kkursywa"/>
          <w:rFonts w:ascii="Times New Roman" w:hAnsi="Times New Roman" w:cs="Times New Roman"/>
          <w:szCs w:val="24"/>
        </w:rPr>
        <w:t>analogiae legis</w:t>
      </w:r>
      <w:r w:rsidRPr="00AB5288">
        <w:rPr>
          <w:rFonts w:ascii="Times New Roman" w:hAnsi="Times New Roman" w:cs="Times New Roman"/>
          <w:szCs w:val="24"/>
        </w:rPr>
        <w:t xml:space="preserve"> wówczas, gdy ustawodawca wprowadzając zmiany</w:t>
      </w:r>
      <w:r w:rsidR="00474488">
        <w:rPr>
          <w:rFonts w:ascii="Times New Roman" w:hAnsi="Times New Roman" w:cs="Times New Roman"/>
          <w:szCs w:val="24"/>
        </w:rPr>
        <w:t xml:space="preserve"> w </w:t>
      </w:r>
      <w:r w:rsidRPr="00AB5288">
        <w:rPr>
          <w:rFonts w:ascii="Times New Roman" w:hAnsi="Times New Roman" w:cs="Times New Roman"/>
          <w:szCs w:val="24"/>
        </w:rPr>
        <w:t xml:space="preserve">prawie nie zamieści przepisów przejściowych. </w:t>
      </w:r>
    </w:p>
    <w:p w14:paraId="40FEC58E" w14:textId="5C28454E" w:rsidR="007F2649" w:rsidRDefault="002C2E2A" w:rsidP="00474488">
      <w:pPr>
        <w:pStyle w:val="ARTartustawynprozporzdzenia"/>
        <w:spacing w:before="0"/>
        <w:ind w:firstLine="708"/>
        <w:rPr>
          <w:rFonts w:ascii="Times New Roman" w:hAnsi="Times New Roman" w:cs="Times New Roman"/>
          <w:szCs w:val="24"/>
        </w:rPr>
      </w:pPr>
      <w:r w:rsidRPr="00AB5288">
        <w:rPr>
          <w:rFonts w:ascii="Times New Roman" w:hAnsi="Times New Roman" w:cs="Times New Roman"/>
          <w:szCs w:val="24"/>
        </w:rPr>
        <w:t>Przepis</w:t>
      </w:r>
      <w:r>
        <w:rPr>
          <w:rFonts w:ascii="Times New Roman" w:hAnsi="Times New Roman" w:cs="Times New Roman"/>
          <w:szCs w:val="24"/>
        </w:rPr>
        <w:t xml:space="preserve"> art. 3</w:t>
      </w:r>
      <w:r w:rsidRPr="00AB5288">
        <w:rPr>
          <w:rFonts w:ascii="Times New Roman" w:hAnsi="Times New Roman" w:cs="Times New Roman"/>
          <w:szCs w:val="24"/>
        </w:rPr>
        <w:t xml:space="preserve"> projektu stanowi, że czynności procesowe dokonane przed dniem wejścia</w:t>
      </w:r>
      <w:r w:rsidR="00474488">
        <w:rPr>
          <w:rFonts w:ascii="Times New Roman" w:hAnsi="Times New Roman" w:cs="Times New Roman"/>
          <w:szCs w:val="24"/>
        </w:rPr>
        <w:t xml:space="preserve"> w </w:t>
      </w:r>
      <w:r w:rsidRPr="00AB5288">
        <w:rPr>
          <w:rFonts w:ascii="Times New Roman" w:hAnsi="Times New Roman" w:cs="Times New Roman"/>
          <w:szCs w:val="24"/>
        </w:rPr>
        <w:t>życie niniejszej ustawy są skuteczne, jeżeli dokonano ich</w:t>
      </w:r>
      <w:r w:rsidR="00474488">
        <w:rPr>
          <w:rFonts w:ascii="Times New Roman" w:hAnsi="Times New Roman" w:cs="Times New Roman"/>
          <w:szCs w:val="24"/>
        </w:rPr>
        <w:t xml:space="preserve"> z </w:t>
      </w:r>
      <w:r w:rsidRPr="00AB5288">
        <w:rPr>
          <w:rFonts w:ascii="Times New Roman" w:hAnsi="Times New Roman" w:cs="Times New Roman"/>
          <w:szCs w:val="24"/>
        </w:rPr>
        <w:t>zachowaniem przepisów dotychczasowych. Respektowanie tej zasady jest powszechnie przyjęte przy dokonywaniu zmian przepisów procesowych ustaw karnych.</w:t>
      </w:r>
    </w:p>
    <w:p w14:paraId="2B724563" w14:textId="69A7BA71" w:rsidR="00143FAB" w:rsidRPr="00474488" w:rsidRDefault="00143FAB" w:rsidP="00474488">
      <w:pPr>
        <w:pStyle w:val="ARTartustawynprozporzdzenia"/>
        <w:spacing w:before="0"/>
        <w:ind w:firstLine="708"/>
        <w:rPr>
          <w:rFonts w:ascii="Times New Roman" w:hAnsi="Times New Roman" w:cs="Times New Roman"/>
          <w:b/>
          <w:szCs w:val="24"/>
        </w:rPr>
      </w:pPr>
      <w:r>
        <w:rPr>
          <w:rFonts w:ascii="Times New Roman" w:hAnsi="Times New Roman" w:cs="Times New Roman"/>
          <w:szCs w:val="24"/>
        </w:rPr>
        <w:t xml:space="preserve">W art. 4 projektu uregulowano kwestie </w:t>
      </w:r>
      <w:r w:rsidR="001A6212">
        <w:rPr>
          <w:rFonts w:ascii="Times New Roman" w:hAnsi="Times New Roman" w:cs="Times New Roman"/>
          <w:szCs w:val="24"/>
        </w:rPr>
        <w:t xml:space="preserve">obowiązywania aktów wykonawczych wydanych na podstawie zmienianych projektem przepisów upoważniających przez wskazanie, że dotychczasowe przepisy wykonawcze wydane na podstawie art. 244 § 5 k.p.k., art. 263 § 8 k.p.k., art. 300 § 4 k.p.k. i art. 607l § 4 k.p.k. tracą moc. </w:t>
      </w:r>
    </w:p>
    <w:p w14:paraId="2114424B" w14:textId="461D1A33" w:rsidR="005426C6" w:rsidRPr="006557A0" w:rsidRDefault="006557A0" w:rsidP="001929B7">
      <w:pPr>
        <w:pStyle w:val="ARTartustawynprozporzdzenia"/>
        <w:spacing w:before="0"/>
        <w:ind w:firstLine="708"/>
        <w:rPr>
          <w:rFonts w:ascii="Times New Roman" w:hAnsi="Times New Roman" w:cs="Times New Roman"/>
          <w:szCs w:val="24"/>
        </w:rPr>
      </w:pPr>
      <w:r w:rsidRPr="006557A0">
        <w:rPr>
          <w:rFonts w:ascii="Times New Roman" w:hAnsi="Times New Roman" w:cs="Times New Roman"/>
        </w:rPr>
        <w:t>Proponuje się, aby projektowana ustawa weszła</w:t>
      </w:r>
      <w:r w:rsidR="00474488">
        <w:rPr>
          <w:rFonts w:ascii="Times New Roman" w:hAnsi="Times New Roman" w:cs="Times New Roman"/>
        </w:rPr>
        <w:t xml:space="preserve"> w </w:t>
      </w:r>
      <w:r w:rsidRPr="006557A0">
        <w:rPr>
          <w:rFonts w:ascii="Times New Roman" w:hAnsi="Times New Roman" w:cs="Times New Roman"/>
        </w:rPr>
        <w:t>życie</w:t>
      </w:r>
      <w:r w:rsidR="00474488">
        <w:rPr>
          <w:rFonts w:ascii="Times New Roman" w:hAnsi="Times New Roman" w:cs="Times New Roman"/>
        </w:rPr>
        <w:t xml:space="preserve"> z </w:t>
      </w:r>
      <w:r w:rsidR="006233B4" w:rsidRPr="006557A0">
        <w:rPr>
          <w:rFonts w:ascii="Times New Roman" w:hAnsi="Times New Roman" w:cs="Times New Roman"/>
          <w:szCs w:val="24"/>
        </w:rPr>
        <w:t>dniem 1 stycznia 2027 r.</w:t>
      </w:r>
      <w:r w:rsidR="005426C6" w:rsidRPr="006557A0">
        <w:rPr>
          <w:rFonts w:ascii="Times New Roman" w:hAnsi="Times New Roman" w:cs="Times New Roman"/>
          <w:szCs w:val="24"/>
        </w:rPr>
        <w:t xml:space="preserve"> Określone </w:t>
      </w:r>
      <w:r w:rsidR="005426C6" w:rsidRPr="006557A0">
        <w:rPr>
          <w:rFonts w:ascii="Times New Roman" w:hAnsi="Times New Roman" w:cs="Times New Roman"/>
          <w:i/>
          <w:iCs/>
          <w:szCs w:val="24"/>
        </w:rPr>
        <w:t>vacatio legis</w:t>
      </w:r>
      <w:r w:rsidR="005426C6" w:rsidRPr="006557A0">
        <w:rPr>
          <w:rFonts w:ascii="Times New Roman" w:hAnsi="Times New Roman" w:cs="Times New Roman"/>
          <w:szCs w:val="24"/>
        </w:rPr>
        <w:t xml:space="preserve"> ma na celu zapewnienie podmiotom zobowiązanym do stosowania ustawy odpowiedniego czasu na zapoznanie się</w:t>
      </w:r>
      <w:r w:rsidR="00474488">
        <w:rPr>
          <w:rFonts w:ascii="Times New Roman" w:hAnsi="Times New Roman" w:cs="Times New Roman"/>
          <w:szCs w:val="24"/>
        </w:rPr>
        <w:t xml:space="preserve"> z </w:t>
      </w:r>
      <w:r w:rsidR="005426C6" w:rsidRPr="006557A0">
        <w:rPr>
          <w:rFonts w:ascii="Times New Roman" w:hAnsi="Times New Roman" w:cs="Times New Roman"/>
          <w:szCs w:val="24"/>
        </w:rPr>
        <w:t>nowymi przepisami oraz przygotowanie do ich stosowania,</w:t>
      </w:r>
      <w:r w:rsidR="00474488">
        <w:rPr>
          <w:rFonts w:ascii="Times New Roman" w:hAnsi="Times New Roman" w:cs="Times New Roman"/>
          <w:szCs w:val="24"/>
        </w:rPr>
        <w:t xml:space="preserve"> a </w:t>
      </w:r>
      <w:r w:rsidR="005426C6" w:rsidRPr="006557A0">
        <w:rPr>
          <w:rFonts w:ascii="Times New Roman" w:hAnsi="Times New Roman" w:cs="Times New Roman"/>
          <w:szCs w:val="24"/>
        </w:rPr>
        <w:t xml:space="preserve">ponadto </w:t>
      </w:r>
      <w:r w:rsidR="00BF1662" w:rsidRPr="006557A0">
        <w:rPr>
          <w:rFonts w:ascii="Times New Roman" w:hAnsi="Times New Roman" w:cs="Times New Roman"/>
          <w:szCs w:val="24"/>
        </w:rPr>
        <w:t>uwzględnia konieczność wydania aktów wykonawczych</w:t>
      </w:r>
      <w:r w:rsidR="000155FA">
        <w:rPr>
          <w:rFonts w:ascii="Times New Roman" w:hAnsi="Times New Roman" w:cs="Times New Roman"/>
          <w:szCs w:val="24"/>
        </w:rPr>
        <w:t xml:space="preserve"> na podstawie </w:t>
      </w:r>
      <w:r w:rsidR="00BF1662" w:rsidRPr="006557A0">
        <w:rPr>
          <w:rFonts w:ascii="Times New Roman" w:hAnsi="Times New Roman" w:cs="Times New Roman"/>
          <w:szCs w:val="24"/>
        </w:rPr>
        <w:t>now</w:t>
      </w:r>
      <w:r w:rsidR="000155FA">
        <w:rPr>
          <w:rFonts w:ascii="Times New Roman" w:hAnsi="Times New Roman" w:cs="Times New Roman"/>
          <w:szCs w:val="24"/>
        </w:rPr>
        <w:t>ych</w:t>
      </w:r>
      <w:r w:rsidR="00BF1662" w:rsidRPr="006557A0">
        <w:rPr>
          <w:rFonts w:ascii="Times New Roman" w:hAnsi="Times New Roman" w:cs="Times New Roman"/>
          <w:szCs w:val="24"/>
        </w:rPr>
        <w:t xml:space="preserve"> oraz zmienion</w:t>
      </w:r>
      <w:r w:rsidR="000155FA">
        <w:rPr>
          <w:rFonts w:ascii="Times New Roman" w:hAnsi="Times New Roman" w:cs="Times New Roman"/>
          <w:szCs w:val="24"/>
        </w:rPr>
        <w:t>ych</w:t>
      </w:r>
      <w:r w:rsidR="00BF1662" w:rsidRPr="006557A0">
        <w:rPr>
          <w:rFonts w:ascii="Times New Roman" w:hAnsi="Times New Roman" w:cs="Times New Roman"/>
          <w:szCs w:val="24"/>
        </w:rPr>
        <w:t xml:space="preserve"> delegacj</w:t>
      </w:r>
      <w:r w:rsidR="000155FA">
        <w:rPr>
          <w:rFonts w:ascii="Times New Roman" w:hAnsi="Times New Roman" w:cs="Times New Roman"/>
          <w:szCs w:val="24"/>
        </w:rPr>
        <w:t>i</w:t>
      </w:r>
      <w:r w:rsidR="00BF1662" w:rsidRPr="006557A0">
        <w:rPr>
          <w:rFonts w:ascii="Times New Roman" w:hAnsi="Times New Roman" w:cs="Times New Roman"/>
          <w:szCs w:val="24"/>
        </w:rPr>
        <w:t xml:space="preserve"> ustawow</w:t>
      </w:r>
      <w:r w:rsidR="000155FA">
        <w:rPr>
          <w:rFonts w:ascii="Times New Roman" w:hAnsi="Times New Roman" w:cs="Times New Roman"/>
          <w:szCs w:val="24"/>
        </w:rPr>
        <w:t>ych</w:t>
      </w:r>
      <w:r w:rsidR="00BF1662" w:rsidRPr="006557A0">
        <w:rPr>
          <w:rFonts w:ascii="Times New Roman" w:hAnsi="Times New Roman" w:cs="Times New Roman"/>
          <w:szCs w:val="24"/>
        </w:rPr>
        <w:t xml:space="preserve">. </w:t>
      </w:r>
    </w:p>
    <w:p w14:paraId="61F5DB85" w14:textId="42651069" w:rsidR="006557A0" w:rsidRPr="006557A0" w:rsidRDefault="006557A0" w:rsidP="006557A0">
      <w:pPr>
        <w:spacing w:after="0" w:line="360" w:lineRule="auto"/>
        <w:ind w:firstLine="708"/>
        <w:jc w:val="both"/>
        <w:rPr>
          <w:rFonts w:ascii="Times New Roman" w:hAnsi="Times New Roman" w:cs="Times New Roman"/>
        </w:rPr>
      </w:pPr>
      <w:bookmarkStart w:id="1" w:name="_Hlk215739453"/>
      <w:r w:rsidRPr="006557A0">
        <w:rPr>
          <w:rFonts w:ascii="Times New Roman" w:hAnsi="Times New Roman" w:cs="Times New Roman"/>
        </w:rPr>
        <w:t>Nie ma możliwości zastosowania alternatywnych</w:t>
      </w:r>
      <w:r w:rsidR="00474488">
        <w:rPr>
          <w:rFonts w:ascii="Times New Roman" w:hAnsi="Times New Roman" w:cs="Times New Roman"/>
        </w:rPr>
        <w:t xml:space="preserve"> w </w:t>
      </w:r>
      <w:r w:rsidRPr="006557A0">
        <w:rPr>
          <w:rFonts w:ascii="Times New Roman" w:hAnsi="Times New Roman" w:cs="Times New Roman"/>
        </w:rPr>
        <w:t>stosunku do projektowanych rozwiązań środków, które umożliwiałyby osiągnięcie zamierzonego celu.</w:t>
      </w:r>
      <w:bookmarkEnd w:id="1"/>
    </w:p>
    <w:p w14:paraId="2FF358A8" w14:textId="0E3FF4CB" w:rsidR="006557A0" w:rsidRPr="006557A0" w:rsidRDefault="006557A0" w:rsidP="006557A0">
      <w:pPr>
        <w:spacing w:after="0" w:line="360" w:lineRule="auto"/>
        <w:ind w:firstLine="708"/>
        <w:jc w:val="both"/>
        <w:rPr>
          <w:rFonts w:ascii="Times New Roman" w:hAnsi="Times New Roman" w:cs="Times New Roman"/>
        </w:rPr>
      </w:pPr>
      <w:r w:rsidRPr="006557A0">
        <w:rPr>
          <w:rFonts w:ascii="Times New Roman" w:hAnsi="Times New Roman" w:cs="Times New Roman"/>
        </w:rPr>
        <w:t>Projekt jest zgodny</w:t>
      </w:r>
      <w:r w:rsidR="00474488">
        <w:rPr>
          <w:rFonts w:ascii="Times New Roman" w:hAnsi="Times New Roman" w:cs="Times New Roman"/>
        </w:rPr>
        <w:t xml:space="preserve"> z </w:t>
      </w:r>
      <w:r w:rsidRPr="006557A0">
        <w:rPr>
          <w:rFonts w:ascii="Times New Roman" w:hAnsi="Times New Roman" w:cs="Times New Roman"/>
        </w:rPr>
        <w:t>prawem Unii Europejskiej</w:t>
      </w:r>
      <w:r>
        <w:rPr>
          <w:rFonts w:ascii="Times New Roman" w:hAnsi="Times New Roman" w:cs="Times New Roman"/>
        </w:rPr>
        <w:t>.</w:t>
      </w:r>
    </w:p>
    <w:p w14:paraId="259CE89E" w14:textId="4FB9F489" w:rsidR="006557A0" w:rsidRPr="006557A0" w:rsidRDefault="006557A0" w:rsidP="006557A0">
      <w:pPr>
        <w:spacing w:after="0" w:line="360" w:lineRule="auto"/>
        <w:ind w:firstLine="708"/>
        <w:jc w:val="both"/>
        <w:rPr>
          <w:rFonts w:ascii="Times New Roman" w:hAnsi="Times New Roman" w:cs="Times New Roman"/>
        </w:rPr>
      </w:pPr>
      <w:r w:rsidRPr="006557A0">
        <w:rPr>
          <w:rFonts w:ascii="Times New Roman" w:hAnsi="Times New Roman" w:cs="Times New Roman"/>
        </w:rPr>
        <w:t>Projekt nie zawiera przepisów technicznych, zatem nie podlega notyfikacji zgodnie</w:t>
      </w:r>
      <w:r w:rsidR="00474488">
        <w:rPr>
          <w:rFonts w:ascii="Times New Roman" w:hAnsi="Times New Roman" w:cs="Times New Roman"/>
        </w:rPr>
        <w:t xml:space="preserve"> z </w:t>
      </w:r>
      <w:r w:rsidRPr="006557A0">
        <w:rPr>
          <w:rFonts w:ascii="Times New Roman" w:hAnsi="Times New Roman" w:cs="Times New Roman"/>
        </w:rPr>
        <w:t>rozporządzeniem Rady Ministrów</w:t>
      </w:r>
      <w:r w:rsidR="00474488">
        <w:rPr>
          <w:rFonts w:ascii="Times New Roman" w:hAnsi="Times New Roman" w:cs="Times New Roman"/>
        </w:rPr>
        <w:t xml:space="preserve"> z </w:t>
      </w:r>
      <w:r w:rsidRPr="006557A0">
        <w:rPr>
          <w:rFonts w:ascii="Times New Roman" w:hAnsi="Times New Roman" w:cs="Times New Roman"/>
        </w:rPr>
        <w:t>dnia 23 grudnia 2002 r.</w:t>
      </w:r>
      <w:r w:rsidR="00474488">
        <w:rPr>
          <w:rFonts w:ascii="Times New Roman" w:hAnsi="Times New Roman" w:cs="Times New Roman"/>
        </w:rPr>
        <w:t xml:space="preserve"> w </w:t>
      </w:r>
      <w:r w:rsidRPr="006557A0">
        <w:rPr>
          <w:rFonts w:ascii="Times New Roman" w:hAnsi="Times New Roman" w:cs="Times New Roman"/>
        </w:rPr>
        <w:t xml:space="preserve">sprawie sposobu </w:t>
      </w:r>
      <w:r w:rsidRPr="006557A0">
        <w:rPr>
          <w:rFonts w:ascii="Times New Roman" w:hAnsi="Times New Roman" w:cs="Times New Roman"/>
        </w:rPr>
        <w:lastRenderedPageBreak/>
        <w:t>funkcjonowania krajowego systemu notyfikacji norm</w:t>
      </w:r>
      <w:r w:rsidR="00474488">
        <w:rPr>
          <w:rFonts w:ascii="Times New Roman" w:hAnsi="Times New Roman" w:cs="Times New Roman"/>
        </w:rPr>
        <w:t xml:space="preserve"> i </w:t>
      </w:r>
      <w:r w:rsidRPr="006557A0">
        <w:rPr>
          <w:rFonts w:ascii="Times New Roman" w:hAnsi="Times New Roman" w:cs="Times New Roman"/>
        </w:rPr>
        <w:t>aktów prawnych (Dz. U. poz. 2039 oraz</w:t>
      </w:r>
      <w:r w:rsidR="00474488">
        <w:rPr>
          <w:rFonts w:ascii="Times New Roman" w:hAnsi="Times New Roman" w:cs="Times New Roman"/>
        </w:rPr>
        <w:t xml:space="preserve"> z </w:t>
      </w:r>
      <w:r w:rsidRPr="006557A0">
        <w:rPr>
          <w:rFonts w:ascii="Times New Roman" w:hAnsi="Times New Roman" w:cs="Times New Roman"/>
        </w:rPr>
        <w:t>2004 r. poz. 597).</w:t>
      </w:r>
    </w:p>
    <w:p w14:paraId="0F94C919" w14:textId="5B24E871" w:rsidR="006557A0" w:rsidRPr="006557A0" w:rsidRDefault="006557A0" w:rsidP="006557A0">
      <w:pPr>
        <w:spacing w:after="0" w:line="360" w:lineRule="auto"/>
        <w:ind w:firstLine="708"/>
        <w:jc w:val="both"/>
        <w:rPr>
          <w:rFonts w:ascii="Times New Roman" w:hAnsi="Times New Roman" w:cs="Times New Roman"/>
        </w:rPr>
      </w:pPr>
      <w:r w:rsidRPr="006557A0">
        <w:rPr>
          <w:rFonts w:ascii="Times New Roman" w:hAnsi="Times New Roman" w:cs="Times New Roman"/>
        </w:rPr>
        <w:t>Projekt nie wymaga przedstawienia właściwym organom</w:t>
      </w:r>
      <w:r w:rsidR="00474488">
        <w:rPr>
          <w:rFonts w:ascii="Times New Roman" w:hAnsi="Times New Roman" w:cs="Times New Roman"/>
        </w:rPr>
        <w:t xml:space="preserve"> i </w:t>
      </w:r>
      <w:r w:rsidRPr="006557A0">
        <w:rPr>
          <w:rFonts w:ascii="Times New Roman" w:hAnsi="Times New Roman" w:cs="Times New Roman"/>
        </w:rPr>
        <w:t>instytucjom Unii Europejskiej,</w:t>
      </w:r>
      <w:r w:rsidR="00474488">
        <w:rPr>
          <w:rFonts w:ascii="Times New Roman" w:hAnsi="Times New Roman" w:cs="Times New Roman"/>
        </w:rPr>
        <w:t xml:space="preserve"> w </w:t>
      </w:r>
      <w:r w:rsidRPr="006557A0">
        <w:rPr>
          <w:rFonts w:ascii="Times New Roman" w:hAnsi="Times New Roman" w:cs="Times New Roman"/>
        </w:rPr>
        <w:t>tym Europejskiemu Bankowi Centralnemu,</w:t>
      </w:r>
      <w:r w:rsidR="00474488">
        <w:rPr>
          <w:rFonts w:ascii="Times New Roman" w:hAnsi="Times New Roman" w:cs="Times New Roman"/>
        </w:rPr>
        <w:t xml:space="preserve"> w </w:t>
      </w:r>
      <w:r w:rsidRPr="006557A0">
        <w:rPr>
          <w:rFonts w:ascii="Times New Roman" w:hAnsi="Times New Roman" w:cs="Times New Roman"/>
        </w:rPr>
        <w:t>celu uzyskania opinii, dokonania powiadomienia, konsultacji albo uzgodnienia.</w:t>
      </w:r>
    </w:p>
    <w:p w14:paraId="59F3736F" w14:textId="77777777" w:rsidR="006557A0" w:rsidRPr="006557A0" w:rsidRDefault="006557A0" w:rsidP="006557A0">
      <w:pPr>
        <w:spacing w:after="0" w:line="360" w:lineRule="auto"/>
        <w:ind w:firstLine="708"/>
        <w:jc w:val="both"/>
        <w:rPr>
          <w:rFonts w:ascii="Times New Roman" w:hAnsi="Times New Roman" w:cs="Times New Roman"/>
        </w:rPr>
      </w:pPr>
      <w:bookmarkStart w:id="2" w:name="_Hlk215739566"/>
      <w:r w:rsidRPr="006557A0">
        <w:rPr>
          <w:rFonts w:ascii="Times New Roman" w:hAnsi="Times New Roman" w:cs="Times New Roman"/>
        </w:rPr>
        <w:t xml:space="preserve">Projekt nie określa zasad podejmowania, wykonywania lub zakończenia działalności gospodarczej. </w:t>
      </w:r>
    </w:p>
    <w:p w14:paraId="6BA061BB" w14:textId="33956D7A" w:rsidR="006557A0" w:rsidRPr="006557A0" w:rsidRDefault="006557A0" w:rsidP="006557A0">
      <w:pPr>
        <w:spacing w:after="0" w:line="360" w:lineRule="auto"/>
        <w:ind w:firstLine="708"/>
        <w:jc w:val="both"/>
        <w:rPr>
          <w:rFonts w:ascii="Times New Roman" w:hAnsi="Times New Roman" w:cs="Times New Roman"/>
        </w:rPr>
      </w:pPr>
      <w:bookmarkStart w:id="3" w:name="_Hlk215739592"/>
      <w:bookmarkEnd w:id="2"/>
      <w:r w:rsidRPr="006557A0">
        <w:rPr>
          <w:rFonts w:ascii="Times New Roman" w:hAnsi="Times New Roman" w:cs="Times New Roman"/>
        </w:rPr>
        <w:t>Projekt nie podlegał dokonaniu oceny OSR przez koordynatora OSR</w:t>
      </w:r>
      <w:r w:rsidR="00474488">
        <w:rPr>
          <w:rFonts w:ascii="Times New Roman" w:hAnsi="Times New Roman" w:cs="Times New Roman"/>
        </w:rPr>
        <w:t xml:space="preserve"> w </w:t>
      </w:r>
      <w:r w:rsidRPr="006557A0">
        <w:rPr>
          <w:rFonts w:ascii="Times New Roman" w:hAnsi="Times New Roman" w:cs="Times New Roman"/>
        </w:rPr>
        <w:t>trybie § 32 uchwały nr 190 Rady Ministrów</w:t>
      </w:r>
      <w:r w:rsidR="00474488">
        <w:rPr>
          <w:rFonts w:ascii="Times New Roman" w:hAnsi="Times New Roman" w:cs="Times New Roman"/>
        </w:rPr>
        <w:t xml:space="preserve"> z </w:t>
      </w:r>
      <w:r w:rsidRPr="006557A0">
        <w:rPr>
          <w:rFonts w:ascii="Times New Roman" w:hAnsi="Times New Roman" w:cs="Times New Roman"/>
        </w:rPr>
        <w:t>dnia 29 października 2013 r. – Regulamin pracy Rady Ministrów (M.P.</w:t>
      </w:r>
      <w:r w:rsidR="00474488">
        <w:rPr>
          <w:rFonts w:ascii="Times New Roman" w:hAnsi="Times New Roman" w:cs="Times New Roman"/>
        </w:rPr>
        <w:t xml:space="preserve"> z </w:t>
      </w:r>
      <w:r w:rsidRPr="006557A0">
        <w:rPr>
          <w:rFonts w:ascii="Times New Roman" w:hAnsi="Times New Roman" w:cs="Times New Roman"/>
        </w:rPr>
        <w:t>202</w:t>
      </w:r>
      <w:r w:rsidR="00A6025F">
        <w:rPr>
          <w:rFonts w:ascii="Times New Roman" w:hAnsi="Times New Roman" w:cs="Times New Roman"/>
        </w:rPr>
        <w:t>6</w:t>
      </w:r>
      <w:r w:rsidRPr="006557A0">
        <w:rPr>
          <w:rFonts w:ascii="Times New Roman" w:hAnsi="Times New Roman" w:cs="Times New Roman"/>
        </w:rPr>
        <w:t xml:space="preserve"> r. poz. </w:t>
      </w:r>
      <w:r w:rsidR="00A6025F">
        <w:rPr>
          <w:rFonts w:ascii="Times New Roman" w:hAnsi="Times New Roman" w:cs="Times New Roman"/>
        </w:rPr>
        <w:t>404</w:t>
      </w:r>
      <w:r w:rsidRPr="006557A0">
        <w:rPr>
          <w:rFonts w:ascii="Times New Roman" w:hAnsi="Times New Roman" w:cs="Times New Roman"/>
        </w:rPr>
        <w:t>).</w:t>
      </w:r>
      <w:bookmarkEnd w:id="3"/>
    </w:p>
    <w:p w14:paraId="02D23F2B" w14:textId="37E70838" w:rsidR="006557A0" w:rsidRPr="006557A0" w:rsidRDefault="006557A0" w:rsidP="006557A0">
      <w:pPr>
        <w:spacing w:after="0" w:line="360" w:lineRule="auto"/>
        <w:ind w:firstLine="708"/>
        <w:jc w:val="both"/>
        <w:rPr>
          <w:rFonts w:ascii="Times New Roman" w:hAnsi="Times New Roman" w:cs="Times New Roman"/>
        </w:rPr>
      </w:pPr>
      <w:r w:rsidRPr="006557A0">
        <w:rPr>
          <w:rFonts w:ascii="Times New Roman" w:hAnsi="Times New Roman" w:cs="Times New Roman"/>
        </w:rPr>
        <w:t>Zgodnie</w:t>
      </w:r>
      <w:r w:rsidR="00474488">
        <w:rPr>
          <w:rFonts w:ascii="Times New Roman" w:hAnsi="Times New Roman" w:cs="Times New Roman"/>
        </w:rPr>
        <w:t xml:space="preserve"> z </w:t>
      </w:r>
      <w:r w:rsidRPr="006557A0">
        <w:rPr>
          <w:rFonts w:ascii="Times New Roman" w:hAnsi="Times New Roman" w:cs="Times New Roman"/>
        </w:rPr>
        <w:t>§ 52 uchwały nr 190 Rady Ministrów</w:t>
      </w:r>
      <w:r w:rsidR="00474488">
        <w:rPr>
          <w:rFonts w:ascii="Times New Roman" w:hAnsi="Times New Roman" w:cs="Times New Roman"/>
        </w:rPr>
        <w:t xml:space="preserve"> z </w:t>
      </w:r>
      <w:r w:rsidRPr="006557A0">
        <w:rPr>
          <w:rFonts w:ascii="Times New Roman" w:hAnsi="Times New Roman" w:cs="Times New Roman"/>
        </w:rPr>
        <w:t>dnia 29 października 2013 r. – Regulamin pracy Rady Ministrów oraz stosownie do wymogów art. 5 ustawy</w:t>
      </w:r>
      <w:r w:rsidR="00474488">
        <w:rPr>
          <w:rFonts w:ascii="Times New Roman" w:hAnsi="Times New Roman" w:cs="Times New Roman"/>
        </w:rPr>
        <w:t xml:space="preserve"> z </w:t>
      </w:r>
      <w:r w:rsidRPr="006557A0">
        <w:rPr>
          <w:rFonts w:ascii="Times New Roman" w:hAnsi="Times New Roman" w:cs="Times New Roman"/>
        </w:rPr>
        <w:t>dnia 7 lipca 2005 r.</w:t>
      </w:r>
      <w:r w:rsidR="00474488">
        <w:rPr>
          <w:rFonts w:ascii="Times New Roman" w:hAnsi="Times New Roman" w:cs="Times New Roman"/>
        </w:rPr>
        <w:t xml:space="preserve"> o </w:t>
      </w:r>
      <w:r w:rsidRPr="006557A0">
        <w:rPr>
          <w:rFonts w:ascii="Times New Roman" w:hAnsi="Times New Roman" w:cs="Times New Roman"/>
        </w:rPr>
        <w:t>działalności lobbingowej</w:t>
      </w:r>
      <w:r w:rsidR="00474488">
        <w:rPr>
          <w:rFonts w:ascii="Times New Roman" w:hAnsi="Times New Roman" w:cs="Times New Roman"/>
        </w:rPr>
        <w:t xml:space="preserve"> w </w:t>
      </w:r>
      <w:r w:rsidRPr="006557A0">
        <w:rPr>
          <w:rFonts w:ascii="Times New Roman" w:hAnsi="Times New Roman" w:cs="Times New Roman"/>
        </w:rPr>
        <w:t>procesie stanowienia prawa (Dz. U.</w:t>
      </w:r>
      <w:r w:rsidR="00474488">
        <w:rPr>
          <w:rFonts w:ascii="Times New Roman" w:hAnsi="Times New Roman" w:cs="Times New Roman"/>
        </w:rPr>
        <w:t xml:space="preserve"> z </w:t>
      </w:r>
      <w:r w:rsidRPr="006557A0">
        <w:rPr>
          <w:rFonts w:ascii="Times New Roman" w:hAnsi="Times New Roman" w:cs="Times New Roman"/>
        </w:rPr>
        <w:t>202</w:t>
      </w:r>
      <w:r w:rsidR="00867746">
        <w:rPr>
          <w:rFonts w:ascii="Times New Roman" w:hAnsi="Times New Roman" w:cs="Times New Roman"/>
        </w:rPr>
        <w:t>6 r. poz. 936</w:t>
      </w:r>
      <w:r w:rsidRPr="006557A0">
        <w:rPr>
          <w:rFonts w:ascii="Times New Roman" w:hAnsi="Times New Roman" w:cs="Times New Roman"/>
        </w:rPr>
        <w:t>) projekt zosta</w:t>
      </w:r>
      <w:r w:rsidR="00A6025F">
        <w:rPr>
          <w:rFonts w:ascii="Times New Roman" w:hAnsi="Times New Roman" w:cs="Times New Roman"/>
        </w:rPr>
        <w:t>ł</w:t>
      </w:r>
      <w:r w:rsidRPr="006557A0">
        <w:rPr>
          <w:rFonts w:ascii="Times New Roman" w:hAnsi="Times New Roman" w:cs="Times New Roman"/>
        </w:rPr>
        <w:t xml:space="preserve"> udostępniony</w:t>
      </w:r>
      <w:r w:rsidR="00474488">
        <w:rPr>
          <w:rFonts w:ascii="Times New Roman" w:hAnsi="Times New Roman" w:cs="Times New Roman"/>
        </w:rPr>
        <w:t xml:space="preserve"> w </w:t>
      </w:r>
      <w:r w:rsidRPr="006557A0">
        <w:rPr>
          <w:rFonts w:ascii="Times New Roman" w:hAnsi="Times New Roman" w:cs="Times New Roman"/>
        </w:rPr>
        <w:t>Biuletynie Informacji Publicznej na stronie podmiotowej Rządowego Centrum Legislacji,</w:t>
      </w:r>
      <w:r w:rsidR="00474488">
        <w:rPr>
          <w:rFonts w:ascii="Times New Roman" w:hAnsi="Times New Roman" w:cs="Times New Roman"/>
        </w:rPr>
        <w:t xml:space="preserve"> w </w:t>
      </w:r>
      <w:r w:rsidRPr="006557A0">
        <w:rPr>
          <w:rFonts w:ascii="Times New Roman" w:hAnsi="Times New Roman" w:cs="Times New Roman"/>
        </w:rPr>
        <w:t>serwisie Rządowy Proces Legislacyjny.</w:t>
      </w:r>
    </w:p>
    <w:p w14:paraId="56CE0E64" w14:textId="3970831C" w:rsidR="006557A0" w:rsidRPr="006557A0" w:rsidRDefault="006557A0" w:rsidP="006557A0">
      <w:pPr>
        <w:spacing w:after="0" w:line="360" w:lineRule="auto"/>
        <w:ind w:firstLine="708"/>
        <w:jc w:val="both"/>
        <w:rPr>
          <w:rFonts w:ascii="Times New Roman" w:hAnsi="Times New Roman" w:cs="Times New Roman"/>
        </w:rPr>
      </w:pPr>
      <w:r w:rsidRPr="006557A0">
        <w:rPr>
          <w:rFonts w:ascii="Times New Roman" w:hAnsi="Times New Roman" w:cs="Times New Roman"/>
        </w:rPr>
        <w:t>W celu spełnienia wymogów,</w:t>
      </w:r>
      <w:r w:rsidR="00474488">
        <w:rPr>
          <w:rFonts w:ascii="Times New Roman" w:hAnsi="Times New Roman" w:cs="Times New Roman"/>
        </w:rPr>
        <w:t xml:space="preserve"> o </w:t>
      </w:r>
      <w:r w:rsidRPr="006557A0">
        <w:rPr>
          <w:rFonts w:ascii="Times New Roman" w:hAnsi="Times New Roman" w:cs="Times New Roman"/>
        </w:rPr>
        <w:t>których mowa</w:t>
      </w:r>
      <w:r w:rsidR="00474488">
        <w:rPr>
          <w:rFonts w:ascii="Times New Roman" w:hAnsi="Times New Roman" w:cs="Times New Roman"/>
        </w:rPr>
        <w:t xml:space="preserve"> w </w:t>
      </w:r>
      <w:r w:rsidRPr="006557A0">
        <w:rPr>
          <w:rFonts w:ascii="Times New Roman" w:hAnsi="Times New Roman" w:cs="Times New Roman"/>
        </w:rPr>
        <w:t>§ 42 ust. 1 uchwały nr 190 Rady Ministrów</w:t>
      </w:r>
      <w:r w:rsidR="00474488">
        <w:rPr>
          <w:rFonts w:ascii="Times New Roman" w:hAnsi="Times New Roman" w:cs="Times New Roman"/>
        </w:rPr>
        <w:t xml:space="preserve"> z </w:t>
      </w:r>
      <w:r w:rsidRPr="006557A0">
        <w:rPr>
          <w:rFonts w:ascii="Times New Roman" w:hAnsi="Times New Roman" w:cs="Times New Roman"/>
        </w:rPr>
        <w:t>dnia 29 października 2013 r. – Regulamin pracy Rady Ministrów, projekt zosta</w:t>
      </w:r>
      <w:r w:rsidR="00A6025F">
        <w:rPr>
          <w:rFonts w:ascii="Times New Roman" w:hAnsi="Times New Roman" w:cs="Times New Roman"/>
        </w:rPr>
        <w:t>ł</w:t>
      </w:r>
      <w:r w:rsidRPr="006557A0">
        <w:rPr>
          <w:rFonts w:ascii="Times New Roman" w:hAnsi="Times New Roman" w:cs="Times New Roman"/>
        </w:rPr>
        <w:t xml:space="preserve"> skierowany do koordynatora OSR.</w:t>
      </w:r>
    </w:p>
    <w:p w14:paraId="5FFC7824" w14:textId="0C889509" w:rsidR="005F6EAB" w:rsidRPr="003752BD" w:rsidRDefault="005F6EAB" w:rsidP="003752BD">
      <w:pPr>
        <w:pStyle w:val="ARTartustawynprozporzdzenia"/>
        <w:spacing w:before="0"/>
        <w:ind w:firstLine="708"/>
        <w:rPr>
          <w:rFonts w:ascii="Times New Roman" w:hAnsi="Times New Roman" w:cs="Times New Roman"/>
          <w:szCs w:val="24"/>
        </w:rPr>
      </w:pPr>
    </w:p>
    <w:sectPr w:rsidR="005F6EAB" w:rsidRPr="003752BD" w:rsidSect="00CE65F8">
      <w:footerReference w:type="default" r:id="rId8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9AD593" w14:textId="77777777" w:rsidR="00063C2F" w:rsidRDefault="00063C2F" w:rsidP="00CE65F8">
      <w:pPr>
        <w:spacing w:after="0" w:line="240" w:lineRule="auto"/>
      </w:pPr>
      <w:r>
        <w:separator/>
      </w:r>
    </w:p>
  </w:endnote>
  <w:endnote w:type="continuationSeparator" w:id="0">
    <w:p w14:paraId="17F3A86B" w14:textId="77777777" w:rsidR="00063C2F" w:rsidRDefault="00063C2F" w:rsidP="00CE65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Times New Roman" w:hAnsi="Times New Roman" w:cs="Times New Roman"/>
      </w:rPr>
      <w:id w:val="-530727937"/>
      <w:docPartObj>
        <w:docPartGallery w:val="Page Numbers (Bottom of Page)"/>
        <w:docPartUnique/>
      </w:docPartObj>
    </w:sdtPr>
    <w:sdtEndPr/>
    <w:sdtContent>
      <w:p w14:paraId="38A1A154" w14:textId="74254910" w:rsidR="00CE65F8" w:rsidRPr="00273E6A" w:rsidRDefault="00CE65F8" w:rsidP="00273E6A">
        <w:pPr>
          <w:pStyle w:val="Stopka"/>
          <w:jc w:val="center"/>
          <w:rPr>
            <w:rFonts w:ascii="Times New Roman" w:hAnsi="Times New Roman" w:cs="Times New Roman"/>
          </w:rPr>
        </w:pPr>
        <w:r w:rsidRPr="00273E6A">
          <w:rPr>
            <w:rFonts w:ascii="Times New Roman" w:hAnsi="Times New Roman" w:cs="Times New Roman"/>
          </w:rPr>
          <w:fldChar w:fldCharType="begin"/>
        </w:r>
        <w:r w:rsidRPr="00273E6A">
          <w:rPr>
            <w:rFonts w:ascii="Times New Roman" w:hAnsi="Times New Roman" w:cs="Times New Roman"/>
          </w:rPr>
          <w:instrText>PAGE   \* MERGEFORMAT</w:instrText>
        </w:r>
        <w:r w:rsidRPr="00273E6A">
          <w:rPr>
            <w:rFonts w:ascii="Times New Roman" w:hAnsi="Times New Roman" w:cs="Times New Roman"/>
          </w:rPr>
          <w:fldChar w:fldCharType="separate"/>
        </w:r>
        <w:r w:rsidRPr="00273E6A">
          <w:rPr>
            <w:rFonts w:ascii="Times New Roman" w:hAnsi="Times New Roman" w:cs="Times New Roman"/>
          </w:rPr>
          <w:t>2</w:t>
        </w:r>
        <w:r w:rsidRPr="00273E6A">
          <w:rPr>
            <w:rFonts w:ascii="Times New Roman" w:hAnsi="Times New Roman" w:cs="Times New Roman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9693ED" w14:textId="77777777" w:rsidR="00063C2F" w:rsidRDefault="00063C2F" w:rsidP="00CE65F8">
      <w:pPr>
        <w:spacing w:after="0" w:line="240" w:lineRule="auto"/>
      </w:pPr>
      <w:r>
        <w:separator/>
      </w:r>
    </w:p>
  </w:footnote>
  <w:footnote w:type="continuationSeparator" w:id="0">
    <w:p w14:paraId="03DBA4B2" w14:textId="77777777" w:rsidR="00063C2F" w:rsidRDefault="00063C2F" w:rsidP="00CE65F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B11C8C"/>
    <w:multiLevelType w:val="hybridMultilevel"/>
    <w:tmpl w:val="B948A416"/>
    <w:lvl w:ilvl="0" w:tplc="0614B094">
      <w:start w:val="1"/>
      <w:numFmt w:val="decimal"/>
      <w:lvlText w:val="%1."/>
      <w:lvlJc w:val="left"/>
      <w:pPr>
        <w:ind w:left="1080" w:hanging="360"/>
      </w:pPr>
      <w:rPr>
        <w:b/>
      </w:r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46766044"/>
    <w:multiLevelType w:val="hybridMultilevel"/>
    <w:tmpl w:val="BB843E2E"/>
    <w:lvl w:ilvl="0" w:tplc="E5DA7A7E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352918728">
    <w:abstractNumId w:val="1"/>
  </w:num>
  <w:num w:numId="2" w16cid:durableId="27270780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7242"/>
    <w:rsid w:val="00000C2F"/>
    <w:rsid w:val="000155FA"/>
    <w:rsid w:val="0001709B"/>
    <w:rsid w:val="00020576"/>
    <w:rsid w:val="00021C06"/>
    <w:rsid w:val="00025AA1"/>
    <w:rsid w:val="0003209D"/>
    <w:rsid w:val="00033079"/>
    <w:rsid w:val="00033BB4"/>
    <w:rsid w:val="00041089"/>
    <w:rsid w:val="000567EE"/>
    <w:rsid w:val="00063C2F"/>
    <w:rsid w:val="00063F33"/>
    <w:rsid w:val="00064E94"/>
    <w:rsid w:val="00065B00"/>
    <w:rsid w:val="0006653F"/>
    <w:rsid w:val="000671A4"/>
    <w:rsid w:val="00067B63"/>
    <w:rsid w:val="00073830"/>
    <w:rsid w:val="0007527C"/>
    <w:rsid w:val="000836D0"/>
    <w:rsid w:val="0009591E"/>
    <w:rsid w:val="000A28CC"/>
    <w:rsid w:val="000A3173"/>
    <w:rsid w:val="000A5D4B"/>
    <w:rsid w:val="000B2D40"/>
    <w:rsid w:val="000B6F67"/>
    <w:rsid w:val="000B70CD"/>
    <w:rsid w:val="000C2035"/>
    <w:rsid w:val="000C6A98"/>
    <w:rsid w:val="000C7B37"/>
    <w:rsid w:val="000D052F"/>
    <w:rsid w:val="000D1749"/>
    <w:rsid w:val="000D3A91"/>
    <w:rsid w:val="000D4AB3"/>
    <w:rsid w:val="000E003F"/>
    <w:rsid w:val="000E193F"/>
    <w:rsid w:val="000E5572"/>
    <w:rsid w:val="000E5797"/>
    <w:rsid w:val="000E5D80"/>
    <w:rsid w:val="000E658A"/>
    <w:rsid w:val="000E7A94"/>
    <w:rsid w:val="000F04D0"/>
    <w:rsid w:val="000F139A"/>
    <w:rsid w:val="000F2921"/>
    <w:rsid w:val="00102F1D"/>
    <w:rsid w:val="001054CA"/>
    <w:rsid w:val="00106C00"/>
    <w:rsid w:val="00112F5C"/>
    <w:rsid w:val="00120DC6"/>
    <w:rsid w:val="00123199"/>
    <w:rsid w:val="00123641"/>
    <w:rsid w:val="00127697"/>
    <w:rsid w:val="00133B7C"/>
    <w:rsid w:val="00136F5F"/>
    <w:rsid w:val="00142A2D"/>
    <w:rsid w:val="00143FAB"/>
    <w:rsid w:val="001453C8"/>
    <w:rsid w:val="00155467"/>
    <w:rsid w:val="00160320"/>
    <w:rsid w:val="00163323"/>
    <w:rsid w:val="001662A4"/>
    <w:rsid w:val="001774BA"/>
    <w:rsid w:val="00182B52"/>
    <w:rsid w:val="00184F1E"/>
    <w:rsid w:val="001929B7"/>
    <w:rsid w:val="00192C1E"/>
    <w:rsid w:val="0019377B"/>
    <w:rsid w:val="00194681"/>
    <w:rsid w:val="00195856"/>
    <w:rsid w:val="001A4966"/>
    <w:rsid w:val="001A4A1F"/>
    <w:rsid w:val="001A6212"/>
    <w:rsid w:val="001B15B0"/>
    <w:rsid w:val="001B4F6C"/>
    <w:rsid w:val="001B5B02"/>
    <w:rsid w:val="001C22B8"/>
    <w:rsid w:val="001D1DDF"/>
    <w:rsid w:val="001D2E90"/>
    <w:rsid w:val="001D31F9"/>
    <w:rsid w:val="001D6DB5"/>
    <w:rsid w:val="001F09D1"/>
    <w:rsid w:val="001F2A75"/>
    <w:rsid w:val="001F518E"/>
    <w:rsid w:val="00200F17"/>
    <w:rsid w:val="002015E2"/>
    <w:rsid w:val="002133D7"/>
    <w:rsid w:val="00220288"/>
    <w:rsid w:val="00224E66"/>
    <w:rsid w:val="00227601"/>
    <w:rsid w:val="002316C4"/>
    <w:rsid w:val="00232D0D"/>
    <w:rsid w:val="00232F98"/>
    <w:rsid w:val="00237A51"/>
    <w:rsid w:val="00237AA5"/>
    <w:rsid w:val="002426C2"/>
    <w:rsid w:val="00244292"/>
    <w:rsid w:val="00245E78"/>
    <w:rsid w:val="002472DA"/>
    <w:rsid w:val="00253898"/>
    <w:rsid w:val="00254109"/>
    <w:rsid w:val="0026319E"/>
    <w:rsid w:val="00263362"/>
    <w:rsid w:val="002677FA"/>
    <w:rsid w:val="00273E6A"/>
    <w:rsid w:val="00280D04"/>
    <w:rsid w:val="002873C9"/>
    <w:rsid w:val="00294F47"/>
    <w:rsid w:val="002A06C0"/>
    <w:rsid w:val="002A38AD"/>
    <w:rsid w:val="002A49F1"/>
    <w:rsid w:val="002A4F85"/>
    <w:rsid w:val="002A658C"/>
    <w:rsid w:val="002B1951"/>
    <w:rsid w:val="002B3230"/>
    <w:rsid w:val="002B3D53"/>
    <w:rsid w:val="002B75FC"/>
    <w:rsid w:val="002C014E"/>
    <w:rsid w:val="002C2E2A"/>
    <w:rsid w:val="002C3439"/>
    <w:rsid w:val="002C445B"/>
    <w:rsid w:val="002C6BB8"/>
    <w:rsid w:val="002C7C40"/>
    <w:rsid w:val="002D38E0"/>
    <w:rsid w:val="002D527F"/>
    <w:rsid w:val="002E0ECD"/>
    <w:rsid w:val="002F3EC2"/>
    <w:rsid w:val="002F4809"/>
    <w:rsid w:val="002F5BC6"/>
    <w:rsid w:val="00300C60"/>
    <w:rsid w:val="0030439B"/>
    <w:rsid w:val="00305283"/>
    <w:rsid w:val="00313A94"/>
    <w:rsid w:val="00314983"/>
    <w:rsid w:val="003205C5"/>
    <w:rsid w:val="00321700"/>
    <w:rsid w:val="003223A1"/>
    <w:rsid w:val="00327C6F"/>
    <w:rsid w:val="00336F67"/>
    <w:rsid w:val="0034799F"/>
    <w:rsid w:val="00350027"/>
    <w:rsid w:val="003537A7"/>
    <w:rsid w:val="0035799F"/>
    <w:rsid w:val="00361F26"/>
    <w:rsid w:val="00366154"/>
    <w:rsid w:val="00367202"/>
    <w:rsid w:val="0037218C"/>
    <w:rsid w:val="0037234D"/>
    <w:rsid w:val="003752BD"/>
    <w:rsid w:val="003759FC"/>
    <w:rsid w:val="00380BB5"/>
    <w:rsid w:val="0038245A"/>
    <w:rsid w:val="003845F5"/>
    <w:rsid w:val="00387CD9"/>
    <w:rsid w:val="003902B1"/>
    <w:rsid w:val="00390E1C"/>
    <w:rsid w:val="00392AC3"/>
    <w:rsid w:val="003957F7"/>
    <w:rsid w:val="003A3080"/>
    <w:rsid w:val="003A531F"/>
    <w:rsid w:val="003B11DE"/>
    <w:rsid w:val="003D1EAF"/>
    <w:rsid w:val="003E400F"/>
    <w:rsid w:val="003E41B8"/>
    <w:rsid w:val="003E5252"/>
    <w:rsid w:val="003E7C2D"/>
    <w:rsid w:val="003E7C8F"/>
    <w:rsid w:val="003F0CD5"/>
    <w:rsid w:val="003F6049"/>
    <w:rsid w:val="003F682B"/>
    <w:rsid w:val="003F693E"/>
    <w:rsid w:val="00400B05"/>
    <w:rsid w:val="0040150C"/>
    <w:rsid w:val="00402E2D"/>
    <w:rsid w:val="004043D3"/>
    <w:rsid w:val="00406E35"/>
    <w:rsid w:val="00407922"/>
    <w:rsid w:val="0041368B"/>
    <w:rsid w:val="00417D6E"/>
    <w:rsid w:val="00421231"/>
    <w:rsid w:val="004212C2"/>
    <w:rsid w:val="00424D04"/>
    <w:rsid w:val="00437B32"/>
    <w:rsid w:val="0044474A"/>
    <w:rsid w:val="00446C02"/>
    <w:rsid w:val="00447628"/>
    <w:rsid w:val="00452A0C"/>
    <w:rsid w:val="004545E0"/>
    <w:rsid w:val="00454EF9"/>
    <w:rsid w:val="00455319"/>
    <w:rsid w:val="004574E4"/>
    <w:rsid w:val="00460365"/>
    <w:rsid w:val="004625A0"/>
    <w:rsid w:val="00472415"/>
    <w:rsid w:val="0047255E"/>
    <w:rsid w:val="00474488"/>
    <w:rsid w:val="00475A35"/>
    <w:rsid w:val="00480D78"/>
    <w:rsid w:val="004853CF"/>
    <w:rsid w:val="00485779"/>
    <w:rsid w:val="004A197F"/>
    <w:rsid w:val="004A5861"/>
    <w:rsid w:val="004A59C2"/>
    <w:rsid w:val="004B1755"/>
    <w:rsid w:val="004B3E89"/>
    <w:rsid w:val="004B547C"/>
    <w:rsid w:val="004B7996"/>
    <w:rsid w:val="004C7020"/>
    <w:rsid w:val="004C73B1"/>
    <w:rsid w:val="004C7962"/>
    <w:rsid w:val="004D0E37"/>
    <w:rsid w:val="004D5EFB"/>
    <w:rsid w:val="004D7008"/>
    <w:rsid w:val="004D707B"/>
    <w:rsid w:val="004D740F"/>
    <w:rsid w:val="004E1EB0"/>
    <w:rsid w:val="004E465B"/>
    <w:rsid w:val="004F097D"/>
    <w:rsid w:val="004F47FB"/>
    <w:rsid w:val="004F5C5F"/>
    <w:rsid w:val="00500EE3"/>
    <w:rsid w:val="00502464"/>
    <w:rsid w:val="005058FF"/>
    <w:rsid w:val="005230B5"/>
    <w:rsid w:val="0052652F"/>
    <w:rsid w:val="00530B23"/>
    <w:rsid w:val="00535BB6"/>
    <w:rsid w:val="005426C6"/>
    <w:rsid w:val="00547746"/>
    <w:rsid w:val="0054791A"/>
    <w:rsid w:val="005509FE"/>
    <w:rsid w:val="00553B80"/>
    <w:rsid w:val="00555A64"/>
    <w:rsid w:val="005602AC"/>
    <w:rsid w:val="005625ED"/>
    <w:rsid w:val="00562F05"/>
    <w:rsid w:val="005673CE"/>
    <w:rsid w:val="00575257"/>
    <w:rsid w:val="00575E33"/>
    <w:rsid w:val="00575F25"/>
    <w:rsid w:val="005765C3"/>
    <w:rsid w:val="005837BC"/>
    <w:rsid w:val="00587741"/>
    <w:rsid w:val="005878E7"/>
    <w:rsid w:val="0059556A"/>
    <w:rsid w:val="00595897"/>
    <w:rsid w:val="005A0046"/>
    <w:rsid w:val="005A244A"/>
    <w:rsid w:val="005A44A0"/>
    <w:rsid w:val="005A5AEF"/>
    <w:rsid w:val="005A5D06"/>
    <w:rsid w:val="005B13D1"/>
    <w:rsid w:val="005B665C"/>
    <w:rsid w:val="005C4F6A"/>
    <w:rsid w:val="005C6387"/>
    <w:rsid w:val="005C749C"/>
    <w:rsid w:val="005D038B"/>
    <w:rsid w:val="005D0FA4"/>
    <w:rsid w:val="005D2933"/>
    <w:rsid w:val="005D744D"/>
    <w:rsid w:val="005E1C55"/>
    <w:rsid w:val="005F442E"/>
    <w:rsid w:val="005F6EAB"/>
    <w:rsid w:val="00600242"/>
    <w:rsid w:val="00600ED9"/>
    <w:rsid w:val="00603149"/>
    <w:rsid w:val="00611FAF"/>
    <w:rsid w:val="00612355"/>
    <w:rsid w:val="0061360E"/>
    <w:rsid w:val="006146DC"/>
    <w:rsid w:val="00620F9F"/>
    <w:rsid w:val="006233B4"/>
    <w:rsid w:val="006241FD"/>
    <w:rsid w:val="006322B1"/>
    <w:rsid w:val="006336FD"/>
    <w:rsid w:val="006453DE"/>
    <w:rsid w:val="006500CA"/>
    <w:rsid w:val="006557A0"/>
    <w:rsid w:val="006618FC"/>
    <w:rsid w:val="00663C9A"/>
    <w:rsid w:val="00674D31"/>
    <w:rsid w:val="00680D73"/>
    <w:rsid w:val="006823A0"/>
    <w:rsid w:val="00682A2D"/>
    <w:rsid w:val="00683E8B"/>
    <w:rsid w:val="006870AD"/>
    <w:rsid w:val="00691AF8"/>
    <w:rsid w:val="006A3C57"/>
    <w:rsid w:val="006B5CDD"/>
    <w:rsid w:val="006C285E"/>
    <w:rsid w:val="006C4595"/>
    <w:rsid w:val="006D012D"/>
    <w:rsid w:val="006D2D4B"/>
    <w:rsid w:val="006D5908"/>
    <w:rsid w:val="006E10D9"/>
    <w:rsid w:val="006E52C5"/>
    <w:rsid w:val="006E6747"/>
    <w:rsid w:val="00704599"/>
    <w:rsid w:val="007051CB"/>
    <w:rsid w:val="00706935"/>
    <w:rsid w:val="0071652C"/>
    <w:rsid w:val="007202A3"/>
    <w:rsid w:val="007351F2"/>
    <w:rsid w:val="007367A5"/>
    <w:rsid w:val="0074017D"/>
    <w:rsid w:val="00741EEA"/>
    <w:rsid w:val="00744235"/>
    <w:rsid w:val="00746A3D"/>
    <w:rsid w:val="0075015F"/>
    <w:rsid w:val="00750B61"/>
    <w:rsid w:val="0075702F"/>
    <w:rsid w:val="00757367"/>
    <w:rsid w:val="00766265"/>
    <w:rsid w:val="007703BF"/>
    <w:rsid w:val="007713D9"/>
    <w:rsid w:val="007721B1"/>
    <w:rsid w:val="00772262"/>
    <w:rsid w:val="00776171"/>
    <w:rsid w:val="00785AA8"/>
    <w:rsid w:val="00791D69"/>
    <w:rsid w:val="00792A99"/>
    <w:rsid w:val="007979AB"/>
    <w:rsid w:val="007A0360"/>
    <w:rsid w:val="007B4131"/>
    <w:rsid w:val="007C3315"/>
    <w:rsid w:val="007C3A8D"/>
    <w:rsid w:val="007C4152"/>
    <w:rsid w:val="007D39B9"/>
    <w:rsid w:val="007D42A4"/>
    <w:rsid w:val="007D5DC4"/>
    <w:rsid w:val="007E3FDB"/>
    <w:rsid w:val="007E55EA"/>
    <w:rsid w:val="007F2649"/>
    <w:rsid w:val="00802A20"/>
    <w:rsid w:val="008044FA"/>
    <w:rsid w:val="00817C27"/>
    <w:rsid w:val="00822140"/>
    <w:rsid w:val="00824143"/>
    <w:rsid w:val="00830F69"/>
    <w:rsid w:val="00832D1C"/>
    <w:rsid w:val="00840005"/>
    <w:rsid w:val="00855169"/>
    <w:rsid w:val="0085671C"/>
    <w:rsid w:val="00857CE5"/>
    <w:rsid w:val="0086159C"/>
    <w:rsid w:val="008619AA"/>
    <w:rsid w:val="00867229"/>
    <w:rsid w:val="00867746"/>
    <w:rsid w:val="00885AB7"/>
    <w:rsid w:val="00892060"/>
    <w:rsid w:val="00893970"/>
    <w:rsid w:val="008942B6"/>
    <w:rsid w:val="008A2B25"/>
    <w:rsid w:val="008A4B70"/>
    <w:rsid w:val="008B6B37"/>
    <w:rsid w:val="008C1FD8"/>
    <w:rsid w:val="008C4624"/>
    <w:rsid w:val="008C4925"/>
    <w:rsid w:val="008D0307"/>
    <w:rsid w:val="008D1037"/>
    <w:rsid w:val="008D6390"/>
    <w:rsid w:val="008D6BC1"/>
    <w:rsid w:val="008E3F75"/>
    <w:rsid w:val="008F455F"/>
    <w:rsid w:val="009043DF"/>
    <w:rsid w:val="0090460C"/>
    <w:rsid w:val="00905603"/>
    <w:rsid w:val="00906ECC"/>
    <w:rsid w:val="0091046D"/>
    <w:rsid w:val="0091721E"/>
    <w:rsid w:val="00917BC5"/>
    <w:rsid w:val="009235F2"/>
    <w:rsid w:val="00925B03"/>
    <w:rsid w:val="00931932"/>
    <w:rsid w:val="009322FC"/>
    <w:rsid w:val="00934858"/>
    <w:rsid w:val="00936522"/>
    <w:rsid w:val="0093798C"/>
    <w:rsid w:val="00942658"/>
    <w:rsid w:val="0094310F"/>
    <w:rsid w:val="009531A1"/>
    <w:rsid w:val="00956530"/>
    <w:rsid w:val="00972B64"/>
    <w:rsid w:val="00975432"/>
    <w:rsid w:val="00982CD8"/>
    <w:rsid w:val="0098350D"/>
    <w:rsid w:val="00987242"/>
    <w:rsid w:val="009932CA"/>
    <w:rsid w:val="009949E7"/>
    <w:rsid w:val="00996EF1"/>
    <w:rsid w:val="009B0B7D"/>
    <w:rsid w:val="009B0F96"/>
    <w:rsid w:val="009B31E5"/>
    <w:rsid w:val="009B58E2"/>
    <w:rsid w:val="009C15AD"/>
    <w:rsid w:val="009C1D12"/>
    <w:rsid w:val="009C2113"/>
    <w:rsid w:val="009C3859"/>
    <w:rsid w:val="009D1A2C"/>
    <w:rsid w:val="009D5A86"/>
    <w:rsid w:val="009D6226"/>
    <w:rsid w:val="009D7468"/>
    <w:rsid w:val="009E62F8"/>
    <w:rsid w:val="009F20DA"/>
    <w:rsid w:val="009F2413"/>
    <w:rsid w:val="009F4F11"/>
    <w:rsid w:val="00A01619"/>
    <w:rsid w:val="00A07DC1"/>
    <w:rsid w:val="00A10942"/>
    <w:rsid w:val="00A22265"/>
    <w:rsid w:val="00A241A6"/>
    <w:rsid w:val="00A25158"/>
    <w:rsid w:val="00A3182B"/>
    <w:rsid w:val="00A42E67"/>
    <w:rsid w:val="00A46203"/>
    <w:rsid w:val="00A47AC4"/>
    <w:rsid w:val="00A50154"/>
    <w:rsid w:val="00A6025F"/>
    <w:rsid w:val="00A602E0"/>
    <w:rsid w:val="00A60C41"/>
    <w:rsid w:val="00A70CB0"/>
    <w:rsid w:val="00A72839"/>
    <w:rsid w:val="00A73193"/>
    <w:rsid w:val="00A743A2"/>
    <w:rsid w:val="00A754FC"/>
    <w:rsid w:val="00A761A4"/>
    <w:rsid w:val="00A85275"/>
    <w:rsid w:val="00A8752F"/>
    <w:rsid w:val="00A90025"/>
    <w:rsid w:val="00A97489"/>
    <w:rsid w:val="00AA0635"/>
    <w:rsid w:val="00AA18D1"/>
    <w:rsid w:val="00AA2B85"/>
    <w:rsid w:val="00AA3B44"/>
    <w:rsid w:val="00AB025F"/>
    <w:rsid w:val="00AB0DE5"/>
    <w:rsid w:val="00AB37BD"/>
    <w:rsid w:val="00AC422E"/>
    <w:rsid w:val="00AC630F"/>
    <w:rsid w:val="00AD32F1"/>
    <w:rsid w:val="00AD75E5"/>
    <w:rsid w:val="00AE222C"/>
    <w:rsid w:val="00AE239B"/>
    <w:rsid w:val="00AE3368"/>
    <w:rsid w:val="00AF10E6"/>
    <w:rsid w:val="00AF6F75"/>
    <w:rsid w:val="00AF72A9"/>
    <w:rsid w:val="00B0340F"/>
    <w:rsid w:val="00B17CCE"/>
    <w:rsid w:val="00B22EC4"/>
    <w:rsid w:val="00B2359F"/>
    <w:rsid w:val="00B316A3"/>
    <w:rsid w:val="00B35BB5"/>
    <w:rsid w:val="00B366D8"/>
    <w:rsid w:val="00B474F9"/>
    <w:rsid w:val="00B5289C"/>
    <w:rsid w:val="00B54EBE"/>
    <w:rsid w:val="00B627D5"/>
    <w:rsid w:val="00B67C70"/>
    <w:rsid w:val="00B728E4"/>
    <w:rsid w:val="00B76726"/>
    <w:rsid w:val="00B811F8"/>
    <w:rsid w:val="00B86A1E"/>
    <w:rsid w:val="00B90ADD"/>
    <w:rsid w:val="00B9346C"/>
    <w:rsid w:val="00B95627"/>
    <w:rsid w:val="00BA0184"/>
    <w:rsid w:val="00BA7D80"/>
    <w:rsid w:val="00BB10F5"/>
    <w:rsid w:val="00BB2DFB"/>
    <w:rsid w:val="00BB4B37"/>
    <w:rsid w:val="00BB7C34"/>
    <w:rsid w:val="00BC1F77"/>
    <w:rsid w:val="00BC65A4"/>
    <w:rsid w:val="00BC7447"/>
    <w:rsid w:val="00BD3C20"/>
    <w:rsid w:val="00BD4EE6"/>
    <w:rsid w:val="00BD5DCB"/>
    <w:rsid w:val="00BE4226"/>
    <w:rsid w:val="00BF1662"/>
    <w:rsid w:val="00BF1F89"/>
    <w:rsid w:val="00BF229D"/>
    <w:rsid w:val="00BF2759"/>
    <w:rsid w:val="00BF6782"/>
    <w:rsid w:val="00C030EF"/>
    <w:rsid w:val="00C048E6"/>
    <w:rsid w:val="00C071C9"/>
    <w:rsid w:val="00C30C27"/>
    <w:rsid w:val="00C31F2F"/>
    <w:rsid w:val="00C3456C"/>
    <w:rsid w:val="00C359EB"/>
    <w:rsid w:val="00C3763E"/>
    <w:rsid w:val="00C37B0A"/>
    <w:rsid w:val="00C40F94"/>
    <w:rsid w:val="00C45B5A"/>
    <w:rsid w:val="00C476B3"/>
    <w:rsid w:val="00C50FC1"/>
    <w:rsid w:val="00C53554"/>
    <w:rsid w:val="00C57E53"/>
    <w:rsid w:val="00C65EF9"/>
    <w:rsid w:val="00C66885"/>
    <w:rsid w:val="00C7760F"/>
    <w:rsid w:val="00C83EFD"/>
    <w:rsid w:val="00C85C87"/>
    <w:rsid w:val="00CA1568"/>
    <w:rsid w:val="00CA6E29"/>
    <w:rsid w:val="00CA7B6A"/>
    <w:rsid w:val="00CC562F"/>
    <w:rsid w:val="00CD0C37"/>
    <w:rsid w:val="00CD5332"/>
    <w:rsid w:val="00CD6E64"/>
    <w:rsid w:val="00CE65F8"/>
    <w:rsid w:val="00CF6A5C"/>
    <w:rsid w:val="00D00028"/>
    <w:rsid w:val="00D053AD"/>
    <w:rsid w:val="00D05A6D"/>
    <w:rsid w:val="00D07C96"/>
    <w:rsid w:val="00D17F4D"/>
    <w:rsid w:val="00D238B7"/>
    <w:rsid w:val="00D2410D"/>
    <w:rsid w:val="00D24C5F"/>
    <w:rsid w:val="00D25A80"/>
    <w:rsid w:val="00D328B5"/>
    <w:rsid w:val="00D338AF"/>
    <w:rsid w:val="00D34E3C"/>
    <w:rsid w:val="00D35F53"/>
    <w:rsid w:val="00D45A77"/>
    <w:rsid w:val="00D46E7E"/>
    <w:rsid w:val="00D47699"/>
    <w:rsid w:val="00D5537C"/>
    <w:rsid w:val="00D5569F"/>
    <w:rsid w:val="00D57965"/>
    <w:rsid w:val="00D57AEE"/>
    <w:rsid w:val="00D64DB7"/>
    <w:rsid w:val="00D80723"/>
    <w:rsid w:val="00D855F8"/>
    <w:rsid w:val="00D92190"/>
    <w:rsid w:val="00D93D00"/>
    <w:rsid w:val="00DA1814"/>
    <w:rsid w:val="00DA2793"/>
    <w:rsid w:val="00DB4A16"/>
    <w:rsid w:val="00DB4B52"/>
    <w:rsid w:val="00DB73C1"/>
    <w:rsid w:val="00DB7470"/>
    <w:rsid w:val="00DB7EFC"/>
    <w:rsid w:val="00DC0E0C"/>
    <w:rsid w:val="00DD1E3E"/>
    <w:rsid w:val="00DD3A0A"/>
    <w:rsid w:val="00DD6527"/>
    <w:rsid w:val="00DD7DD2"/>
    <w:rsid w:val="00DF211D"/>
    <w:rsid w:val="00DF234E"/>
    <w:rsid w:val="00DF3B4D"/>
    <w:rsid w:val="00DF4029"/>
    <w:rsid w:val="00DF57FA"/>
    <w:rsid w:val="00E01C2A"/>
    <w:rsid w:val="00E0381F"/>
    <w:rsid w:val="00E07F07"/>
    <w:rsid w:val="00E10883"/>
    <w:rsid w:val="00E15218"/>
    <w:rsid w:val="00E1678B"/>
    <w:rsid w:val="00E16DE0"/>
    <w:rsid w:val="00E1775C"/>
    <w:rsid w:val="00E22698"/>
    <w:rsid w:val="00E25966"/>
    <w:rsid w:val="00E25FDA"/>
    <w:rsid w:val="00E27371"/>
    <w:rsid w:val="00E319ED"/>
    <w:rsid w:val="00E451BA"/>
    <w:rsid w:val="00E45D7E"/>
    <w:rsid w:val="00E50CAA"/>
    <w:rsid w:val="00E5158D"/>
    <w:rsid w:val="00E56845"/>
    <w:rsid w:val="00E60351"/>
    <w:rsid w:val="00E617AB"/>
    <w:rsid w:val="00E62169"/>
    <w:rsid w:val="00E7268A"/>
    <w:rsid w:val="00E8069A"/>
    <w:rsid w:val="00E839C4"/>
    <w:rsid w:val="00E83EFA"/>
    <w:rsid w:val="00E90B4B"/>
    <w:rsid w:val="00E94FEB"/>
    <w:rsid w:val="00E97520"/>
    <w:rsid w:val="00EA5010"/>
    <w:rsid w:val="00EB18AF"/>
    <w:rsid w:val="00EC4782"/>
    <w:rsid w:val="00EC59DE"/>
    <w:rsid w:val="00EC66A3"/>
    <w:rsid w:val="00ED57B1"/>
    <w:rsid w:val="00EE404F"/>
    <w:rsid w:val="00EE4382"/>
    <w:rsid w:val="00EE4639"/>
    <w:rsid w:val="00EF5818"/>
    <w:rsid w:val="00EF5B3F"/>
    <w:rsid w:val="00EF5FF6"/>
    <w:rsid w:val="00EF79FF"/>
    <w:rsid w:val="00F02DE7"/>
    <w:rsid w:val="00F03D5D"/>
    <w:rsid w:val="00F04BCE"/>
    <w:rsid w:val="00F150C2"/>
    <w:rsid w:val="00F16692"/>
    <w:rsid w:val="00F351A0"/>
    <w:rsid w:val="00F352FF"/>
    <w:rsid w:val="00F4009B"/>
    <w:rsid w:val="00F55CC5"/>
    <w:rsid w:val="00F651AC"/>
    <w:rsid w:val="00F74AF5"/>
    <w:rsid w:val="00F75AB8"/>
    <w:rsid w:val="00F76FA7"/>
    <w:rsid w:val="00F86129"/>
    <w:rsid w:val="00FA3121"/>
    <w:rsid w:val="00FA4EE3"/>
    <w:rsid w:val="00FB3061"/>
    <w:rsid w:val="00FB3621"/>
    <w:rsid w:val="00FB494E"/>
    <w:rsid w:val="00FB62F5"/>
    <w:rsid w:val="00FB7251"/>
    <w:rsid w:val="00FC5986"/>
    <w:rsid w:val="00FC688F"/>
    <w:rsid w:val="00FC72FE"/>
    <w:rsid w:val="00FD16C4"/>
    <w:rsid w:val="00FD1C95"/>
    <w:rsid w:val="00FD4BA7"/>
    <w:rsid w:val="00FE6688"/>
    <w:rsid w:val="00FF0D97"/>
    <w:rsid w:val="00FF52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99C88CE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98724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98724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8724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8724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8724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8724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8724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8724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8724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98724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98724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98724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987242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87242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87242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87242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987242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987242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98724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98724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8724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98724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98724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987242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987242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987242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8724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87242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987242"/>
    <w:rPr>
      <w:b/>
      <w:bCs/>
      <w:smallCaps/>
      <w:color w:val="2F5496" w:themeColor="accent1" w:themeShade="BF"/>
      <w:spacing w:val="5"/>
    </w:rPr>
  </w:style>
  <w:style w:type="paragraph" w:styleId="Poprawka">
    <w:name w:val="Revision"/>
    <w:hidden/>
    <w:uiPriority w:val="99"/>
    <w:semiHidden/>
    <w:rsid w:val="005426C6"/>
    <w:pPr>
      <w:spacing w:after="0" w:line="240" w:lineRule="auto"/>
    </w:pPr>
  </w:style>
  <w:style w:type="paragraph" w:customStyle="1" w:styleId="ARTartustawynprozporzdzenia">
    <w:name w:val="ART(§) – art. ustawy (§ np. rozporządzenia)"/>
    <w:link w:val="ARTartustawynprozporzdzeniaZnak"/>
    <w:uiPriority w:val="11"/>
    <w:qFormat/>
    <w:rsid w:val="005426C6"/>
    <w:pPr>
      <w:suppressAutoHyphens/>
      <w:autoSpaceDE w:val="0"/>
      <w:autoSpaceDN w:val="0"/>
      <w:adjustRightInd w:val="0"/>
      <w:spacing w:before="120" w:after="0" w:line="360" w:lineRule="auto"/>
      <w:ind w:firstLine="510"/>
      <w:jc w:val="both"/>
    </w:pPr>
    <w:rPr>
      <w:rFonts w:ascii="Times" w:eastAsiaTheme="minorEastAsia" w:hAnsi="Times" w:cs="Arial"/>
      <w:kern w:val="0"/>
      <w:szCs w:val="20"/>
      <w:lang w:eastAsia="pl-PL"/>
      <w14:ligatures w14:val="none"/>
    </w:rPr>
  </w:style>
  <w:style w:type="character" w:customStyle="1" w:styleId="ARTartustawynprozporzdzeniaZnak">
    <w:name w:val="ART(§) – art. ustawy (§ np. rozporządzenia) Znak"/>
    <w:link w:val="ARTartustawynprozporzdzenia"/>
    <w:uiPriority w:val="11"/>
    <w:locked/>
    <w:rsid w:val="005426C6"/>
    <w:rPr>
      <w:rFonts w:ascii="Times" w:eastAsiaTheme="minorEastAsia" w:hAnsi="Times" w:cs="Arial"/>
      <w:kern w:val="0"/>
      <w:szCs w:val="20"/>
      <w:lang w:eastAsia="pl-PL"/>
      <w14:ligatures w14:val="none"/>
    </w:rPr>
  </w:style>
  <w:style w:type="paragraph" w:customStyle="1" w:styleId="NIEARTTEKSTtekstnieartykuowanynppodstprawnarozplubpreambua">
    <w:name w:val="NIEART_TEKST – tekst nieartykułowany (np. podst. prawna rozp. lub preambuła)"/>
    <w:basedOn w:val="Normalny"/>
    <w:next w:val="Normalny"/>
    <w:uiPriority w:val="7"/>
    <w:qFormat/>
    <w:rsid w:val="00480D78"/>
    <w:pPr>
      <w:autoSpaceDE w:val="0"/>
      <w:autoSpaceDN w:val="0"/>
      <w:adjustRightInd w:val="0"/>
      <w:spacing w:before="160" w:after="80" w:line="240" w:lineRule="atLeast"/>
      <w:ind w:firstLine="420"/>
      <w:jc w:val="both"/>
      <w:outlineLvl w:val="1"/>
    </w:pPr>
    <w:rPr>
      <w:rFonts w:ascii="Times New Roman" w:eastAsiaTheme="minorEastAsia" w:hAnsi="Times New Roman" w:cs="Arial"/>
      <w:kern w:val="95"/>
      <w:sz w:val="20"/>
      <w:szCs w:val="20"/>
      <w:lang w:eastAsia="pl-PL"/>
      <w14:ligatures w14:val="non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1A4A1F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1A4A1F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1A4A1F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1A4A1F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1A4A1F"/>
    <w:rPr>
      <w:b/>
      <w:bCs/>
      <w:sz w:val="20"/>
      <w:szCs w:val="20"/>
    </w:rPr>
  </w:style>
  <w:style w:type="paragraph" w:styleId="Nagwek">
    <w:name w:val="header"/>
    <w:basedOn w:val="Normalny"/>
    <w:link w:val="NagwekZnak"/>
    <w:uiPriority w:val="99"/>
    <w:unhideWhenUsed/>
    <w:rsid w:val="00CE65F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E65F8"/>
  </w:style>
  <w:style w:type="paragraph" w:styleId="Stopka">
    <w:name w:val="footer"/>
    <w:basedOn w:val="Normalny"/>
    <w:link w:val="StopkaZnak"/>
    <w:uiPriority w:val="99"/>
    <w:unhideWhenUsed/>
    <w:rsid w:val="00CE65F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E65F8"/>
  </w:style>
  <w:style w:type="character" w:customStyle="1" w:styleId="Kkursywa">
    <w:name w:val="_K_ – kursywa"/>
    <w:basedOn w:val="Domylnaczcionkaakapitu"/>
    <w:uiPriority w:val="1"/>
    <w:qFormat/>
    <w:rsid w:val="002C2E2A"/>
    <w:rPr>
      <w:i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15246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52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8563BCD-AC9C-48F5-9A04-51F6F506C8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24</Pages>
  <Words>8774</Words>
  <Characters>52649</Characters>
  <Application>Microsoft Office Word</Application>
  <DocSecurity>0</DocSecurity>
  <Lines>438</Lines>
  <Paragraphs>122</Paragraphs>
  <ScaleCrop>false</ScaleCrop>
  <Company/>
  <LinksUpToDate>false</LinksUpToDate>
  <CharactersWithSpaces>61301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2026-08-11T13:03:00Z</dcterms:created>
  <dcterms:modified xsi:type="dcterms:W3CDTF">2026-08-11T13:03:00Z</dcterms:modified>
</cp:coreProperties>
</file>