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D6422" w14:textId="1A008341" w:rsidR="00CE65DB" w:rsidRPr="00A326E6" w:rsidRDefault="00CE65DB" w:rsidP="00CE65DB">
      <w:pPr>
        <w:spacing w:line="276" w:lineRule="auto"/>
        <w:jc w:val="right"/>
        <w:rPr>
          <w:rFonts w:eastAsia="Times New Roman" w:cs="Times New Roman"/>
          <w:szCs w:val="24"/>
          <w:u w:val="single"/>
        </w:rPr>
      </w:pPr>
      <w:bookmarkStart w:id="0" w:name="_Hlk236902003"/>
      <w:r w:rsidRPr="00A326E6">
        <w:rPr>
          <w:rFonts w:eastAsia="Times New Roman" w:cs="Times New Roman"/>
          <w:szCs w:val="24"/>
          <w:u w:val="single"/>
        </w:rPr>
        <w:t>Projekt</w:t>
      </w:r>
    </w:p>
    <w:p w14:paraId="540267C4" w14:textId="20B80817" w:rsidR="00CE65DB" w:rsidRPr="00A326E6" w:rsidRDefault="00CE65DB" w:rsidP="00CE65DB">
      <w:pPr>
        <w:pStyle w:val="OZNRODZAKTUtznustawalubrozporzdzenieiorganwydajcy"/>
      </w:pPr>
      <w:r w:rsidRPr="00A326E6">
        <w:t>USTAWA</w:t>
      </w:r>
    </w:p>
    <w:p w14:paraId="7B53B81F" w14:textId="4F1B2C07" w:rsidR="00CE65DB" w:rsidRPr="00A326E6" w:rsidRDefault="00CE65DB" w:rsidP="00CE65DB">
      <w:pPr>
        <w:pStyle w:val="DATAAKTUdatauchwalenialubwydaniaaktu"/>
        <w:rPr>
          <w:rFonts w:eastAsia="Times New Roman"/>
        </w:rPr>
      </w:pPr>
      <w:r w:rsidRPr="00A326E6">
        <w:rPr>
          <w:rFonts w:eastAsia="Times New Roman"/>
        </w:rPr>
        <w:t>z dnia</w:t>
      </w:r>
    </w:p>
    <w:p w14:paraId="55CB6902" w14:textId="7F0C5C0C" w:rsidR="00CE65DB" w:rsidRPr="00A326E6" w:rsidRDefault="00CE65DB" w:rsidP="00CE65DB">
      <w:pPr>
        <w:pStyle w:val="TYTUAKTUprzedmiotregulacjiustawylubrozporzdzenia"/>
      </w:pPr>
      <w:r w:rsidRPr="00A326E6">
        <w:t>o pomocy beneficjentom – osobom fizycznym poszkodowanym w związku z realizacją Programu Priorytetowego „Czyste Powietrze”</w:t>
      </w:r>
    </w:p>
    <w:p w14:paraId="6D7F2984" w14:textId="38BB69EC" w:rsidR="00D91EAE" w:rsidRPr="00A326E6" w:rsidRDefault="19C6781B" w:rsidP="00D91EAE">
      <w:pPr>
        <w:pStyle w:val="ARTartustawynprozporzdzenia"/>
      </w:pPr>
      <w:r w:rsidRPr="00A326E6">
        <w:rPr>
          <w:rStyle w:val="Ppogrubienie"/>
        </w:rPr>
        <w:t>Art. 1</w:t>
      </w:r>
      <w:r w:rsidRPr="00A326E6">
        <w:rPr>
          <w:b/>
          <w:bCs/>
        </w:rPr>
        <w:t>.</w:t>
      </w:r>
      <w:r w:rsidR="004659AE" w:rsidRPr="00A326E6">
        <w:t xml:space="preserve"> </w:t>
      </w:r>
      <w:r w:rsidR="37CCA43F" w:rsidRPr="00A326E6">
        <w:t xml:space="preserve">1. </w:t>
      </w:r>
      <w:r w:rsidRPr="00A326E6">
        <w:t xml:space="preserve">Ustawa określa formy i zasady pomocy beneficjentom, którym udzielono </w:t>
      </w:r>
      <w:r w:rsidR="436B8FB2" w:rsidRPr="00A326E6">
        <w:t xml:space="preserve">dotacji albo grantu </w:t>
      </w:r>
      <w:r w:rsidRPr="00A326E6">
        <w:t xml:space="preserve">na realizację przedsięwzięć </w:t>
      </w:r>
      <w:r w:rsidR="2D2D1EF5" w:rsidRPr="00A326E6">
        <w:t xml:space="preserve">lub zadań </w:t>
      </w:r>
      <w:r w:rsidRPr="00A326E6">
        <w:t xml:space="preserve">w ramach Programu Priorytetowego „Czyste Powietrze”, a którzy </w:t>
      </w:r>
      <w:r w:rsidR="003922B7" w:rsidRPr="00A326E6">
        <w:t xml:space="preserve">z przyczyn </w:t>
      </w:r>
      <w:r w:rsidR="00917B59" w:rsidRPr="00A326E6">
        <w:t xml:space="preserve">niezależnych od siebie, a w szczególności z przyczyn </w:t>
      </w:r>
      <w:r w:rsidR="003922B7" w:rsidRPr="00A326E6">
        <w:t>leżących po stronie wykonawcy lub osoby trzeciej działającej w imieniu lub na rzecz wykonawcy</w:t>
      </w:r>
      <w:r w:rsidR="00AA09DD" w:rsidRPr="00A326E6">
        <w:t xml:space="preserve"> lub beneficjenta</w:t>
      </w:r>
      <w:r w:rsidR="00917B59" w:rsidRPr="00A326E6">
        <w:t xml:space="preserve">, </w:t>
      </w:r>
      <w:r w:rsidRPr="00A326E6">
        <w:t>nie wykonali zobowiązań wynikających z umów o</w:t>
      </w:r>
      <w:r w:rsidR="004659AE" w:rsidRPr="00A326E6">
        <w:t> </w:t>
      </w:r>
      <w:r w:rsidRPr="00A326E6">
        <w:t>dofinansowanie</w:t>
      </w:r>
      <w:r w:rsidR="3917B95D" w:rsidRPr="00A326E6">
        <w:t xml:space="preserve"> </w:t>
      </w:r>
      <w:r w:rsidR="003026B9" w:rsidRPr="00A326E6">
        <w:t xml:space="preserve">lub wykonali je nienależycie i z tego tytułu są zobowiązani do zwrotu należności </w:t>
      </w:r>
      <w:r w:rsidR="003922B7" w:rsidRPr="00A326E6">
        <w:t>wynikających z tych umów</w:t>
      </w:r>
      <w:r w:rsidR="003026B9" w:rsidRPr="00A326E6">
        <w:t>.</w:t>
      </w:r>
    </w:p>
    <w:p w14:paraId="12695244" w14:textId="59EB9FA6" w:rsidR="00CE65DB" w:rsidRPr="00A326E6" w:rsidRDefault="00D91EAE" w:rsidP="00D91EAE">
      <w:pPr>
        <w:pStyle w:val="USTustnpkodeksu"/>
      </w:pPr>
      <w:r w:rsidRPr="00A326E6">
        <w:t xml:space="preserve">2. </w:t>
      </w:r>
      <w:r w:rsidR="00CE65DB" w:rsidRPr="00A326E6">
        <w:rPr>
          <w:rFonts w:eastAsia="Times New Roman"/>
        </w:rPr>
        <w:t xml:space="preserve">Przepisy ustawy mają zastosowanie do umów o dofinansowanie zawartych na podstawie </w:t>
      </w:r>
      <w:r w:rsidR="00D21437" w:rsidRPr="00A326E6">
        <w:rPr>
          <w:rFonts w:eastAsia="Times New Roman"/>
        </w:rPr>
        <w:t xml:space="preserve">wniosków </w:t>
      </w:r>
      <w:r w:rsidR="00CE65DB" w:rsidRPr="00A326E6">
        <w:rPr>
          <w:rFonts w:eastAsia="Times New Roman"/>
        </w:rPr>
        <w:t>o udziel</w:t>
      </w:r>
      <w:r w:rsidR="29B4A83B" w:rsidRPr="00A326E6">
        <w:rPr>
          <w:rFonts w:eastAsia="Times New Roman"/>
        </w:rPr>
        <w:t>e</w:t>
      </w:r>
      <w:r w:rsidR="00CE65DB" w:rsidRPr="00A326E6">
        <w:rPr>
          <w:rFonts w:eastAsia="Times New Roman"/>
        </w:rPr>
        <w:t xml:space="preserve">nie </w:t>
      </w:r>
      <w:r w:rsidR="00D50C91" w:rsidRPr="00A326E6">
        <w:rPr>
          <w:rFonts w:eastAsia="Times New Roman"/>
        </w:rPr>
        <w:t>dofinansowania</w:t>
      </w:r>
      <w:r w:rsidR="00715FA6" w:rsidRPr="00A326E6">
        <w:rPr>
          <w:rFonts w:eastAsia="Times New Roman"/>
        </w:rPr>
        <w:t xml:space="preserve"> w</w:t>
      </w:r>
      <w:r w:rsidR="00CE65DB" w:rsidRPr="00A326E6">
        <w:rPr>
          <w:rFonts w:eastAsia="Times New Roman"/>
        </w:rPr>
        <w:t xml:space="preserve"> ramach Programu Priorytetowego „Czyste Powietrze”</w:t>
      </w:r>
      <w:r w:rsidR="00EE39A9">
        <w:rPr>
          <w:rFonts w:eastAsia="Times New Roman"/>
        </w:rPr>
        <w:t>,</w:t>
      </w:r>
      <w:r w:rsidR="00CE65DB" w:rsidRPr="00A326E6">
        <w:rPr>
          <w:rFonts w:eastAsia="Times New Roman"/>
        </w:rPr>
        <w:t xml:space="preserve"> </w:t>
      </w:r>
      <w:r w:rsidR="00AA09DD" w:rsidRPr="00A326E6">
        <w:rPr>
          <w:rFonts w:eastAsia="Times New Roman"/>
        </w:rPr>
        <w:t xml:space="preserve">złożonych </w:t>
      </w:r>
      <w:r w:rsidR="00CE65DB" w:rsidRPr="00A326E6">
        <w:t>od</w:t>
      </w:r>
      <w:r w:rsidR="004F3B33">
        <w:t xml:space="preserve"> </w:t>
      </w:r>
      <w:r w:rsidR="002A68A6">
        <w:t xml:space="preserve">dnia </w:t>
      </w:r>
      <w:r w:rsidR="005A041C" w:rsidRPr="00A326E6">
        <w:t>15 lipca 2022</w:t>
      </w:r>
      <w:r w:rsidR="00CE65DB" w:rsidRPr="00A326E6">
        <w:t xml:space="preserve"> r. do</w:t>
      </w:r>
      <w:r w:rsidR="004F3B33">
        <w:t xml:space="preserve"> </w:t>
      </w:r>
      <w:r w:rsidR="002A68A6">
        <w:t xml:space="preserve">dnia </w:t>
      </w:r>
      <w:r w:rsidR="00CE65DB" w:rsidRPr="00A326E6">
        <w:t>28 listopada 2024 r.</w:t>
      </w:r>
    </w:p>
    <w:p w14:paraId="6AD31B00" w14:textId="7719ECFC" w:rsidR="00763909" w:rsidRPr="00A326E6" w:rsidRDefault="00D50C91" w:rsidP="00763909">
      <w:pPr>
        <w:pStyle w:val="USTustnpkodeksu"/>
      </w:pPr>
      <w:r w:rsidRPr="00A326E6">
        <w:t xml:space="preserve">3. </w:t>
      </w:r>
      <w:r w:rsidRPr="00A326E6">
        <w:rPr>
          <w:rFonts w:eastAsia="Times New Roman"/>
        </w:rPr>
        <w:t xml:space="preserve">Przepisy ustawy mają zastosowanie również do umów o dofinansowanie zawartych na podstawie wniosków </w:t>
      </w:r>
      <w:r w:rsidR="002C309A" w:rsidRPr="00A326E6">
        <w:rPr>
          <w:rFonts w:eastAsia="Times New Roman"/>
        </w:rPr>
        <w:t>o udzielenie dofinansowania w ramach Programu Priorytetowego „Czyste Powietrze”</w:t>
      </w:r>
      <w:r w:rsidR="00EE39A9">
        <w:rPr>
          <w:rFonts w:eastAsia="Times New Roman"/>
        </w:rPr>
        <w:t>,</w:t>
      </w:r>
      <w:r w:rsidR="002C309A" w:rsidRPr="00A326E6">
        <w:rPr>
          <w:rFonts w:eastAsia="Times New Roman"/>
        </w:rPr>
        <w:t xml:space="preserve"> </w:t>
      </w:r>
      <w:r w:rsidRPr="00A326E6">
        <w:rPr>
          <w:rFonts w:eastAsia="Times New Roman"/>
        </w:rPr>
        <w:t xml:space="preserve">złożonych przed </w:t>
      </w:r>
      <w:r w:rsidR="002A68A6">
        <w:rPr>
          <w:rFonts w:eastAsia="Times New Roman"/>
        </w:rPr>
        <w:t>dniem</w:t>
      </w:r>
      <w:r w:rsidR="006E3ED8">
        <w:rPr>
          <w:rFonts w:eastAsia="Times New Roman"/>
        </w:rPr>
        <w:t xml:space="preserve"> </w:t>
      </w:r>
      <w:r w:rsidRPr="00A326E6">
        <w:t xml:space="preserve">15 lipca 2022 r., </w:t>
      </w:r>
      <w:r w:rsidR="00763909" w:rsidRPr="00A326E6">
        <w:t xml:space="preserve">o </w:t>
      </w:r>
      <w:r w:rsidR="008C0CAE" w:rsidRPr="00A326E6">
        <w:t>ile zgodnie</w:t>
      </w:r>
      <w:r w:rsidR="003913E4" w:rsidRPr="00A326E6">
        <w:t xml:space="preserve"> z tymi </w:t>
      </w:r>
      <w:r w:rsidR="00763909" w:rsidRPr="00A326E6">
        <w:t>um</w:t>
      </w:r>
      <w:r w:rsidR="003913E4" w:rsidRPr="00A326E6">
        <w:t>owami</w:t>
      </w:r>
      <w:r w:rsidR="00763909" w:rsidRPr="00A326E6">
        <w:t xml:space="preserve"> stosowano </w:t>
      </w:r>
      <w:r w:rsidR="003913E4" w:rsidRPr="00A326E6">
        <w:t>do nich</w:t>
      </w:r>
      <w:r w:rsidR="0007390D">
        <w:t>,</w:t>
      </w:r>
      <w:r w:rsidR="003913E4" w:rsidRPr="00A326E6">
        <w:t xml:space="preserve"> </w:t>
      </w:r>
      <w:r w:rsidR="00B03929">
        <w:t xml:space="preserve">w zakresie </w:t>
      </w:r>
      <w:r w:rsidR="00DF6C50">
        <w:t xml:space="preserve">warunków </w:t>
      </w:r>
      <w:r w:rsidR="00B03929">
        <w:t xml:space="preserve">dokonywania wypłat dofinansowania </w:t>
      </w:r>
      <w:r w:rsidR="00251116">
        <w:t xml:space="preserve">przez właściwy fundusz </w:t>
      </w:r>
      <w:r w:rsidR="00B03929">
        <w:t>bezpośrednio wykonawc</w:t>
      </w:r>
      <w:r w:rsidR="00251116">
        <w:t>y</w:t>
      </w:r>
      <w:r w:rsidR="0007390D">
        <w:t>,</w:t>
      </w:r>
      <w:r w:rsidR="00B03929">
        <w:t xml:space="preserve"> </w:t>
      </w:r>
      <w:r w:rsidR="00763909" w:rsidRPr="00A326E6">
        <w:t xml:space="preserve">zasady finansowania przedsięwzięć lub zadań </w:t>
      </w:r>
      <w:r w:rsidR="003913E4" w:rsidRPr="00A326E6">
        <w:t xml:space="preserve">takie jak </w:t>
      </w:r>
      <w:r w:rsidR="00763909" w:rsidRPr="00A326E6">
        <w:t>dla umów o dofinansowanie zawartych na podstawie wniosków o udzielenie dofinansowania</w:t>
      </w:r>
      <w:r w:rsidR="00EE39A9">
        <w:t>,</w:t>
      </w:r>
      <w:r w:rsidR="00763909" w:rsidRPr="00A326E6">
        <w:t xml:space="preserve"> złożonych </w:t>
      </w:r>
      <w:r w:rsidR="00AA09DD" w:rsidRPr="00A326E6">
        <w:t>od</w:t>
      </w:r>
      <w:r w:rsidR="004F3B33">
        <w:t xml:space="preserve"> </w:t>
      </w:r>
      <w:r w:rsidR="002A68A6">
        <w:t xml:space="preserve">dnia </w:t>
      </w:r>
      <w:r w:rsidR="00763909" w:rsidRPr="00A326E6">
        <w:t>15 lipca 2022 r. do</w:t>
      </w:r>
      <w:r w:rsidR="004F3B33">
        <w:t xml:space="preserve"> </w:t>
      </w:r>
      <w:r w:rsidR="002A68A6">
        <w:t xml:space="preserve">dnia </w:t>
      </w:r>
      <w:r w:rsidR="00763909" w:rsidRPr="00A326E6">
        <w:t xml:space="preserve">28 listopada 2024 r. </w:t>
      </w:r>
    </w:p>
    <w:p w14:paraId="3BBA34EB" w14:textId="23CF82A1" w:rsidR="00CE65DB" w:rsidRPr="00A326E6" w:rsidRDefault="00CE65DB" w:rsidP="00BA0AE8">
      <w:pPr>
        <w:pStyle w:val="ARTartustawynprozporzdzenia"/>
      </w:pPr>
      <w:r w:rsidRPr="00A326E6">
        <w:rPr>
          <w:rStyle w:val="Ppogrubienie"/>
        </w:rPr>
        <w:t>Art. 2</w:t>
      </w:r>
      <w:r w:rsidRPr="00A326E6">
        <w:rPr>
          <w:b/>
        </w:rPr>
        <w:t>.</w:t>
      </w:r>
      <w:r w:rsidR="00D91EAE" w:rsidRPr="00A326E6">
        <w:t xml:space="preserve"> </w:t>
      </w:r>
      <w:r w:rsidR="00D21437" w:rsidRPr="00A326E6">
        <w:t>Użyte w ustawie określenia oznaczają:</w:t>
      </w:r>
    </w:p>
    <w:p w14:paraId="718CF834" w14:textId="6A774FEE" w:rsidR="00CE65DB" w:rsidRPr="00A326E6" w:rsidRDefault="004659AE" w:rsidP="00942CA1">
      <w:pPr>
        <w:pStyle w:val="PKTpunkt"/>
      </w:pPr>
      <w:r w:rsidRPr="00A326E6">
        <w:t>1)</w:t>
      </w:r>
      <w:r w:rsidRPr="00A326E6">
        <w:tab/>
      </w:r>
      <w:r w:rsidR="00CE65DB" w:rsidRPr="00A326E6">
        <w:t>beneficjen</w:t>
      </w:r>
      <w:r w:rsidR="00D21437" w:rsidRPr="00A326E6">
        <w:t>t</w:t>
      </w:r>
      <w:r w:rsidR="00CE65DB" w:rsidRPr="00A326E6">
        <w:t xml:space="preserve"> </w:t>
      </w:r>
      <w:r w:rsidR="00862102" w:rsidRPr="00A326E6">
        <w:t>–</w:t>
      </w:r>
      <w:r w:rsidR="00CE65DB" w:rsidRPr="00A326E6">
        <w:t xml:space="preserve"> osobę fizyczną, z którą właściwy fundusz zawarł umowę o</w:t>
      </w:r>
      <w:r w:rsidRPr="00A326E6">
        <w:t> </w:t>
      </w:r>
      <w:r w:rsidR="00CE65DB" w:rsidRPr="00A326E6">
        <w:t>dofinansowanie</w:t>
      </w:r>
      <w:r w:rsidR="00C35CCA" w:rsidRPr="00A326E6">
        <w:t xml:space="preserve"> i która z przyczyn </w:t>
      </w:r>
      <w:r w:rsidR="00BB789A" w:rsidRPr="00A326E6">
        <w:t xml:space="preserve">niezależnych od siebie, a w szczególności z przyczyn </w:t>
      </w:r>
      <w:r w:rsidR="00C35CCA" w:rsidRPr="00A326E6">
        <w:t xml:space="preserve">leżących po stronie wykonawcy lub osoby trzeciej działającej w imieniu lub na rzecz wykonawcy </w:t>
      </w:r>
      <w:r w:rsidR="00715FA6" w:rsidRPr="00A326E6">
        <w:t>lub</w:t>
      </w:r>
      <w:r w:rsidR="00AC06D9" w:rsidRPr="00A326E6">
        <w:t xml:space="preserve"> tej osoby fizycznej</w:t>
      </w:r>
      <w:r w:rsidR="008603C7" w:rsidRPr="00A326E6">
        <w:t>,</w:t>
      </w:r>
      <w:r w:rsidR="00AA09DD" w:rsidRPr="00A326E6">
        <w:t xml:space="preserve"> </w:t>
      </w:r>
      <w:r w:rsidR="00C35CCA" w:rsidRPr="00A326E6">
        <w:t>nie wykonał</w:t>
      </w:r>
      <w:r w:rsidR="008928F0" w:rsidRPr="00A326E6">
        <w:t>a</w:t>
      </w:r>
      <w:r w:rsidR="00C35CCA" w:rsidRPr="00A326E6">
        <w:t xml:space="preserve"> zobowiązań wynikających z tej umowy lub wykonał</w:t>
      </w:r>
      <w:r w:rsidR="008928F0" w:rsidRPr="00A326E6">
        <w:t>a</w:t>
      </w:r>
      <w:r w:rsidR="00C35CCA" w:rsidRPr="00A326E6">
        <w:t xml:space="preserve"> je nienależycie i z tego tytułu jest zobowiązan</w:t>
      </w:r>
      <w:r w:rsidR="008928F0" w:rsidRPr="00A326E6">
        <w:t>a</w:t>
      </w:r>
      <w:r w:rsidR="00C35CCA" w:rsidRPr="00A326E6">
        <w:t xml:space="preserve"> do zwrotu należności</w:t>
      </w:r>
      <w:r w:rsidR="004F3B33">
        <w:t xml:space="preserve"> wynikającej z tej umowy</w:t>
      </w:r>
      <w:r w:rsidR="00CE65DB" w:rsidRPr="00A326E6">
        <w:t>;</w:t>
      </w:r>
    </w:p>
    <w:p w14:paraId="0F652F61" w14:textId="7DB32C92" w:rsidR="006B5B6C" w:rsidRPr="00D672FE" w:rsidRDefault="004659AE" w:rsidP="00D672FE">
      <w:pPr>
        <w:pStyle w:val="PKTpunkt"/>
      </w:pPr>
      <w:r w:rsidRPr="00D672FE">
        <w:t>2)</w:t>
      </w:r>
      <w:r w:rsidRPr="00D672FE">
        <w:tab/>
      </w:r>
      <w:r w:rsidR="51E43567" w:rsidRPr="00D672FE">
        <w:t xml:space="preserve">należność </w:t>
      </w:r>
      <w:r w:rsidR="00FA61D1" w:rsidRPr="00D672FE">
        <w:t>–</w:t>
      </w:r>
      <w:r w:rsidR="51E43567" w:rsidRPr="00D672FE">
        <w:t xml:space="preserve"> </w:t>
      </w:r>
      <w:r w:rsidR="00F058F7" w:rsidRPr="00D672FE">
        <w:t xml:space="preserve">kwotę wypłaconej </w:t>
      </w:r>
      <w:r w:rsidR="00C35CCA" w:rsidRPr="00D672FE">
        <w:t xml:space="preserve">w ramach umowy o dofinansowanie </w:t>
      </w:r>
      <w:r w:rsidR="00F058F7" w:rsidRPr="00D672FE">
        <w:t>refundacji lub zaliczki</w:t>
      </w:r>
      <w:r w:rsidR="00032914" w:rsidRPr="00D672FE">
        <w:t xml:space="preserve">, do </w:t>
      </w:r>
      <w:r w:rsidR="00EE39A9" w:rsidRPr="00D672FE">
        <w:t xml:space="preserve">której </w:t>
      </w:r>
      <w:r w:rsidR="00032914" w:rsidRPr="00D672FE">
        <w:t xml:space="preserve">zwrotu </w:t>
      </w:r>
      <w:r w:rsidR="002C01E5" w:rsidRPr="00D672FE">
        <w:t xml:space="preserve">jest </w:t>
      </w:r>
      <w:r w:rsidR="00032914" w:rsidRPr="00D672FE">
        <w:t>zobowiązany beneficjent,</w:t>
      </w:r>
      <w:r w:rsidR="00F058F7" w:rsidRPr="00D672FE">
        <w:t xml:space="preserve"> wraz z należnymi odsetkami </w:t>
      </w:r>
      <w:r w:rsidR="00F058F7" w:rsidRPr="00D672FE">
        <w:lastRenderedPageBreak/>
        <w:t>wynikającymi z tej umowy oraz kosztami</w:t>
      </w:r>
      <w:r w:rsidR="0043537B" w:rsidRPr="00D672FE">
        <w:t xml:space="preserve"> </w:t>
      </w:r>
      <w:r w:rsidR="00F00F54" w:rsidRPr="00D672FE">
        <w:t>związanymi z dochodzeniem zwrotu i egzekucji środków</w:t>
      </w:r>
      <w:r w:rsidR="00593862" w:rsidRPr="00D672FE">
        <w:t>;</w:t>
      </w:r>
    </w:p>
    <w:p w14:paraId="4955B33F" w14:textId="0F990D50" w:rsidR="001D1A8B" w:rsidRPr="00A326E6" w:rsidRDefault="004659AE" w:rsidP="00942CA1">
      <w:pPr>
        <w:pStyle w:val="PKTpunkt"/>
      </w:pPr>
      <w:r w:rsidRPr="00A326E6">
        <w:t>3)</w:t>
      </w:r>
      <w:r w:rsidRPr="00A326E6">
        <w:tab/>
      </w:r>
      <w:r w:rsidR="27147B34" w:rsidRPr="00A326E6">
        <w:t xml:space="preserve">Program Priorytetowy „Czyste Powietrze” – </w:t>
      </w:r>
      <w:r w:rsidR="4F5EB01A" w:rsidRPr="00A326E6">
        <w:t>program</w:t>
      </w:r>
      <w:r w:rsidR="4EEC3BA2" w:rsidRPr="00A326E6">
        <w:t xml:space="preserve"> priorytetowy</w:t>
      </w:r>
      <w:r w:rsidR="4F5EB01A" w:rsidRPr="00A326E6">
        <w:t xml:space="preserve"> </w:t>
      </w:r>
      <w:r w:rsidR="008009E7" w:rsidRPr="00A326E6">
        <w:t>Narodowego Funduszu Ochrony Środowiska i Gospodarki Wodnej</w:t>
      </w:r>
      <w:r w:rsidR="0061072F" w:rsidRPr="00A326E6">
        <w:t xml:space="preserve"> przyjęty uchwałą Zarządu Narodowego Funduszu Ochrony Środowiska i Gospodarki Wodnej z dnia 6 czerwca 2018</w:t>
      </w:r>
      <w:r w:rsidR="00942CA1" w:rsidRPr="00A326E6">
        <w:t> </w:t>
      </w:r>
      <w:r w:rsidR="0061072F" w:rsidRPr="00A326E6">
        <w:t xml:space="preserve">r. </w:t>
      </w:r>
      <w:r w:rsidR="006E3ED8">
        <w:t>n</w:t>
      </w:r>
      <w:r w:rsidR="0061072F" w:rsidRPr="00A326E6">
        <w:t>r A/34/1/2018 (z późn. zm.),</w:t>
      </w:r>
      <w:r w:rsidR="001A7B7E" w:rsidRPr="00A326E6">
        <w:t xml:space="preserve"> mający na celu poprawę jakości powietrza oraz zmniejszenie emisji gazów cieplarnianych przez wymianę źródeł ciepła i poprawę efektywności energetycznej budynków mieszkalnych jednorodzinnych, wdrażany przez Narodowy Fundusz Ochrony Środowiska i Gospodarki Wodnej we współpracy z</w:t>
      </w:r>
      <w:r w:rsidRPr="00A326E6">
        <w:t> </w:t>
      </w:r>
      <w:r w:rsidR="001A7B7E" w:rsidRPr="00A326E6">
        <w:t>wojewódzkimi funduszami ochrony środowiska i gospodarki wodnej;</w:t>
      </w:r>
    </w:p>
    <w:p w14:paraId="0AD4B859" w14:textId="20D235E2" w:rsidR="00D21437" w:rsidRPr="00A326E6" w:rsidRDefault="004659AE" w:rsidP="00942CA1">
      <w:pPr>
        <w:pStyle w:val="PKTpunk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3"/>
        </w:tabs>
      </w:pPr>
      <w:r w:rsidRPr="00A326E6">
        <w:t>4)</w:t>
      </w:r>
      <w:r w:rsidRPr="00A326E6">
        <w:tab/>
      </w:r>
      <w:r w:rsidR="00D21437" w:rsidRPr="00A326E6">
        <w:t xml:space="preserve">umowa o dofinansowanie </w:t>
      </w:r>
      <w:r w:rsidR="00862102" w:rsidRPr="00A326E6">
        <w:t>–</w:t>
      </w:r>
      <w:r w:rsidR="00D21437" w:rsidRPr="00A326E6">
        <w:t xml:space="preserve"> umowę:</w:t>
      </w:r>
    </w:p>
    <w:p w14:paraId="1DB0E721" w14:textId="3EAA59E3" w:rsidR="00D21437" w:rsidRPr="00A326E6" w:rsidRDefault="00D21437" w:rsidP="00A52220">
      <w:pPr>
        <w:pStyle w:val="LITlitera"/>
      </w:pPr>
      <w:r w:rsidRPr="00A326E6">
        <w:t>a)</w:t>
      </w:r>
      <w:r w:rsidR="00862102" w:rsidRPr="00A326E6">
        <w:tab/>
      </w:r>
      <w:r w:rsidRPr="00A326E6">
        <w:t>o której mowa w art. 411 ust. 8 ustawy z dnia 27 kwietnia 20</w:t>
      </w:r>
      <w:r w:rsidR="007269D6" w:rsidRPr="00A326E6">
        <w:t>0</w:t>
      </w:r>
      <w:r w:rsidRPr="00A326E6">
        <w:t>1 r. – Prawo ochrony środowiska</w:t>
      </w:r>
      <w:r w:rsidR="0059240A">
        <w:t xml:space="preserve"> </w:t>
      </w:r>
      <w:r w:rsidR="0059240A" w:rsidRPr="0059240A">
        <w:t>(Dz. U. z 2025 r. poz. 647, z późn. zm.</w:t>
      </w:r>
      <w:r w:rsidR="0059240A" w:rsidRPr="0059240A">
        <w:rPr>
          <w:vertAlign w:val="superscript"/>
        </w:rPr>
        <w:footnoteReference w:id="1"/>
      </w:r>
      <w:r w:rsidR="0059240A" w:rsidRPr="0059240A">
        <w:rPr>
          <w:vertAlign w:val="superscript"/>
        </w:rPr>
        <w:t>)</w:t>
      </w:r>
      <w:r w:rsidR="0059240A" w:rsidRPr="0059240A">
        <w:t>)</w:t>
      </w:r>
      <w:r w:rsidRPr="00A326E6">
        <w:t>, na podstawie której właściwy fundusz udzielił beneficjentowi dotacji na realizację przedsięwzięcia,</w:t>
      </w:r>
    </w:p>
    <w:p w14:paraId="269FAAB1" w14:textId="244E5660" w:rsidR="00D21437" w:rsidRPr="00A326E6" w:rsidRDefault="00D21437" w:rsidP="00A52220">
      <w:pPr>
        <w:pStyle w:val="LITlitera"/>
      </w:pPr>
      <w:r w:rsidRPr="00A326E6">
        <w:t>b)</w:t>
      </w:r>
      <w:r w:rsidR="00862102" w:rsidRPr="00A326E6">
        <w:tab/>
      </w:r>
      <w:r w:rsidRPr="00A326E6">
        <w:t>o powierzenie grantu, o której mowa w art. 41 ust. 7 ustawy z dnia 28 kwietnia 2022</w:t>
      </w:r>
      <w:r w:rsidR="00214416">
        <w:t> </w:t>
      </w:r>
      <w:r w:rsidRPr="00A326E6">
        <w:t>r. o zasadach realizacji zadań finansowanych ze środków europejskich w</w:t>
      </w:r>
      <w:r w:rsidR="004659AE" w:rsidRPr="00A326E6">
        <w:t> </w:t>
      </w:r>
      <w:r w:rsidRPr="00A326E6">
        <w:t>perspektywie finansowej 2021–2027 (Dz. U. z 2025 r. poz. 1733</w:t>
      </w:r>
      <w:r w:rsidR="00F015FE">
        <w:t xml:space="preserve"> i </w:t>
      </w:r>
      <w:r w:rsidRPr="00A326E6">
        <w:t>1844</w:t>
      </w:r>
      <w:r w:rsidR="00847170">
        <w:t xml:space="preserve"> </w:t>
      </w:r>
      <w:r w:rsidR="00F015FE">
        <w:t>oraz z 2026 r. poz.</w:t>
      </w:r>
      <w:r w:rsidR="00847170">
        <w:t xml:space="preserve"> 912</w:t>
      </w:r>
      <w:r w:rsidRPr="00A326E6">
        <w:t xml:space="preserve">), na podstawie której właściwy fundusz udzielił beneficjentowi grantu na realizację zadań służących osiągnięciu celu projektu grantowego </w:t>
      </w:r>
    </w:p>
    <w:p w14:paraId="54F47D82" w14:textId="4DACB06F" w:rsidR="00CE65DB" w:rsidRPr="00A326E6" w:rsidRDefault="00862102" w:rsidP="00846C88">
      <w:pPr>
        <w:pStyle w:val="CZWSPLITczwsplnaliter"/>
      </w:pPr>
      <w:r w:rsidRPr="00A326E6">
        <w:t>–</w:t>
      </w:r>
      <w:r w:rsidR="00D21437" w:rsidRPr="00A326E6">
        <w:t xml:space="preserve"> </w:t>
      </w:r>
      <w:r w:rsidR="00477BDF" w:rsidRPr="00A326E6">
        <w:t xml:space="preserve">zawartą </w:t>
      </w:r>
      <w:r w:rsidR="00D21437" w:rsidRPr="00A326E6">
        <w:t xml:space="preserve">w ramach Programu Priorytetowego </w:t>
      </w:r>
      <w:r w:rsidR="00FE1A5B" w:rsidRPr="00A326E6">
        <w:t>„</w:t>
      </w:r>
      <w:r w:rsidR="00D21437" w:rsidRPr="00A326E6">
        <w:t>Czyste Powietrze”, w związku z realizacją której beneficjent zawarł z wykonawcą umowę na wykonanie usług, dostaw lub robót budowlanych w ramach przedsięwzięcia, o którym mowa w lit. a, albo w ramach zadań, o których mowa w</w:t>
      </w:r>
      <w:r w:rsidR="004659AE" w:rsidRPr="00A326E6">
        <w:t> </w:t>
      </w:r>
      <w:r w:rsidR="00D21437" w:rsidRPr="00A326E6">
        <w:t>lit. b;</w:t>
      </w:r>
      <w:r w:rsidR="00CE65DB" w:rsidRPr="00A326E6">
        <w:t xml:space="preserve"> </w:t>
      </w:r>
    </w:p>
    <w:p w14:paraId="2BABCE21" w14:textId="137601AE" w:rsidR="0059240A" w:rsidRDefault="002A68A6" w:rsidP="0059240A">
      <w:pPr>
        <w:pStyle w:val="PKTpunkt"/>
      </w:pPr>
      <w:r>
        <w:t>5</w:t>
      </w:r>
      <w:r w:rsidR="00CE65DB" w:rsidRPr="00A326E6">
        <w:t>)</w:t>
      </w:r>
      <w:r w:rsidR="00CE65DB" w:rsidRPr="00A326E6">
        <w:tab/>
      </w:r>
      <w:r w:rsidR="0059240A" w:rsidRPr="0059240A">
        <w:t xml:space="preserve">właściwy fundusz – wojewódzki fundusz ochrony środowiska i gospodarki wodnej, o którym mowa w art. 400 ust. 2 ustawy z dnia 27 kwietnia 2001 r. – Prawo ochrony środowiska, który zawarł umowę o dofinansowanie; </w:t>
      </w:r>
    </w:p>
    <w:p w14:paraId="427FB453" w14:textId="688C9DA4" w:rsidR="00CE65DB" w:rsidRPr="00A326E6" w:rsidRDefault="0059240A" w:rsidP="004659AE">
      <w:pPr>
        <w:pStyle w:val="PKTpunkt"/>
      </w:pPr>
      <w:r>
        <w:t>6)</w:t>
      </w:r>
      <w:r>
        <w:tab/>
      </w:r>
      <w:r w:rsidR="00CE65DB" w:rsidRPr="00A326E6">
        <w:t xml:space="preserve">wykonawca </w:t>
      </w:r>
      <w:r w:rsidR="001D1A8B" w:rsidRPr="00A326E6">
        <w:t>–</w:t>
      </w:r>
      <w:r w:rsidR="00CE65DB" w:rsidRPr="00A326E6">
        <w:t xml:space="preserve"> osob</w:t>
      </w:r>
      <w:r w:rsidR="54477ACF" w:rsidRPr="00A326E6">
        <w:t>ę</w:t>
      </w:r>
      <w:r w:rsidR="00CE65DB" w:rsidRPr="00A326E6">
        <w:t xml:space="preserve"> fizyczną, osob</w:t>
      </w:r>
      <w:r w:rsidR="397FEE7C" w:rsidRPr="00A326E6">
        <w:t>ę</w:t>
      </w:r>
      <w:r w:rsidR="00CE65DB" w:rsidRPr="00A326E6">
        <w:t xml:space="preserve"> prawn</w:t>
      </w:r>
      <w:r w:rsidR="7C61276C" w:rsidRPr="00A326E6">
        <w:t>ą</w:t>
      </w:r>
      <w:r w:rsidR="002A68A6">
        <w:t xml:space="preserve"> lub</w:t>
      </w:r>
      <w:r w:rsidR="001D1A8B" w:rsidRPr="00A326E6">
        <w:t xml:space="preserve"> </w:t>
      </w:r>
      <w:r w:rsidR="00CE65DB" w:rsidRPr="00A326E6">
        <w:t>jednostk</w:t>
      </w:r>
      <w:r w:rsidR="362B1D26" w:rsidRPr="00A326E6">
        <w:t>ę</w:t>
      </w:r>
      <w:r w:rsidR="00CE65DB" w:rsidRPr="00A326E6">
        <w:t xml:space="preserve"> organizacyjn</w:t>
      </w:r>
      <w:r w:rsidR="66FE7D4E" w:rsidRPr="00A326E6">
        <w:t>ą</w:t>
      </w:r>
      <w:r w:rsidR="00CE65DB" w:rsidRPr="00A326E6">
        <w:t xml:space="preserve"> nieposiadając</w:t>
      </w:r>
      <w:r w:rsidR="2CCD9C3F" w:rsidRPr="00A326E6">
        <w:t>ą</w:t>
      </w:r>
      <w:r w:rsidR="00CE65DB" w:rsidRPr="00A326E6">
        <w:t xml:space="preserve"> osobowości prawnej</w:t>
      </w:r>
      <w:r w:rsidR="001D1A8B" w:rsidRPr="00A326E6">
        <w:t>, której odrębne przepisy przyznają zdolność prawną,</w:t>
      </w:r>
      <w:r w:rsidR="00CE65DB" w:rsidRPr="00A326E6">
        <w:t xml:space="preserve"> </w:t>
      </w:r>
      <w:r w:rsidR="00D4241A">
        <w:t>a</w:t>
      </w:r>
      <w:r w:rsidR="00CE65DB" w:rsidRPr="00A326E6">
        <w:t>l</w:t>
      </w:r>
      <w:r w:rsidR="00D4241A">
        <w:t>bo</w:t>
      </w:r>
      <w:r w:rsidR="00CE65DB" w:rsidRPr="00A326E6">
        <w:t xml:space="preserve"> grup</w:t>
      </w:r>
      <w:r w:rsidR="632B15B0" w:rsidRPr="00A326E6">
        <w:t>ę</w:t>
      </w:r>
      <w:r w:rsidR="00CE65DB" w:rsidRPr="00A326E6">
        <w:t xml:space="preserve"> takich podmiotów, z którą beneficjent zawarł umowę na </w:t>
      </w:r>
      <w:r w:rsidR="3E245AD3" w:rsidRPr="00A326E6">
        <w:t xml:space="preserve">wykonanie </w:t>
      </w:r>
      <w:r w:rsidR="00CE65DB" w:rsidRPr="00A326E6">
        <w:t>usług, dostaw lub rob</w:t>
      </w:r>
      <w:r w:rsidR="1CB419BE" w:rsidRPr="00A326E6">
        <w:t>ót</w:t>
      </w:r>
      <w:r w:rsidR="00CE65DB" w:rsidRPr="00A326E6">
        <w:t xml:space="preserve"> budowlan</w:t>
      </w:r>
      <w:r w:rsidR="0FEA5DA3" w:rsidRPr="00A326E6">
        <w:t>ych</w:t>
      </w:r>
      <w:r w:rsidR="00477BDF" w:rsidRPr="00A326E6">
        <w:t xml:space="preserve"> w ramach przedsięwzięcia, o którym mowa w pkt 4 lit. a, albo w ramach zadań, o których mowa w pkt 4 lit. b</w:t>
      </w:r>
      <w:r w:rsidR="00CE65DB" w:rsidRPr="00A326E6">
        <w:t xml:space="preserve">. </w:t>
      </w:r>
    </w:p>
    <w:p w14:paraId="5509F3C2" w14:textId="06F89C96" w:rsidR="00CE65DB" w:rsidRPr="00A326E6" w:rsidRDefault="00CE65DB" w:rsidP="00A14864">
      <w:pPr>
        <w:pStyle w:val="ARTartustawynprozporzdzenia"/>
        <w:rPr>
          <w:rFonts w:eastAsia="Times New Roman"/>
        </w:rPr>
      </w:pPr>
      <w:r w:rsidRPr="00A326E6">
        <w:rPr>
          <w:rStyle w:val="Ppogrubienie"/>
        </w:rPr>
        <w:lastRenderedPageBreak/>
        <w:t>Art. 3</w:t>
      </w:r>
      <w:r w:rsidRPr="00A326E6">
        <w:rPr>
          <w:rFonts w:eastAsia="Times New Roman"/>
          <w:b/>
          <w:bCs/>
        </w:rPr>
        <w:t>.</w:t>
      </w:r>
      <w:r w:rsidR="00D91EAE" w:rsidRPr="00A326E6">
        <w:rPr>
          <w:rFonts w:eastAsia="Times New Roman"/>
        </w:rPr>
        <w:t xml:space="preserve"> </w:t>
      </w:r>
      <w:r w:rsidR="541DBBE3" w:rsidRPr="00A326E6">
        <w:rPr>
          <w:rFonts w:eastAsia="Times New Roman"/>
        </w:rPr>
        <w:t xml:space="preserve">1. </w:t>
      </w:r>
      <w:r w:rsidR="003026B9" w:rsidRPr="00A326E6">
        <w:rPr>
          <w:rFonts w:eastAsia="Times New Roman"/>
        </w:rPr>
        <w:t>Formami pomocy</w:t>
      </w:r>
      <w:r w:rsidRPr="00A326E6">
        <w:rPr>
          <w:rFonts w:eastAsia="Times New Roman"/>
        </w:rPr>
        <w:t xml:space="preserve">, </w:t>
      </w:r>
      <w:r w:rsidR="0041101F" w:rsidRPr="00A326E6">
        <w:rPr>
          <w:rFonts w:eastAsia="Times New Roman"/>
        </w:rPr>
        <w:t xml:space="preserve">z </w:t>
      </w:r>
      <w:r w:rsidR="000B6A61" w:rsidRPr="00A326E6">
        <w:rPr>
          <w:rFonts w:eastAsia="Times New Roman"/>
        </w:rPr>
        <w:t>któr</w:t>
      </w:r>
      <w:r w:rsidR="0041101F" w:rsidRPr="00A326E6">
        <w:rPr>
          <w:rFonts w:eastAsia="Times New Roman"/>
        </w:rPr>
        <w:t>ych</w:t>
      </w:r>
      <w:r w:rsidR="000B6A61" w:rsidRPr="00A326E6">
        <w:rPr>
          <w:rFonts w:eastAsia="Times New Roman"/>
        </w:rPr>
        <w:t xml:space="preserve"> </w:t>
      </w:r>
      <w:r w:rsidR="0041101F" w:rsidRPr="00A326E6">
        <w:rPr>
          <w:rFonts w:eastAsia="Times New Roman"/>
        </w:rPr>
        <w:t xml:space="preserve">może skorzystać </w:t>
      </w:r>
      <w:r w:rsidRPr="00A326E6">
        <w:rPr>
          <w:rFonts w:eastAsia="Times New Roman"/>
        </w:rPr>
        <w:t>beneficjent</w:t>
      </w:r>
      <w:r w:rsidR="00595805" w:rsidRPr="00A326E6">
        <w:rPr>
          <w:rFonts w:eastAsia="Times New Roman"/>
        </w:rPr>
        <w:t>,</w:t>
      </w:r>
      <w:r w:rsidR="003026B9" w:rsidRPr="00A326E6">
        <w:rPr>
          <w:rFonts w:eastAsia="Times New Roman"/>
        </w:rPr>
        <w:t xml:space="preserve"> są</w:t>
      </w:r>
      <w:r w:rsidRPr="00A326E6">
        <w:rPr>
          <w:rFonts w:eastAsia="Times New Roman"/>
        </w:rPr>
        <w:t>:</w:t>
      </w:r>
    </w:p>
    <w:p w14:paraId="5F50BAB3" w14:textId="75687323" w:rsidR="00BC1A8B" w:rsidRPr="00A326E6" w:rsidRDefault="004659AE" w:rsidP="00942CA1">
      <w:pPr>
        <w:pStyle w:val="PKTpunkt"/>
      </w:pPr>
      <w:r w:rsidRPr="00A326E6">
        <w:t>1)</w:t>
      </w:r>
      <w:r w:rsidRPr="00A326E6">
        <w:tab/>
      </w:r>
      <w:r w:rsidR="00BC1A8B" w:rsidRPr="00A326E6">
        <w:t>zawieszenie spłaty należności;</w:t>
      </w:r>
    </w:p>
    <w:p w14:paraId="3E42842E" w14:textId="19EE7AC8" w:rsidR="0041101F" w:rsidRPr="00A326E6" w:rsidRDefault="0041101F" w:rsidP="00942CA1">
      <w:pPr>
        <w:pStyle w:val="PKTpunkt"/>
      </w:pPr>
      <w:r w:rsidRPr="00A326E6">
        <w:t>2)</w:t>
      </w:r>
      <w:r w:rsidR="004E5363">
        <w:tab/>
      </w:r>
      <w:r w:rsidR="00856FE7" w:rsidRPr="00A326E6">
        <w:t xml:space="preserve">tymczasowe </w:t>
      </w:r>
      <w:r w:rsidRPr="00A326E6">
        <w:t>wstrzymanie dochodzenia należności;</w:t>
      </w:r>
    </w:p>
    <w:p w14:paraId="1B92A79C" w14:textId="0313B0AC" w:rsidR="00CE65DB" w:rsidRPr="00A326E6" w:rsidRDefault="0041101F" w:rsidP="00942CA1">
      <w:pPr>
        <w:pStyle w:val="PKTpunkt"/>
      </w:pPr>
      <w:r w:rsidRPr="00A326E6">
        <w:t>3</w:t>
      </w:r>
      <w:r w:rsidR="004659AE" w:rsidRPr="00A326E6">
        <w:t>)</w:t>
      </w:r>
      <w:r w:rsidR="004659AE" w:rsidRPr="00A326E6">
        <w:tab/>
      </w:r>
      <w:r w:rsidR="00CE65DB" w:rsidRPr="00A326E6">
        <w:t xml:space="preserve">wyłączenie odpowiedzialności </w:t>
      </w:r>
      <w:r w:rsidR="002150E6" w:rsidRPr="00A326E6">
        <w:t xml:space="preserve">za </w:t>
      </w:r>
      <w:r w:rsidR="00357523" w:rsidRPr="00A326E6">
        <w:t>spłatę</w:t>
      </w:r>
      <w:r w:rsidR="002150E6" w:rsidRPr="00A326E6">
        <w:t xml:space="preserve"> należności</w:t>
      </w:r>
      <w:r w:rsidR="00CE65DB" w:rsidRPr="00A326E6">
        <w:t>;</w:t>
      </w:r>
    </w:p>
    <w:p w14:paraId="03BDDB82" w14:textId="256D60E5" w:rsidR="00FA0715" w:rsidRPr="00A326E6" w:rsidRDefault="0041101F" w:rsidP="00942CA1">
      <w:pPr>
        <w:pStyle w:val="PKTpunkt"/>
      </w:pPr>
      <w:r w:rsidRPr="00A326E6">
        <w:t>4</w:t>
      </w:r>
      <w:r w:rsidR="004659AE" w:rsidRPr="00A326E6">
        <w:t>)</w:t>
      </w:r>
      <w:r w:rsidR="004659AE" w:rsidRPr="00A326E6">
        <w:tab/>
      </w:r>
      <w:r w:rsidR="00031D29" w:rsidRPr="00A326E6">
        <w:t>umorzenie</w:t>
      </w:r>
      <w:r w:rsidR="00215271" w:rsidRPr="00A326E6">
        <w:t xml:space="preserve"> należności</w:t>
      </w:r>
      <w:r w:rsidR="00285B20" w:rsidRPr="00A326E6">
        <w:t xml:space="preserve"> w całości </w:t>
      </w:r>
      <w:r w:rsidR="00FC4D15" w:rsidRPr="00A326E6">
        <w:t>albo</w:t>
      </w:r>
      <w:r w:rsidR="00285B20" w:rsidRPr="00A326E6">
        <w:t xml:space="preserve"> w części</w:t>
      </w:r>
      <w:r w:rsidR="00031D29" w:rsidRPr="00A326E6">
        <w:t xml:space="preserve">, rozłożenie </w:t>
      </w:r>
      <w:r w:rsidR="00660F82" w:rsidRPr="00A326E6">
        <w:t xml:space="preserve">spłaty </w:t>
      </w:r>
      <w:r w:rsidR="00215271" w:rsidRPr="00A326E6">
        <w:t xml:space="preserve">całości </w:t>
      </w:r>
      <w:r w:rsidR="00FC4D15" w:rsidRPr="00A326E6">
        <w:t>albo</w:t>
      </w:r>
      <w:r w:rsidR="00215271" w:rsidRPr="00A326E6">
        <w:t xml:space="preserve"> części należności </w:t>
      </w:r>
      <w:r w:rsidR="00031D29" w:rsidRPr="00A326E6">
        <w:t xml:space="preserve">na raty lub odroczenie </w:t>
      </w:r>
      <w:r w:rsidR="00215271" w:rsidRPr="00A326E6">
        <w:t xml:space="preserve">terminu spłaty całości </w:t>
      </w:r>
      <w:r w:rsidR="00FC4D15" w:rsidRPr="00A326E6">
        <w:t>albo</w:t>
      </w:r>
      <w:r w:rsidR="00215271" w:rsidRPr="00A326E6">
        <w:t xml:space="preserve"> części </w:t>
      </w:r>
      <w:r w:rsidR="00031D29" w:rsidRPr="00A326E6">
        <w:t>należności.</w:t>
      </w:r>
    </w:p>
    <w:p w14:paraId="77C46186" w14:textId="0DBB4362" w:rsidR="1BFDCC24" w:rsidRPr="00A326E6" w:rsidRDefault="035DF3B2" w:rsidP="00FA0715">
      <w:pPr>
        <w:pStyle w:val="USTustnpkodeksu"/>
      </w:pPr>
      <w:r w:rsidRPr="00A326E6">
        <w:t>2. Z form pomocy, o których mowa w ust. 1, mo</w:t>
      </w:r>
      <w:r w:rsidR="00357523" w:rsidRPr="00A326E6">
        <w:t>że</w:t>
      </w:r>
      <w:r w:rsidR="00F53192" w:rsidRPr="00A326E6">
        <w:t xml:space="preserve"> </w:t>
      </w:r>
      <w:r w:rsidRPr="00A326E6">
        <w:t>skorzystać również spadkobierc</w:t>
      </w:r>
      <w:r w:rsidR="00164A04" w:rsidRPr="00A326E6">
        <w:t>a</w:t>
      </w:r>
      <w:r w:rsidR="00357523" w:rsidRPr="00A326E6">
        <w:t xml:space="preserve"> beneficjenta</w:t>
      </w:r>
      <w:r w:rsidR="00164A04" w:rsidRPr="00A326E6">
        <w:rPr>
          <w:rFonts w:eastAsia="Times New Roman"/>
        </w:rPr>
        <w:t xml:space="preserve">, </w:t>
      </w:r>
      <w:r w:rsidRPr="00A326E6">
        <w:t xml:space="preserve">który </w:t>
      </w:r>
      <w:r w:rsidR="00164A04" w:rsidRPr="00A326E6">
        <w:t xml:space="preserve">przyjął </w:t>
      </w:r>
      <w:r w:rsidRPr="00A326E6">
        <w:t>spadek</w:t>
      </w:r>
      <w:r w:rsidR="6FEAEA72" w:rsidRPr="00A326E6">
        <w:t>, zwan</w:t>
      </w:r>
      <w:r w:rsidR="00357523" w:rsidRPr="00A326E6">
        <w:t>y</w:t>
      </w:r>
      <w:r w:rsidR="6FEAEA72" w:rsidRPr="00A326E6">
        <w:t xml:space="preserve"> dalej </w:t>
      </w:r>
      <w:r w:rsidR="00971BE3" w:rsidRPr="00A326E6">
        <w:t>„</w:t>
      </w:r>
      <w:r w:rsidR="6FEAEA72" w:rsidRPr="00A326E6">
        <w:t>spadkobierc</w:t>
      </w:r>
      <w:r w:rsidR="00357523" w:rsidRPr="00A326E6">
        <w:t>ą</w:t>
      </w:r>
      <w:r w:rsidR="6FEAEA72" w:rsidRPr="00A326E6">
        <w:t>”.</w:t>
      </w:r>
    </w:p>
    <w:p w14:paraId="5A244A45" w14:textId="0BF93BE4" w:rsidR="00BC1A8B" w:rsidRPr="00A326E6" w:rsidRDefault="00BC1A8B" w:rsidP="00BC1A8B">
      <w:pPr>
        <w:pStyle w:val="ARTartustawynprozporzdzenia"/>
        <w:rPr>
          <w:rFonts w:eastAsia="Times New Roman"/>
        </w:rPr>
      </w:pPr>
      <w:r w:rsidRPr="00A326E6">
        <w:rPr>
          <w:rStyle w:val="Ppogrubienie"/>
        </w:rPr>
        <w:t>Art. 4</w:t>
      </w:r>
      <w:r w:rsidRPr="00A326E6">
        <w:rPr>
          <w:rFonts w:eastAsia="Times New Roman"/>
          <w:b/>
          <w:bCs/>
        </w:rPr>
        <w:t>.</w:t>
      </w:r>
      <w:r w:rsidR="004659AE" w:rsidRPr="00A326E6">
        <w:rPr>
          <w:rFonts w:eastAsia="Times New Roman"/>
        </w:rPr>
        <w:t xml:space="preserve"> </w:t>
      </w:r>
      <w:r w:rsidRPr="00A326E6">
        <w:rPr>
          <w:rFonts w:eastAsia="Times New Roman"/>
        </w:rPr>
        <w:t xml:space="preserve">1. Na wniosek beneficjenta </w:t>
      </w:r>
      <w:r w:rsidR="00357523" w:rsidRPr="00A326E6">
        <w:rPr>
          <w:rFonts w:eastAsia="Times New Roman"/>
        </w:rPr>
        <w:t xml:space="preserve">albo </w:t>
      </w:r>
      <w:r w:rsidRPr="00A326E6">
        <w:rPr>
          <w:rFonts w:eastAsia="Times New Roman"/>
        </w:rPr>
        <w:t>spadkobierc</w:t>
      </w:r>
      <w:r w:rsidR="00357523" w:rsidRPr="00A326E6">
        <w:rPr>
          <w:rFonts w:eastAsia="Times New Roman"/>
        </w:rPr>
        <w:t>y</w:t>
      </w:r>
      <w:r w:rsidRPr="00A326E6">
        <w:rPr>
          <w:rFonts w:eastAsia="Times New Roman"/>
        </w:rPr>
        <w:t xml:space="preserve"> właściwy fundusz zawiesza</w:t>
      </w:r>
      <w:r w:rsidR="00E85FBF" w:rsidRPr="00A326E6">
        <w:rPr>
          <w:rFonts w:eastAsia="Times New Roman"/>
        </w:rPr>
        <w:t xml:space="preserve"> wobec ni</w:t>
      </w:r>
      <w:r w:rsidR="008603C7" w:rsidRPr="00A326E6">
        <w:rPr>
          <w:rFonts w:eastAsia="Times New Roman"/>
        </w:rPr>
        <w:t>ego</w:t>
      </w:r>
      <w:r w:rsidRPr="00A326E6">
        <w:rPr>
          <w:rFonts w:eastAsia="Times New Roman"/>
        </w:rPr>
        <w:t xml:space="preserve"> spłatę należności.</w:t>
      </w:r>
      <w:r w:rsidR="008527C0" w:rsidRPr="00A326E6">
        <w:rPr>
          <w:rFonts w:eastAsia="Times New Roman"/>
        </w:rPr>
        <w:t xml:space="preserve"> </w:t>
      </w:r>
    </w:p>
    <w:p w14:paraId="2C1851BB" w14:textId="0994F953" w:rsidR="00BC1A8B" w:rsidRPr="00A326E6" w:rsidRDefault="00BC1A8B" w:rsidP="00CD6109">
      <w:pPr>
        <w:pStyle w:val="USTustnpkodeksu"/>
        <w:rPr>
          <w:rFonts w:eastAsia="Times New Roman"/>
        </w:rPr>
      </w:pPr>
      <w:r w:rsidRPr="00A326E6">
        <w:rPr>
          <w:rFonts w:eastAsia="Times New Roman"/>
        </w:rPr>
        <w:t>2. Zawieszenie spłaty należności</w:t>
      </w:r>
      <w:r w:rsidR="00357523" w:rsidRPr="00A326E6">
        <w:rPr>
          <w:rFonts w:eastAsia="Times New Roman"/>
        </w:rPr>
        <w:t xml:space="preserve"> </w:t>
      </w:r>
      <w:r w:rsidRPr="00A326E6">
        <w:rPr>
          <w:rFonts w:eastAsia="Times New Roman"/>
        </w:rPr>
        <w:t>przysługuje</w:t>
      </w:r>
      <w:r w:rsidR="00357523" w:rsidRPr="00A326E6">
        <w:rPr>
          <w:rFonts w:eastAsia="Times New Roman"/>
        </w:rPr>
        <w:t xml:space="preserve"> </w:t>
      </w:r>
      <w:r w:rsidRPr="00A326E6">
        <w:rPr>
          <w:rFonts w:eastAsia="Times New Roman"/>
        </w:rPr>
        <w:t>w przypadku</w:t>
      </w:r>
      <w:r w:rsidR="00C8532A" w:rsidRPr="00A326E6">
        <w:rPr>
          <w:rFonts w:eastAsia="Times New Roman"/>
        </w:rPr>
        <w:t xml:space="preserve"> wszczęcia postępowania karnego w sprawie o popełnienie </w:t>
      </w:r>
      <w:r w:rsidRPr="00A326E6">
        <w:rPr>
          <w:rFonts w:eastAsia="Times New Roman"/>
        </w:rPr>
        <w:t xml:space="preserve">przestępstwa </w:t>
      </w:r>
      <w:r w:rsidR="00E91BB8" w:rsidRPr="00A326E6">
        <w:rPr>
          <w:rFonts w:eastAsia="Times New Roman"/>
        </w:rPr>
        <w:t>związanego z realizacją umowy</w:t>
      </w:r>
      <w:r w:rsidR="00C34279" w:rsidRPr="00A326E6">
        <w:rPr>
          <w:rFonts w:eastAsia="Times New Roman"/>
        </w:rPr>
        <w:t xml:space="preserve"> o</w:t>
      </w:r>
      <w:r w:rsidR="0021636B" w:rsidRPr="00A326E6">
        <w:rPr>
          <w:rFonts w:eastAsia="Times New Roman"/>
        </w:rPr>
        <w:t> </w:t>
      </w:r>
      <w:r w:rsidR="00C34279" w:rsidRPr="00A326E6">
        <w:rPr>
          <w:rFonts w:eastAsia="Times New Roman"/>
        </w:rPr>
        <w:t>dofinansowanie</w:t>
      </w:r>
      <w:r w:rsidRPr="00A326E6">
        <w:rPr>
          <w:rFonts w:eastAsia="Times New Roman"/>
        </w:rPr>
        <w:t xml:space="preserve"> na szkodę beneficjenta albo spadkobierc</w:t>
      </w:r>
      <w:r w:rsidR="00164A04" w:rsidRPr="00A326E6">
        <w:rPr>
          <w:rFonts w:eastAsia="Times New Roman"/>
        </w:rPr>
        <w:t>y</w:t>
      </w:r>
      <w:r w:rsidRPr="00A326E6">
        <w:rPr>
          <w:rFonts w:eastAsia="Times New Roman"/>
        </w:rPr>
        <w:t xml:space="preserve"> przez wykonawcę lub osobę trzecią działającą w imieniu lub na rzecz wykonawcy</w:t>
      </w:r>
      <w:r w:rsidR="001D5939" w:rsidRPr="00A326E6">
        <w:rPr>
          <w:rFonts w:eastAsia="Times New Roman"/>
        </w:rPr>
        <w:t xml:space="preserve"> lub tego beneficjenta.</w:t>
      </w:r>
      <w:r w:rsidRPr="00A326E6">
        <w:rPr>
          <w:rFonts w:eastAsia="Times New Roman"/>
        </w:rPr>
        <w:t xml:space="preserve"> </w:t>
      </w:r>
    </w:p>
    <w:p w14:paraId="3C042D01" w14:textId="66DA6199" w:rsidR="00BC1A8B" w:rsidRPr="00A326E6" w:rsidRDefault="00BC1A8B" w:rsidP="00BC1A8B">
      <w:pPr>
        <w:pStyle w:val="USTustnpkodeksu"/>
        <w:rPr>
          <w:rFonts w:eastAsia="Times New Roman"/>
        </w:rPr>
      </w:pPr>
      <w:r w:rsidRPr="00A326E6">
        <w:rPr>
          <w:rFonts w:eastAsia="Times New Roman"/>
        </w:rPr>
        <w:t xml:space="preserve">3. Wniosek o zawieszenie spłaty należności składa się </w:t>
      </w:r>
      <w:r w:rsidR="00C34279" w:rsidRPr="00A326E6">
        <w:rPr>
          <w:rFonts w:eastAsia="Times New Roman"/>
        </w:rPr>
        <w:t>do</w:t>
      </w:r>
      <w:r w:rsidRPr="00A326E6">
        <w:rPr>
          <w:rFonts w:eastAsia="Times New Roman"/>
        </w:rPr>
        <w:t xml:space="preserve"> właściw</w:t>
      </w:r>
      <w:r w:rsidR="00C34279" w:rsidRPr="00A326E6">
        <w:rPr>
          <w:rFonts w:eastAsia="Times New Roman"/>
        </w:rPr>
        <w:t>ego</w:t>
      </w:r>
      <w:r w:rsidRPr="00A326E6">
        <w:rPr>
          <w:rFonts w:eastAsia="Times New Roman"/>
        </w:rPr>
        <w:t xml:space="preserve"> funduszu.</w:t>
      </w:r>
    </w:p>
    <w:p w14:paraId="073F5071" w14:textId="027843BB" w:rsidR="00BC1A8B" w:rsidRPr="00A326E6" w:rsidRDefault="00BC1A8B" w:rsidP="00BC1A8B">
      <w:pPr>
        <w:pStyle w:val="USTustnpkodeksu"/>
        <w:rPr>
          <w:rFonts w:eastAsia="Times New Roman"/>
        </w:rPr>
      </w:pPr>
      <w:r w:rsidRPr="00A326E6">
        <w:rPr>
          <w:rFonts w:eastAsia="Times New Roman"/>
        </w:rPr>
        <w:t xml:space="preserve">4. Wniosek </w:t>
      </w:r>
      <w:r w:rsidR="00DE3A88" w:rsidRPr="00A326E6">
        <w:rPr>
          <w:rFonts w:eastAsia="Times New Roman"/>
        </w:rPr>
        <w:t xml:space="preserve">o zawieszenie spłaty należności </w:t>
      </w:r>
      <w:r w:rsidRPr="00A326E6">
        <w:rPr>
          <w:rFonts w:eastAsia="Times New Roman"/>
        </w:rPr>
        <w:t>zawiera:</w:t>
      </w:r>
    </w:p>
    <w:p w14:paraId="3BF212B6" w14:textId="3AF82C2F" w:rsidR="00D41A52" w:rsidRPr="00A326E6" w:rsidRDefault="004659AE" w:rsidP="00D41A52">
      <w:pPr>
        <w:pStyle w:val="PKTpunkt"/>
      </w:pPr>
      <w:r w:rsidRPr="00A326E6">
        <w:t>1)</w:t>
      </w:r>
      <w:r w:rsidRPr="00A326E6">
        <w:tab/>
      </w:r>
      <w:r w:rsidR="00BC1A8B" w:rsidRPr="00A326E6">
        <w:t>imię i nazwisko, adres miejsca zamieszkania oraz numer PESEL beneficjenta</w:t>
      </w:r>
      <w:r w:rsidR="00D70CDA" w:rsidRPr="00A326E6">
        <w:t xml:space="preserve"> albo spadkobiercy</w:t>
      </w:r>
      <w:r w:rsidR="00EC3D50" w:rsidRPr="00A326E6">
        <w:t>, a w przypadku braku</w:t>
      </w:r>
      <w:r w:rsidR="002C01E5" w:rsidRPr="00A326E6">
        <w:t xml:space="preserve"> numeru PESEL</w:t>
      </w:r>
      <w:r w:rsidR="00EC3D50" w:rsidRPr="00A326E6">
        <w:t xml:space="preserve"> – rodzaj, seri</w:t>
      </w:r>
      <w:r w:rsidR="008603C7" w:rsidRPr="00A326E6">
        <w:t>ę</w:t>
      </w:r>
      <w:r w:rsidR="00EC3D50" w:rsidRPr="00A326E6">
        <w:t xml:space="preserve"> i numer </w:t>
      </w:r>
      <w:r w:rsidR="00266A67" w:rsidRPr="00A326E6">
        <w:t xml:space="preserve">dokumentu </w:t>
      </w:r>
      <w:r w:rsidR="00EC3D50" w:rsidRPr="00A326E6">
        <w:t>potwierdzającego tożsamość</w:t>
      </w:r>
      <w:r w:rsidR="00BC1A8B" w:rsidRPr="00A326E6">
        <w:t>;</w:t>
      </w:r>
    </w:p>
    <w:p w14:paraId="4A6B727F" w14:textId="31EEBB25" w:rsidR="00727F57" w:rsidRPr="00A326E6" w:rsidRDefault="00D41A52" w:rsidP="00D41A52">
      <w:pPr>
        <w:pStyle w:val="PKTpunkt"/>
      </w:pPr>
      <w:r w:rsidRPr="00A326E6">
        <w:t>2)</w:t>
      </w:r>
      <w:r w:rsidRPr="00A326E6">
        <w:tab/>
      </w:r>
      <w:r w:rsidR="00BC1A8B" w:rsidRPr="00A326E6">
        <w:t>oznaczenie umowy o dofinansowanie</w:t>
      </w:r>
      <w:r w:rsidR="00D70CDA" w:rsidRPr="00A326E6">
        <w:t>.</w:t>
      </w:r>
    </w:p>
    <w:p w14:paraId="14B42603" w14:textId="37DDA72F" w:rsidR="003026B9" w:rsidRPr="00A326E6" w:rsidRDefault="00BC1A8B" w:rsidP="003026B9">
      <w:pPr>
        <w:pStyle w:val="USTustnpkodeksu"/>
      </w:pPr>
      <w:r w:rsidRPr="00A326E6">
        <w:t>5</w:t>
      </w:r>
      <w:r w:rsidR="003026B9" w:rsidRPr="00A326E6">
        <w:t xml:space="preserve">. W przypadku gdy wniosek </w:t>
      </w:r>
      <w:r w:rsidR="00357523" w:rsidRPr="00A326E6">
        <w:rPr>
          <w:rFonts w:eastAsia="Times New Roman"/>
        </w:rPr>
        <w:t xml:space="preserve">o zawieszenie spłaty należności </w:t>
      </w:r>
      <w:r w:rsidR="003026B9" w:rsidRPr="00A326E6">
        <w:t>składa spadkobierc</w:t>
      </w:r>
      <w:r w:rsidR="00357523" w:rsidRPr="00A326E6">
        <w:t>a</w:t>
      </w:r>
      <w:r w:rsidR="00E0537C" w:rsidRPr="00A326E6">
        <w:t>,</w:t>
      </w:r>
      <w:r w:rsidR="003026B9" w:rsidRPr="00A326E6">
        <w:t xml:space="preserve"> załącza do niego również </w:t>
      </w:r>
      <w:r w:rsidR="006A78C4" w:rsidRPr="00A326E6">
        <w:t xml:space="preserve">oświadczenie o nabyciu spadku. </w:t>
      </w:r>
      <w:r w:rsidR="00A94C00" w:rsidRPr="00A326E6">
        <w:t xml:space="preserve">Na żądanie właściwego funduszu </w:t>
      </w:r>
      <w:r w:rsidR="00596601" w:rsidRPr="00A326E6">
        <w:t xml:space="preserve">spadkobierca </w:t>
      </w:r>
      <w:r w:rsidR="002C01E5" w:rsidRPr="00A326E6">
        <w:t xml:space="preserve">jest </w:t>
      </w:r>
      <w:r w:rsidR="00A94C00" w:rsidRPr="00A326E6">
        <w:t xml:space="preserve">zobowiązany przedstawić do wglądu </w:t>
      </w:r>
      <w:r w:rsidR="008928F0" w:rsidRPr="00A326E6">
        <w:t xml:space="preserve">prawomocne </w:t>
      </w:r>
      <w:r w:rsidR="00413B91" w:rsidRPr="00A326E6">
        <w:t>postanowienie o stwierdzeniu nabycia</w:t>
      </w:r>
      <w:r w:rsidR="003026B9" w:rsidRPr="00A326E6">
        <w:t xml:space="preserve"> spadku </w:t>
      </w:r>
      <w:r w:rsidR="00357523" w:rsidRPr="00A326E6">
        <w:t xml:space="preserve">albo </w:t>
      </w:r>
      <w:r w:rsidR="008928F0" w:rsidRPr="00A326E6">
        <w:t>zarejestrowan</w:t>
      </w:r>
      <w:r w:rsidR="009964F3" w:rsidRPr="00A326E6">
        <w:t>y</w:t>
      </w:r>
      <w:r w:rsidR="008928F0" w:rsidRPr="00A326E6">
        <w:t xml:space="preserve"> </w:t>
      </w:r>
      <w:r w:rsidR="009964F3" w:rsidRPr="00A326E6">
        <w:t xml:space="preserve">akt </w:t>
      </w:r>
      <w:r w:rsidR="003026B9" w:rsidRPr="00A326E6">
        <w:t>poświadcz</w:t>
      </w:r>
      <w:r w:rsidR="00413B91" w:rsidRPr="00A326E6">
        <w:t>eni</w:t>
      </w:r>
      <w:r w:rsidR="009964F3" w:rsidRPr="00A326E6">
        <w:t>a</w:t>
      </w:r>
      <w:r w:rsidR="003026B9" w:rsidRPr="00A326E6">
        <w:t xml:space="preserve"> dziedziczeni</w:t>
      </w:r>
      <w:r w:rsidR="00413B91" w:rsidRPr="00A326E6">
        <w:t>a</w:t>
      </w:r>
      <w:r w:rsidR="008527C0" w:rsidRPr="00A326E6">
        <w:t>.</w:t>
      </w:r>
      <w:r w:rsidR="00413B91" w:rsidRPr="00A326E6">
        <w:t xml:space="preserve"> </w:t>
      </w:r>
    </w:p>
    <w:p w14:paraId="65E58500" w14:textId="0479A499" w:rsidR="00F00F54" w:rsidRPr="00A326E6" w:rsidRDefault="003026B9" w:rsidP="002D6532">
      <w:pPr>
        <w:pStyle w:val="USTustnpkodeksu"/>
      </w:pPr>
      <w:r w:rsidRPr="00A326E6">
        <w:t>6</w:t>
      </w:r>
      <w:r w:rsidR="00BC1A8B" w:rsidRPr="00A326E6">
        <w:t>. Do wniosku</w:t>
      </w:r>
      <w:r w:rsidR="00357523" w:rsidRPr="00A326E6">
        <w:rPr>
          <w:rFonts w:eastAsia="Times New Roman"/>
        </w:rPr>
        <w:t xml:space="preserve"> o zawieszenie spłaty należności</w:t>
      </w:r>
      <w:r w:rsidR="00BC1A8B" w:rsidRPr="00A326E6">
        <w:t xml:space="preserve"> dołącza się </w:t>
      </w:r>
      <w:r w:rsidR="00921861" w:rsidRPr="00A326E6">
        <w:t>d</w:t>
      </w:r>
      <w:r w:rsidR="00BC1A8B" w:rsidRPr="00A326E6">
        <w:t>okument potwierdzający wszczęci</w:t>
      </w:r>
      <w:r w:rsidR="008E62D9" w:rsidRPr="00A326E6">
        <w:t>e</w:t>
      </w:r>
      <w:r w:rsidR="00BC1A8B" w:rsidRPr="00A326E6">
        <w:t xml:space="preserve"> postępowania karnego</w:t>
      </w:r>
      <w:r w:rsidR="00F34CBA" w:rsidRPr="00A326E6">
        <w:t>, o którym mowa w ust. 2</w:t>
      </w:r>
      <w:r w:rsidR="008E62D9" w:rsidRPr="00A326E6">
        <w:t>.</w:t>
      </w:r>
      <w:r w:rsidR="00BC1A8B" w:rsidRPr="00A326E6">
        <w:t xml:space="preserve"> </w:t>
      </w:r>
    </w:p>
    <w:p w14:paraId="57220609" w14:textId="134A3CA9" w:rsidR="00BC1A8B" w:rsidRPr="00A326E6" w:rsidRDefault="003026B9" w:rsidP="00BC1A8B">
      <w:pPr>
        <w:pStyle w:val="USTustnpkodeksu"/>
      </w:pPr>
      <w:r w:rsidRPr="00A326E6">
        <w:t>7</w:t>
      </w:r>
      <w:r w:rsidR="00BC1A8B" w:rsidRPr="00A326E6">
        <w:t>. Zawieszenie spłaty należności następuje z dniem doręczenia właściwemu funduszowi wniosku spełniającego warunki, o których mowa w ust. 3</w:t>
      </w:r>
      <w:r w:rsidR="004659AE" w:rsidRPr="00A326E6">
        <w:t>–</w:t>
      </w:r>
      <w:r w:rsidR="00357523" w:rsidRPr="00A326E6">
        <w:t>6</w:t>
      </w:r>
      <w:r w:rsidR="00BC1A8B" w:rsidRPr="00A326E6">
        <w:t xml:space="preserve">, o czym właściwy fundusz informuje beneficjenta </w:t>
      </w:r>
      <w:r w:rsidR="00357523" w:rsidRPr="00A326E6">
        <w:t xml:space="preserve">albo </w:t>
      </w:r>
      <w:r w:rsidR="00BC1A8B" w:rsidRPr="00A326E6">
        <w:t>spadkobierc</w:t>
      </w:r>
      <w:r w:rsidR="00357523" w:rsidRPr="00A326E6">
        <w:t>ę</w:t>
      </w:r>
      <w:r w:rsidR="00BC1A8B" w:rsidRPr="00A326E6">
        <w:t>.</w:t>
      </w:r>
      <w:r w:rsidR="00A55CB3" w:rsidRPr="00A326E6">
        <w:t xml:space="preserve"> </w:t>
      </w:r>
    </w:p>
    <w:p w14:paraId="7F756A56" w14:textId="496F9562" w:rsidR="0077765B" w:rsidRPr="00A326E6" w:rsidRDefault="003026B9" w:rsidP="00BC1A8B">
      <w:pPr>
        <w:pStyle w:val="USTustnpkodeksu"/>
      </w:pPr>
      <w:r w:rsidRPr="00A326E6">
        <w:t>8</w:t>
      </w:r>
      <w:r w:rsidR="00BC1A8B" w:rsidRPr="00A326E6">
        <w:t xml:space="preserve">. </w:t>
      </w:r>
      <w:r w:rsidR="0077765B" w:rsidRPr="00A326E6">
        <w:t>Z</w:t>
      </w:r>
      <w:r w:rsidR="00BC1A8B" w:rsidRPr="00A326E6">
        <w:t>awieszeni</w:t>
      </w:r>
      <w:r w:rsidR="008603C7" w:rsidRPr="00A326E6">
        <w:t>e</w:t>
      </w:r>
      <w:r w:rsidR="008D3716" w:rsidRPr="00A326E6">
        <w:t xml:space="preserve"> spłaty należności</w:t>
      </w:r>
      <w:r w:rsidR="00BC1A8B" w:rsidRPr="00A326E6">
        <w:t xml:space="preserve"> kończy się</w:t>
      </w:r>
      <w:r w:rsidR="00520EC2" w:rsidRPr="00A326E6">
        <w:t xml:space="preserve"> </w:t>
      </w:r>
      <w:r w:rsidR="00BC1A8B" w:rsidRPr="00A326E6">
        <w:t>z dniem prawomocnego zakończenia postępowania</w:t>
      </w:r>
      <w:r w:rsidR="00520EC2" w:rsidRPr="00A326E6">
        <w:t xml:space="preserve"> karnego, o którym mowa w ust. 2.</w:t>
      </w:r>
      <w:r w:rsidR="00A55CB3" w:rsidRPr="00A326E6">
        <w:t xml:space="preserve"> </w:t>
      </w:r>
    </w:p>
    <w:p w14:paraId="1F5E3522" w14:textId="40EBC9AF" w:rsidR="00E85FBF" w:rsidRDefault="00707554" w:rsidP="00BC1A8B">
      <w:pPr>
        <w:pStyle w:val="USTustnpkodeksu"/>
        <w:rPr>
          <w:rFonts w:eastAsia="Times New Roman"/>
        </w:rPr>
      </w:pPr>
      <w:r>
        <w:t>9</w:t>
      </w:r>
      <w:r w:rsidR="00E85FBF" w:rsidRPr="00A326E6" w:rsidDel="00F00F54">
        <w:t xml:space="preserve">. </w:t>
      </w:r>
      <w:r w:rsidR="00042F94" w:rsidRPr="00A326E6" w:rsidDel="00F00F54">
        <w:t xml:space="preserve">W przypadku powzięcia </w:t>
      </w:r>
      <w:r w:rsidR="0041101F" w:rsidRPr="00A326E6" w:rsidDel="00F00F54">
        <w:t xml:space="preserve">przez właściwy fundusz </w:t>
      </w:r>
      <w:r w:rsidR="00E85FBF" w:rsidRPr="00A326E6" w:rsidDel="00F00F54">
        <w:t xml:space="preserve">informacji o zawiadomieniu </w:t>
      </w:r>
      <w:r w:rsidR="00E85FBF" w:rsidRPr="00A326E6" w:rsidDel="00F00F54">
        <w:rPr>
          <w:rFonts w:eastAsia="Times New Roman"/>
        </w:rPr>
        <w:t xml:space="preserve">o popełnieniu przestępstwa związanego z realizacją umowy o dofinansowanie na szkodę </w:t>
      </w:r>
      <w:r w:rsidR="00E85FBF" w:rsidRPr="00A326E6" w:rsidDel="00F00F54">
        <w:rPr>
          <w:rFonts w:eastAsia="Times New Roman"/>
        </w:rPr>
        <w:lastRenderedPageBreak/>
        <w:t xml:space="preserve">beneficjenta albo spadkobiercy przez wykonawcę lub osobę trzecią działającą w imieniu lub na rzecz wykonawcy lub tego beneficjenta </w:t>
      </w:r>
      <w:r w:rsidR="00042F94" w:rsidRPr="00A326E6" w:rsidDel="00F00F54">
        <w:rPr>
          <w:rFonts w:eastAsia="Times New Roman"/>
        </w:rPr>
        <w:t xml:space="preserve">właściwy fundusz </w:t>
      </w:r>
      <w:r w:rsidR="00E85FBF" w:rsidRPr="00A326E6" w:rsidDel="00F00F54">
        <w:rPr>
          <w:rFonts w:eastAsia="Times New Roman"/>
        </w:rPr>
        <w:t xml:space="preserve">może </w:t>
      </w:r>
      <w:r w:rsidR="0012698E" w:rsidRPr="00A326E6" w:rsidDel="00F00F54">
        <w:rPr>
          <w:rFonts w:eastAsia="Times New Roman"/>
        </w:rPr>
        <w:t xml:space="preserve">tymczasowo </w:t>
      </w:r>
      <w:r w:rsidR="00E85FBF" w:rsidRPr="00A326E6" w:rsidDel="00F00F54">
        <w:rPr>
          <w:rFonts w:eastAsia="Times New Roman"/>
        </w:rPr>
        <w:t>wstrzyma</w:t>
      </w:r>
      <w:r w:rsidR="00042F94" w:rsidRPr="00A326E6" w:rsidDel="00F00F54">
        <w:rPr>
          <w:rFonts w:eastAsia="Times New Roman"/>
        </w:rPr>
        <w:t>ć</w:t>
      </w:r>
      <w:r w:rsidR="00E85FBF" w:rsidRPr="00A326E6" w:rsidDel="00F00F54">
        <w:rPr>
          <w:rFonts w:eastAsia="Times New Roman"/>
        </w:rPr>
        <w:t xml:space="preserve"> dochodzeni</w:t>
      </w:r>
      <w:r w:rsidR="00042F94" w:rsidRPr="00A326E6" w:rsidDel="00F00F54">
        <w:rPr>
          <w:rFonts w:eastAsia="Times New Roman"/>
        </w:rPr>
        <w:t>e</w:t>
      </w:r>
      <w:r w:rsidR="00E85FBF" w:rsidRPr="00A326E6" w:rsidDel="00F00F54">
        <w:rPr>
          <w:rFonts w:eastAsia="Times New Roman"/>
        </w:rPr>
        <w:t xml:space="preserve"> należności od </w:t>
      </w:r>
      <w:r w:rsidR="0041101F" w:rsidRPr="00A326E6" w:rsidDel="00F00F54">
        <w:rPr>
          <w:rFonts w:eastAsia="Times New Roman"/>
        </w:rPr>
        <w:t xml:space="preserve">tego </w:t>
      </w:r>
      <w:r w:rsidR="00E85FBF" w:rsidRPr="00A326E6" w:rsidDel="00F00F54">
        <w:rPr>
          <w:rFonts w:eastAsia="Times New Roman"/>
        </w:rPr>
        <w:t xml:space="preserve">beneficjenta </w:t>
      </w:r>
      <w:r w:rsidR="008603C7" w:rsidRPr="00A326E6" w:rsidDel="00F00F54">
        <w:rPr>
          <w:rFonts w:eastAsia="Times New Roman"/>
        </w:rPr>
        <w:t xml:space="preserve">albo </w:t>
      </w:r>
      <w:r w:rsidR="00E85FBF" w:rsidRPr="00A326E6" w:rsidDel="00F00F54">
        <w:rPr>
          <w:rFonts w:eastAsia="Times New Roman"/>
        </w:rPr>
        <w:t>spadkobiercy</w:t>
      </w:r>
      <w:r w:rsidR="002C01E5" w:rsidRPr="00A326E6" w:rsidDel="00F00F54">
        <w:rPr>
          <w:rFonts w:eastAsia="Times New Roman"/>
        </w:rPr>
        <w:t xml:space="preserve"> do dnia złożenia wniosku o zawieszenie spłaty należności</w:t>
      </w:r>
      <w:r w:rsidR="004929B8" w:rsidRPr="00A326E6" w:rsidDel="00F00F54">
        <w:rPr>
          <w:rFonts w:eastAsia="Times New Roman"/>
        </w:rPr>
        <w:t xml:space="preserve"> spełniającego warunki, o których mowa w ust. 3</w:t>
      </w:r>
      <w:r w:rsidR="0021636B" w:rsidRPr="00A326E6" w:rsidDel="00F00F54">
        <w:rPr>
          <w:rFonts w:eastAsia="Times New Roman"/>
        </w:rPr>
        <w:t>–</w:t>
      </w:r>
      <w:r w:rsidR="004929B8" w:rsidRPr="00A326E6" w:rsidDel="00F00F54">
        <w:rPr>
          <w:rFonts w:eastAsia="Times New Roman"/>
        </w:rPr>
        <w:t>6</w:t>
      </w:r>
      <w:r w:rsidR="00555DCB" w:rsidRPr="00A326E6" w:rsidDel="00F00F54">
        <w:rPr>
          <w:rFonts w:eastAsia="Times New Roman"/>
        </w:rPr>
        <w:t>,</w:t>
      </w:r>
      <w:r w:rsidR="008603C7" w:rsidRPr="00A326E6" w:rsidDel="00F00F54">
        <w:rPr>
          <w:rFonts w:eastAsia="Times New Roman"/>
        </w:rPr>
        <w:t xml:space="preserve"> albo </w:t>
      </w:r>
      <w:r w:rsidR="0041101F" w:rsidRPr="00A326E6" w:rsidDel="00F00F54">
        <w:rPr>
          <w:rFonts w:eastAsia="Times New Roman"/>
        </w:rPr>
        <w:t xml:space="preserve">do dnia </w:t>
      </w:r>
      <w:r w:rsidR="008603C7" w:rsidRPr="00A326E6" w:rsidDel="00F00F54">
        <w:rPr>
          <w:rFonts w:eastAsia="Times New Roman"/>
        </w:rPr>
        <w:t>powzięcia informacji o odmowie wszczęcia postępowania karnego</w:t>
      </w:r>
      <w:r w:rsidR="00E85FBF" w:rsidRPr="00A326E6" w:rsidDel="00F00F54">
        <w:rPr>
          <w:rFonts w:eastAsia="Times New Roman"/>
        </w:rPr>
        <w:t>.</w:t>
      </w:r>
    </w:p>
    <w:p w14:paraId="26257D86" w14:textId="45847043" w:rsidR="00DF6C50" w:rsidRDefault="00DF6C50" w:rsidP="00BC1A8B">
      <w:pPr>
        <w:pStyle w:val="USTustnpkodeksu"/>
        <w:rPr>
          <w:rFonts w:eastAsia="Times New Roman"/>
        </w:rPr>
      </w:pPr>
      <w:r>
        <w:rPr>
          <w:rFonts w:eastAsia="Times New Roman"/>
        </w:rPr>
        <w:t>1</w:t>
      </w:r>
      <w:r w:rsidR="00707554">
        <w:rPr>
          <w:rFonts w:eastAsia="Times New Roman"/>
        </w:rPr>
        <w:t>0</w:t>
      </w:r>
      <w:r>
        <w:rPr>
          <w:rFonts w:eastAsia="Times New Roman"/>
        </w:rPr>
        <w:t xml:space="preserve">. </w:t>
      </w:r>
      <w:r w:rsidRPr="00DF6C50">
        <w:rPr>
          <w:rFonts w:eastAsia="Times New Roman"/>
        </w:rPr>
        <w:t>Tymczasowe wstrzymanie dochodzenia należności lub zawieszenie spłaty należności nie wyłączają naliczania odsetek odpowiednio za okres tymczasowego wstrzymania dochodzenia należności lub za okres zawieszenia spłaty należności, a okresów tych nie wlicza się do okresu przedawnienia roszczeń przysługujących właściwemu funduszowi z tytułu niewykonania lub nienależytego wykonania przez beneficjenta umowy o dofinansowanie.</w:t>
      </w:r>
    </w:p>
    <w:p w14:paraId="5BC587FD" w14:textId="43AC1D19" w:rsidR="009A0F18" w:rsidRPr="00A326E6" w:rsidRDefault="009A0F18" w:rsidP="00AA2F44">
      <w:pPr>
        <w:pStyle w:val="ARTartustawynprozporzdzenia"/>
      </w:pPr>
      <w:r w:rsidRPr="00A326E6">
        <w:rPr>
          <w:rStyle w:val="Ppogrubienie"/>
        </w:rPr>
        <w:t xml:space="preserve">Art. </w:t>
      </w:r>
      <w:r w:rsidR="00BC1A8B" w:rsidRPr="00A326E6">
        <w:rPr>
          <w:rStyle w:val="Ppogrubienie"/>
          <w:bCs/>
        </w:rPr>
        <w:t>5</w:t>
      </w:r>
      <w:r w:rsidRPr="00A326E6">
        <w:rPr>
          <w:rStyle w:val="Ppogrubienie"/>
        </w:rPr>
        <w:t>.</w:t>
      </w:r>
      <w:r w:rsidR="004659AE" w:rsidRPr="00A326E6">
        <w:rPr>
          <w:rStyle w:val="Ppogrubienie"/>
        </w:rPr>
        <w:t xml:space="preserve"> </w:t>
      </w:r>
      <w:r w:rsidRPr="00A326E6">
        <w:t>1. Prawomocne skazanie wykonawcy</w:t>
      </w:r>
      <w:r w:rsidR="008603C7" w:rsidRPr="00A326E6">
        <w:t xml:space="preserve"> lub</w:t>
      </w:r>
      <w:r w:rsidRPr="00A326E6">
        <w:t xml:space="preserve"> osoby trzeciej działającej w imieniu lub na rzecz wykonawcy</w:t>
      </w:r>
      <w:r w:rsidR="00777091" w:rsidRPr="00A326E6">
        <w:t xml:space="preserve"> lub beneficjenta</w:t>
      </w:r>
      <w:r w:rsidRPr="00A326E6">
        <w:t xml:space="preserve"> </w:t>
      </w:r>
      <w:r w:rsidR="008B4C0B" w:rsidRPr="00A326E6">
        <w:t xml:space="preserve">lub </w:t>
      </w:r>
      <w:r w:rsidRPr="00A326E6">
        <w:t>orzeczenie wobec wykonawcy środków określonych w ustawie z dnia 28 października 2002</w:t>
      </w:r>
      <w:r w:rsidR="00CD1030" w:rsidRPr="00A326E6">
        <w:t> </w:t>
      </w:r>
      <w:r w:rsidRPr="00A326E6">
        <w:t>r. o odpowiedzialności podmiotów zbiorowych za czyny zabronione pod groźbą kary (Dz. U. z 2024 r. poz. 1822</w:t>
      </w:r>
      <w:r w:rsidR="00611267" w:rsidRPr="00A326E6">
        <w:t xml:space="preserve"> oraz z 2026 r. poz. 516</w:t>
      </w:r>
      <w:r w:rsidRPr="00A326E6">
        <w:t>)</w:t>
      </w:r>
      <w:r w:rsidR="008603C7" w:rsidRPr="00A326E6">
        <w:t xml:space="preserve"> </w:t>
      </w:r>
      <w:r w:rsidRPr="00A326E6">
        <w:t xml:space="preserve">za przestępstwo, </w:t>
      </w:r>
      <w:r w:rsidR="00CD1030" w:rsidRPr="00A326E6">
        <w:t xml:space="preserve">o </w:t>
      </w:r>
      <w:r w:rsidR="004659AE" w:rsidRPr="00A326E6">
        <w:t>który</w:t>
      </w:r>
      <w:r w:rsidR="00CD1030" w:rsidRPr="00A326E6">
        <w:t>m</w:t>
      </w:r>
      <w:r w:rsidR="004659AE" w:rsidRPr="00A326E6">
        <w:t xml:space="preserve"> mowa w art. 4 ust. 2</w:t>
      </w:r>
      <w:r w:rsidR="00251116">
        <w:t>, którego</w:t>
      </w:r>
      <w:r w:rsidR="00AA2F44">
        <w:t xml:space="preserve"> skutk</w:t>
      </w:r>
      <w:r w:rsidR="00251116">
        <w:t>iem było</w:t>
      </w:r>
      <w:r w:rsidR="00AA2F44">
        <w:t xml:space="preserve"> niewykonanie lub nienależyt</w:t>
      </w:r>
      <w:r w:rsidR="00251116">
        <w:t>e</w:t>
      </w:r>
      <w:r w:rsidR="00AA2F44">
        <w:t xml:space="preserve"> wykonanie umowy o dofinansowanie</w:t>
      </w:r>
      <w:r w:rsidR="004659AE" w:rsidRPr="00A326E6">
        <w:t xml:space="preserve">, </w:t>
      </w:r>
      <w:r w:rsidRPr="00A326E6">
        <w:t xml:space="preserve">wyłącza z mocy prawa odpowiedzialność beneficjenta </w:t>
      </w:r>
      <w:r w:rsidR="002150E6" w:rsidRPr="00A326E6">
        <w:t>oraz</w:t>
      </w:r>
      <w:r w:rsidRPr="00A326E6">
        <w:t xml:space="preserve"> spadkobierc</w:t>
      </w:r>
      <w:r w:rsidR="002150E6" w:rsidRPr="00A326E6">
        <w:t>y</w:t>
      </w:r>
      <w:r w:rsidRPr="00A326E6">
        <w:t xml:space="preserve"> względem właściwego funduszu za </w:t>
      </w:r>
      <w:r w:rsidR="00DC03B2" w:rsidRPr="00A326E6">
        <w:t xml:space="preserve">spłatę </w:t>
      </w:r>
      <w:r w:rsidRPr="00A326E6">
        <w:t xml:space="preserve">należności. </w:t>
      </w:r>
    </w:p>
    <w:p w14:paraId="24004E63" w14:textId="5454A556" w:rsidR="009A0F18" w:rsidRPr="00A326E6" w:rsidRDefault="009A0F18" w:rsidP="00564633">
      <w:pPr>
        <w:pStyle w:val="USTustnpkodeksu"/>
      </w:pPr>
      <w:r w:rsidRPr="00A326E6">
        <w:t>2.</w:t>
      </w:r>
      <w:r w:rsidR="00BC1A8B" w:rsidRPr="00A326E6">
        <w:t xml:space="preserve"> </w:t>
      </w:r>
      <w:r w:rsidRPr="00A326E6">
        <w:t xml:space="preserve">Na równi ze skazaniem, o którym mowa w ust. 1, traktuje się prawomocne orzeczenie o warunkowym umorzeniu postępowania karnego albo jego </w:t>
      </w:r>
      <w:r w:rsidR="009C5178" w:rsidRPr="00A326E6">
        <w:t xml:space="preserve">prawomocne </w:t>
      </w:r>
      <w:r w:rsidRPr="00A326E6">
        <w:t>umorzeni</w:t>
      </w:r>
      <w:r w:rsidR="00EE2877" w:rsidRPr="00A326E6">
        <w:t>e</w:t>
      </w:r>
      <w:r w:rsidRPr="00A326E6">
        <w:t xml:space="preserve"> z przyczyny, o której mowa w art. 31 § 1 ustawy z dnia 6 czerwca 1997 r.</w:t>
      </w:r>
      <w:r w:rsidR="004659AE" w:rsidRPr="00A326E6">
        <w:t xml:space="preserve"> </w:t>
      </w:r>
      <w:r w:rsidR="00E83888" w:rsidRPr="00A326E6">
        <w:rPr>
          <w:rFonts w:eastAsia="Times New Roman"/>
        </w:rPr>
        <w:t>–</w:t>
      </w:r>
      <w:r w:rsidRPr="00A326E6">
        <w:t xml:space="preserve"> Kodeks karn</w:t>
      </w:r>
      <w:r w:rsidR="00E91BB8" w:rsidRPr="00A326E6">
        <w:t>y (Dz. U. z 2025 r. poz. 383, 1818 i 1872</w:t>
      </w:r>
      <w:r w:rsidR="00847170">
        <w:t xml:space="preserve"> oraz z 2026 r. poz. 902</w:t>
      </w:r>
      <w:r w:rsidR="006619F4">
        <w:t xml:space="preserve"> i 988</w:t>
      </w:r>
      <w:r w:rsidR="00E91BB8" w:rsidRPr="00A326E6">
        <w:t>)</w:t>
      </w:r>
      <w:r w:rsidRPr="00A326E6">
        <w:t xml:space="preserve">. </w:t>
      </w:r>
    </w:p>
    <w:p w14:paraId="10950092" w14:textId="7C4E5A2E" w:rsidR="00E83888" w:rsidRPr="00A326E6" w:rsidRDefault="00DC03B2" w:rsidP="009A0F18">
      <w:pPr>
        <w:pStyle w:val="USTustnpkodeksu"/>
      </w:pPr>
      <w:r w:rsidRPr="00A326E6">
        <w:t>3</w:t>
      </w:r>
      <w:r w:rsidR="00E83888" w:rsidRPr="00A326E6">
        <w:t>. Wyłączenie odpowiedzialności, o którym mowa w ust. 1</w:t>
      </w:r>
      <w:r w:rsidR="00166D08" w:rsidRPr="00A326E6">
        <w:rPr>
          <w:rFonts w:eastAsia="Times New Roman"/>
        </w:rPr>
        <w:t>,</w:t>
      </w:r>
      <w:r w:rsidR="00E83888" w:rsidRPr="00A326E6">
        <w:rPr>
          <w:rFonts w:eastAsia="Times New Roman"/>
        </w:rPr>
        <w:t xml:space="preserve"> następuje w</w:t>
      </w:r>
      <w:r w:rsidR="004659AE" w:rsidRPr="00A326E6">
        <w:rPr>
          <w:rFonts w:eastAsia="Times New Roman"/>
        </w:rPr>
        <w:t> </w:t>
      </w:r>
      <w:r w:rsidR="00E83888" w:rsidRPr="00A326E6">
        <w:rPr>
          <w:rFonts w:eastAsia="Times New Roman"/>
        </w:rPr>
        <w:t>zakresie, w jakim beneficjent lub spadkobierc</w:t>
      </w:r>
      <w:r w:rsidRPr="00A326E6">
        <w:rPr>
          <w:rFonts w:eastAsia="Times New Roman"/>
        </w:rPr>
        <w:t>a</w:t>
      </w:r>
      <w:r w:rsidR="00E83888" w:rsidRPr="00A326E6">
        <w:rPr>
          <w:rFonts w:eastAsia="Times New Roman"/>
        </w:rPr>
        <w:t xml:space="preserve"> nie odzyskali </w:t>
      </w:r>
      <w:r w:rsidR="008603C7" w:rsidRPr="00A326E6">
        <w:rPr>
          <w:rFonts w:eastAsia="Times New Roman"/>
        </w:rPr>
        <w:t xml:space="preserve">kwoty odpowiadającej kwocie </w:t>
      </w:r>
      <w:r w:rsidR="00E83888" w:rsidRPr="00A326E6">
        <w:rPr>
          <w:rFonts w:eastAsia="Times New Roman"/>
        </w:rPr>
        <w:t xml:space="preserve">należności od </w:t>
      </w:r>
      <w:r w:rsidR="00E83888" w:rsidRPr="00A326E6">
        <w:t>wykonawcy</w:t>
      </w:r>
      <w:r w:rsidR="00F00F54">
        <w:t xml:space="preserve"> lub osoby trzeciej</w:t>
      </w:r>
      <w:r w:rsidRPr="00A326E6">
        <w:t xml:space="preserve">, i nie </w:t>
      </w:r>
      <w:r w:rsidR="00164A04" w:rsidRPr="00A326E6">
        <w:t>wyłącza uprawnienia</w:t>
      </w:r>
      <w:r w:rsidRPr="00A326E6">
        <w:t xml:space="preserve"> właściwego</w:t>
      </w:r>
      <w:r w:rsidR="00164A04" w:rsidRPr="00A326E6">
        <w:t xml:space="preserve"> funduszu do </w:t>
      </w:r>
      <w:r w:rsidR="00413B91" w:rsidRPr="00A326E6">
        <w:t xml:space="preserve">dochodzenia </w:t>
      </w:r>
      <w:r w:rsidR="00164A04" w:rsidRPr="00A326E6">
        <w:t>należności od wykonawcy</w:t>
      </w:r>
      <w:r w:rsidR="00C17DD4" w:rsidRPr="00A326E6">
        <w:t xml:space="preserve"> w</w:t>
      </w:r>
      <w:r w:rsidR="00B866C0" w:rsidRPr="00A326E6">
        <w:t> </w:t>
      </w:r>
      <w:r w:rsidR="00C17DD4" w:rsidRPr="00A326E6">
        <w:t>zakresie</w:t>
      </w:r>
      <w:r w:rsidR="00595805" w:rsidRPr="00A326E6">
        <w:t>,</w:t>
      </w:r>
      <w:r w:rsidR="00C17DD4" w:rsidRPr="00A326E6">
        <w:t xml:space="preserve"> o którym mowa w art. </w:t>
      </w:r>
      <w:r w:rsidR="00991EC9" w:rsidRPr="00A326E6">
        <w:t>8</w:t>
      </w:r>
      <w:r w:rsidR="00164A04" w:rsidRPr="00A326E6">
        <w:t>.</w:t>
      </w:r>
      <w:r w:rsidR="00F12189" w:rsidRPr="00A326E6">
        <w:t xml:space="preserve"> </w:t>
      </w:r>
      <w:r w:rsidR="007164FC">
        <w:t>W przypadku odzyskania przez b</w:t>
      </w:r>
      <w:r w:rsidR="00673B97">
        <w:t>eneficjent</w:t>
      </w:r>
      <w:r w:rsidR="007164FC">
        <w:t>a</w:t>
      </w:r>
      <w:r w:rsidR="00673B97">
        <w:t xml:space="preserve"> </w:t>
      </w:r>
      <w:r w:rsidR="007164FC">
        <w:t xml:space="preserve">lub </w:t>
      </w:r>
      <w:r w:rsidR="00673B97">
        <w:t>spadkobierc</w:t>
      </w:r>
      <w:r w:rsidR="007164FC">
        <w:t>ę</w:t>
      </w:r>
      <w:r w:rsidR="007164FC" w:rsidRPr="007164FC">
        <w:t xml:space="preserve"> </w:t>
      </w:r>
      <w:r w:rsidR="007164FC">
        <w:t>od wykonawcy lub osoby trzeciej kwoty, o której mowa w zdaniu pierwszym, beneficjent lub spadkobierca</w:t>
      </w:r>
      <w:r w:rsidR="00673B97">
        <w:t xml:space="preserve"> </w:t>
      </w:r>
      <w:r w:rsidR="00EE39A9">
        <w:t xml:space="preserve">są </w:t>
      </w:r>
      <w:r w:rsidR="00673B97">
        <w:t>zobowiązan</w:t>
      </w:r>
      <w:r w:rsidR="00EE39A9">
        <w:t>i</w:t>
      </w:r>
      <w:r w:rsidR="00673B97">
        <w:t xml:space="preserve"> do </w:t>
      </w:r>
      <w:r w:rsidR="007164FC">
        <w:t xml:space="preserve">spłaty należności w wysokości odpowiadającej odzyskanej kwocie </w:t>
      </w:r>
      <w:r w:rsidR="00673B97">
        <w:t xml:space="preserve">na rzecz właściwego funduszu w terminie 30 dni </w:t>
      </w:r>
      <w:r w:rsidR="00DF6C50" w:rsidRPr="00DF6C50">
        <w:t>od dnia jej wpływu na rachunek beneficjenta lub spadkobiercy.</w:t>
      </w:r>
    </w:p>
    <w:p w14:paraId="136D4DD7" w14:textId="77B6A59A" w:rsidR="00CE65DB" w:rsidRPr="00A326E6" w:rsidRDefault="00CE65DB" w:rsidP="00D91EAE">
      <w:pPr>
        <w:pStyle w:val="ARTartustawynprozporzdzenia"/>
        <w:rPr>
          <w:rFonts w:eastAsia="Times New Roman"/>
        </w:rPr>
      </w:pPr>
      <w:r w:rsidRPr="00A326E6">
        <w:rPr>
          <w:rStyle w:val="Ppogrubienie"/>
        </w:rPr>
        <w:t>Art. 6</w:t>
      </w:r>
      <w:r w:rsidR="00D91EAE" w:rsidRPr="00A326E6">
        <w:rPr>
          <w:rFonts w:eastAsia="Times New Roman"/>
          <w:b/>
          <w:bCs/>
        </w:rPr>
        <w:t>.</w:t>
      </w:r>
      <w:r w:rsidR="00D91EAE" w:rsidRPr="00A326E6">
        <w:rPr>
          <w:rFonts w:eastAsia="Times New Roman"/>
        </w:rPr>
        <w:t xml:space="preserve"> </w:t>
      </w:r>
      <w:r w:rsidRPr="00A326E6">
        <w:rPr>
          <w:rFonts w:eastAsia="Times New Roman"/>
        </w:rPr>
        <w:t>W postępowani</w:t>
      </w:r>
      <w:r w:rsidR="00B90082" w:rsidRPr="00A326E6">
        <w:rPr>
          <w:rFonts w:eastAsia="Times New Roman"/>
        </w:rPr>
        <w:t>u</w:t>
      </w:r>
      <w:r w:rsidRPr="00A326E6">
        <w:rPr>
          <w:rFonts w:eastAsia="Times New Roman"/>
        </w:rPr>
        <w:t xml:space="preserve"> karn</w:t>
      </w:r>
      <w:r w:rsidR="00B90082" w:rsidRPr="00A326E6">
        <w:rPr>
          <w:rFonts w:eastAsia="Times New Roman"/>
        </w:rPr>
        <w:t>ym</w:t>
      </w:r>
      <w:r w:rsidRPr="00A326E6">
        <w:rPr>
          <w:rFonts w:eastAsia="Times New Roman"/>
        </w:rPr>
        <w:t xml:space="preserve">, o którym mowa w art. </w:t>
      </w:r>
      <w:r w:rsidR="004659AE" w:rsidRPr="00A326E6">
        <w:rPr>
          <w:rFonts w:eastAsia="Times New Roman"/>
        </w:rPr>
        <w:t xml:space="preserve">4 </w:t>
      </w:r>
      <w:r w:rsidRPr="00A326E6">
        <w:rPr>
          <w:rFonts w:eastAsia="Times New Roman"/>
        </w:rPr>
        <w:t xml:space="preserve">ust. </w:t>
      </w:r>
      <w:r w:rsidR="004659AE" w:rsidRPr="00A326E6">
        <w:rPr>
          <w:rFonts w:eastAsia="Times New Roman"/>
        </w:rPr>
        <w:t>2</w:t>
      </w:r>
      <w:r w:rsidRPr="00A326E6">
        <w:rPr>
          <w:rFonts w:eastAsia="Times New Roman"/>
        </w:rPr>
        <w:t xml:space="preserve">, </w:t>
      </w:r>
      <w:r w:rsidR="00B90082" w:rsidRPr="00A326E6">
        <w:rPr>
          <w:rFonts w:eastAsia="Times New Roman"/>
        </w:rPr>
        <w:t xml:space="preserve">za pokrzywdzonego uważa się również </w:t>
      </w:r>
      <w:r w:rsidRPr="00A326E6">
        <w:rPr>
          <w:rFonts w:eastAsia="Times New Roman"/>
        </w:rPr>
        <w:t>właściwy fundusz</w:t>
      </w:r>
      <w:r w:rsidR="00B90082" w:rsidRPr="00A326E6">
        <w:rPr>
          <w:rFonts w:eastAsia="Times New Roman"/>
        </w:rPr>
        <w:t xml:space="preserve"> w zakresie</w:t>
      </w:r>
      <w:r w:rsidR="007B65FF" w:rsidRPr="00A326E6">
        <w:rPr>
          <w:rFonts w:eastAsia="Times New Roman"/>
        </w:rPr>
        <w:t xml:space="preserve"> </w:t>
      </w:r>
      <w:r w:rsidR="00B90082" w:rsidRPr="00A326E6">
        <w:rPr>
          <w:rFonts w:eastAsia="Times New Roman"/>
        </w:rPr>
        <w:t>obejmującym należność.</w:t>
      </w:r>
    </w:p>
    <w:p w14:paraId="79832580" w14:textId="18E911D6" w:rsidR="00586C92" w:rsidRPr="00A326E6" w:rsidRDefault="009B56B2" w:rsidP="009B56B2">
      <w:pPr>
        <w:pStyle w:val="ARTartustawynprozporzdzenia"/>
      </w:pPr>
      <w:r w:rsidRPr="00A326E6">
        <w:rPr>
          <w:rStyle w:val="Ppogrubienie"/>
        </w:rPr>
        <w:lastRenderedPageBreak/>
        <w:t xml:space="preserve">Art. </w:t>
      </w:r>
      <w:r w:rsidR="008603C7" w:rsidRPr="00A326E6">
        <w:rPr>
          <w:rStyle w:val="Ppogrubienie"/>
        </w:rPr>
        <w:t>7</w:t>
      </w:r>
      <w:r w:rsidRPr="00A326E6">
        <w:rPr>
          <w:b/>
          <w:bCs/>
        </w:rPr>
        <w:t>.</w:t>
      </w:r>
      <w:r w:rsidRPr="00A326E6">
        <w:t xml:space="preserve"> 1.</w:t>
      </w:r>
      <w:r w:rsidR="0003626A" w:rsidRPr="00A326E6">
        <w:t xml:space="preserve"> </w:t>
      </w:r>
      <w:r w:rsidR="00546E9A" w:rsidRPr="00A326E6">
        <w:t xml:space="preserve">W przypadku braku możliwości </w:t>
      </w:r>
      <w:r w:rsidR="00741C9E" w:rsidRPr="00A326E6">
        <w:t xml:space="preserve">skutecznego </w:t>
      </w:r>
      <w:r w:rsidR="00546E9A" w:rsidRPr="00A326E6">
        <w:t>skorzystania przez beneficjenta albo spadkobiercę z form pomocy, o któr</w:t>
      </w:r>
      <w:r w:rsidR="00741C9E" w:rsidRPr="00A326E6">
        <w:t>ych</w:t>
      </w:r>
      <w:r w:rsidR="00546E9A" w:rsidRPr="00A326E6">
        <w:t xml:space="preserve"> mowa w art. 3 ust. 1 pkt 1</w:t>
      </w:r>
      <w:r w:rsidR="007A068B" w:rsidRPr="007A068B">
        <w:t>–</w:t>
      </w:r>
      <w:r w:rsidR="0012698E" w:rsidRPr="00A326E6">
        <w:t>3</w:t>
      </w:r>
      <w:r w:rsidR="000415A9" w:rsidRPr="00A326E6">
        <w:t>,</w:t>
      </w:r>
      <w:r w:rsidR="00546E9A" w:rsidRPr="00A326E6">
        <w:t xml:space="preserve"> </w:t>
      </w:r>
      <w:r w:rsidRPr="00A326E6">
        <w:t>właściwy fundusz może</w:t>
      </w:r>
      <w:r w:rsidR="00EE39A9" w:rsidRPr="00EE39A9">
        <w:t xml:space="preserve"> </w:t>
      </w:r>
      <w:r w:rsidR="00EE39A9" w:rsidRPr="00A326E6">
        <w:t>na wniosek beneficjenta albo spadkobiercy znajdujących się w trudnej sytuacji życiowej</w:t>
      </w:r>
      <w:r w:rsidR="00586C92" w:rsidRPr="00A326E6">
        <w:t>:</w:t>
      </w:r>
      <w:r w:rsidRPr="00A326E6">
        <w:t xml:space="preserve"> </w:t>
      </w:r>
    </w:p>
    <w:p w14:paraId="4DD0E9A0" w14:textId="405E02A1" w:rsidR="009B56B2" w:rsidRPr="00A326E6" w:rsidRDefault="00586C92" w:rsidP="00715FA6">
      <w:pPr>
        <w:pStyle w:val="PKTpunkt"/>
      </w:pPr>
      <w:r w:rsidRPr="00A326E6">
        <w:t>1)</w:t>
      </w:r>
      <w:r w:rsidR="00B866C0" w:rsidRPr="00A326E6">
        <w:tab/>
      </w:r>
      <w:r w:rsidR="009B56B2" w:rsidRPr="00A326E6">
        <w:t xml:space="preserve">odroczyć </w:t>
      </w:r>
      <w:r w:rsidR="00215271" w:rsidRPr="00A326E6">
        <w:t xml:space="preserve">termin </w:t>
      </w:r>
      <w:r w:rsidR="009B56B2" w:rsidRPr="00A326E6">
        <w:t>spłat</w:t>
      </w:r>
      <w:r w:rsidR="00215271" w:rsidRPr="00A326E6">
        <w:t>y</w:t>
      </w:r>
      <w:r w:rsidR="009B56B2" w:rsidRPr="00A326E6">
        <w:t xml:space="preserve"> </w:t>
      </w:r>
      <w:r w:rsidR="00660F82" w:rsidRPr="00A326E6">
        <w:t xml:space="preserve">całości </w:t>
      </w:r>
      <w:r w:rsidR="00991EC9" w:rsidRPr="00A326E6">
        <w:t>albo</w:t>
      </w:r>
      <w:r w:rsidR="00660F82" w:rsidRPr="00A326E6">
        <w:t xml:space="preserve"> części </w:t>
      </w:r>
      <w:r w:rsidR="009B56B2" w:rsidRPr="00A326E6">
        <w:t xml:space="preserve">należności lub rozłożyć </w:t>
      </w:r>
      <w:r w:rsidR="00851A9E" w:rsidRPr="00A326E6">
        <w:t xml:space="preserve">spłatę </w:t>
      </w:r>
      <w:r w:rsidR="00215271" w:rsidRPr="00A326E6">
        <w:t xml:space="preserve">całości </w:t>
      </w:r>
      <w:r w:rsidR="00991EC9" w:rsidRPr="00A326E6">
        <w:t>albo</w:t>
      </w:r>
      <w:r w:rsidR="00215271" w:rsidRPr="00A326E6">
        <w:t xml:space="preserve"> części należności </w:t>
      </w:r>
      <w:r w:rsidR="009B56B2" w:rsidRPr="00A326E6">
        <w:t>na raty</w:t>
      </w:r>
      <w:r w:rsidR="000D4FF6" w:rsidRPr="00A326E6">
        <w:t xml:space="preserve"> </w:t>
      </w:r>
      <w:r w:rsidR="00B866C0" w:rsidRPr="00A326E6">
        <w:t>–</w:t>
      </w:r>
      <w:r w:rsidRPr="00A326E6">
        <w:t xml:space="preserve"> w przypadku gdy jest to uzasadnione względami społecznymi lub gospodarczymi, w szczególności możliwościami płatniczymi beneficjenta albo spadkobiercy</w:t>
      </w:r>
      <w:r w:rsidR="009F5A8C" w:rsidRPr="00A326E6">
        <w:t>, lub</w:t>
      </w:r>
      <w:r w:rsidR="003A1934" w:rsidRPr="00A326E6">
        <w:t xml:space="preserve"> </w:t>
      </w:r>
    </w:p>
    <w:p w14:paraId="4DD0E0AE" w14:textId="7197A3B1" w:rsidR="00586C92" w:rsidRPr="00A326E6" w:rsidRDefault="00586C92" w:rsidP="00715FA6">
      <w:pPr>
        <w:pStyle w:val="PKTpunkt"/>
      </w:pPr>
      <w:r w:rsidRPr="00A326E6">
        <w:t>2)</w:t>
      </w:r>
      <w:r w:rsidR="00B866C0" w:rsidRPr="00A326E6">
        <w:tab/>
      </w:r>
      <w:r w:rsidRPr="00A326E6">
        <w:t xml:space="preserve">umorzyć należność w całości albo w części – w przypadku gdy jest to uzasadnione brakiem możliwości spłaty należności bez konieczności poniesienia </w:t>
      </w:r>
      <w:r w:rsidR="00BF179A" w:rsidRPr="00A326E6">
        <w:t xml:space="preserve">przez beneficjenta albo spadkobiercę </w:t>
      </w:r>
      <w:r w:rsidRPr="00A326E6">
        <w:t xml:space="preserve">nadmiernego uszczerbku </w:t>
      </w:r>
      <w:r w:rsidR="00BF179A" w:rsidRPr="00A326E6">
        <w:t>dla ni</w:t>
      </w:r>
      <w:r w:rsidR="00991EC9" w:rsidRPr="00A326E6">
        <w:t>ego</w:t>
      </w:r>
      <w:r w:rsidR="00BF179A" w:rsidRPr="00A326E6">
        <w:t xml:space="preserve"> </w:t>
      </w:r>
      <w:r w:rsidRPr="00A326E6">
        <w:t xml:space="preserve">lub </w:t>
      </w:r>
      <w:r w:rsidR="00991EC9" w:rsidRPr="00A326E6">
        <w:t>jego</w:t>
      </w:r>
      <w:r w:rsidRPr="00A326E6">
        <w:t xml:space="preserve"> osób najbliższych </w:t>
      </w:r>
      <w:r w:rsidR="000145F4" w:rsidRPr="00A326E6">
        <w:t xml:space="preserve">pozostających na </w:t>
      </w:r>
      <w:r w:rsidR="00991EC9" w:rsidRPr="00A326E6">
        <w:t>jego</w:t>
      </w:r>
      <w:r w:rsidR="00851A9E" w:rsidRPr="00A326E6">
        <w:t xml:space="preserve"> </w:t>
      </w:r>
      <w:r w:rsidR="000145F4" w:rsidRPr="00A326E6">
        <w:t>utrzymaniu.</w:t>
      </w:r>
    </w:p>
    <w:p w14:paraId="1C3AFE88" w14:textId="704F1446" w:rsidR="009B56B2" w:rsidRPr="00A326E6" w:rsidRDefault="00910AAC" w:rsidP="00A52220">
      <w:pPr>
        <w:pStyle w:val="USTustnpkodeksu"/>
      </w:pPr>
      <w:r w:rsidRPr="00A326E6">
        <w:t>2</w:t>
      </w:r>
      <w:r w:rsidR="009B56B2" w:rsidRPr="00A326E6">
        <w:t>.</w:t>
      </w:r>
      <w:r w:rsidR="009B56B2" w:rsidRPr="00A326E6">
        <w:tab/>
        <w:t>Wniosek zawiera:</w:t>
      </w:r>
    </w:p>
    <w:p w14:paraId="1E43733C" w14:textId="5DC3CA49" w:rsidR="009B56B2" w:rsidRPr="00A326E6" w:rsidRDefault="009B56B2" w:rsidP="00A52220">
      <w:pPr>
        <w:pStyle w:val="PKTpunkt"/>
      </w:pPr>
      <w:r w:rsidRPr="00A326E6">
        <w:t>1)</w:t>
      </w:r>
      <w:r w:rsidRPr="00A326E6">
        <w:tab/>
        <w:t>imię i nazwisko</w:t>
      </w:r>
      <w:r w:rsidR="00763B04" w:rsidRPr="00A326E6">
        <w:t xml:space="preserve"> beneficjenta albo spadkobiercy</w:t>
      </w:r>
      <w:r w:rsidRPr="00A326E6">
        <w:t xml:space="preserve">, </w:t>
      </w:r>
      <w:r w:rsidR="00763B04" w:rsidRPr="00A326E6">
        <w:t xml:space="preserve">jego </w:t>
      </w:r>
      <w:r w:rsidRPr="00A326E6">
        <w:t>miejsce zamieszkania, adres oraz numer PESEL</w:t>
      </w:r>
      <w:r w:rsidR="00EC3D50" w:rsidRPr="00A326E6">
        <w:t xml:space="preserve">, a w przypadku braku </w:t>
      </w:r>
      <w:r w:rsidR="002C01E5" w:rsidRPr="00A326E6">
        <w:t xml:space="preserve">numeru PESEL </w:t>
      </w:r>
      <w:r w:rsidR="00EC3D50" w:rsidRPr="00A326E6">
        <w:t>– rodzaj, seri</w:t>
      </w:r>
      <w:r w:rsidR="00190FE8" w:rsidRPr="00A326E6">
        <w:t>ę</w:t>
      </w:r>
      <w:r w:rsidR="00EC3D50" w:rsidRPr="00A326E6">
        <w:t xml:space="preserve"> i numer </w:t>
      </w:r>
      <w:r w:rsidR="00266A67" w:rsidRPr="00A326E6">
        <w:t xml:space="preserve">dokumentu </w:t>
      </w:r>
      <w:r w:rsidR="00EC3D50" w:rsidRPr="00A326E6">
        <w:t>potwierdzającego tożsamość</w:t>
      </w:r>
      <w:r w:rsidRPr="00A326E6">
        <w:t>;</w:t>
      </w:r>
    </w:p>
    <w:p w14:paraId="1CA897BF" w14:textId="77777777" w:rsidR="009B56B2" w:rsidRPr="00A326E6" w:rsidRDefault="009B56B2" w:rsidP="00A52220">
      <w:pPr>
        <w:pStyle w:val="PKTpunkt"/>
      </w:pPr>
      <w:r w:rsidRPr="00A326E6">
        <w:t>2)</w:t>
      </w:r>
      <w:r w:rsidRPr="00A326E6">
        <w:tab/>
        <w:t>oznaczenie umowy o dofinansowanie;</w:t>
      </w:r>
    </w:p>
    <w:p w14:paraId="0AD230CA" w14:textId="616FA8E5" w:rsidR="009B56B2" w:rsidRPr="00A326E6" w:rsidRDefault="009B56B2" w:rsidP="00A52220">
      <w:pPr>
        <w:pStyle w:val="PKTpunkt"/>
      </w:pPr>
      <w:r w:rsidRPr="00A326E6">
        <w:t>3)</w:t>
      </w:r>
      <w:r w:rsidRPr="00A326E6">
        <w:tab/>
        <w:t>wskazanie okoliczności, które uzasadniają wniosek</w:t>
      </w:r>
      <w:r w:rsidR="0003626A" w:rsidRPr="00A326E6">
        <w:t>,</w:t>
      </w:r>
      <w:r w:rsidRPr="00A326E6">
        <w:t xml:space="preserve"> wraz z oświadczeniem beneficjenta albo spadkobiercy o </w:t>
      </w:r>
      <w:r w:rsidR="00851A9E" w:rsidRPr="00A326E6">
        <w:t xml:space="preserve">ich </w:t>
      </w:r>
      <w:r w:rsidRPr="00A326E6">
        <w:t>trudnej sytuacji życiowej</w:t>
      </w:r>
      <w:r w:rsidR="00921861" w:rsidRPr="00A326E6">
        <w:t>;</w:t>
      </w:r>
      <w:r w:rsidRPr="00A326E6">
        <w:t xml:space="preserve"> </w:t>
      </w:r>
    </w:p>
    <w:p w14:paraId="5653DA21" w14:textId="3B3429BD" w:rsidR="009B56B2" w:rsidRPr="00A326E6" w:rsidRDefault="00266A67" w:rsidP="00A52220">
      <w:pPr>
        <w:pStyle w:val="PKTpunkt"/>
      </w:pPr>
      <w:r w:rsidRPr="00A326E6">
        <w:t>4</w:t>
      </w:r>
      <w:r w:rsidR="009B56B2" w:rsidRPr="00A326E6">
        <w:t>)</w:t>
      </w:r>
      <w:r w:rsidR="009B56B2" w:rsidRPr="00A326E6">
        <w:tab/>
        <w:t xml:space="preserve">informację o osiąganych przychodach oraz o kosztach ponoszonych na utrzymanie </w:t>
      </w:r>
      <w:r w:rsidR="002C01E5" w:rsidRPr="00A326E6">
        <w:t xml:space="preserve">swoje </w:t>
      </w:r>
      <w:r w:rsidR="009B56B2" w:rsidRPr="00A326E6">
        <w:t xml:space="preserve">oraz osób </w:t>
      </w:r>
      <w:r w:rsidR="000145F4" w:rsidRPr="00A326E6">
        <w:t xml:space="preserve">najbliższych </w:t>
      </w:r>
      <w:r w:rsidR="009B56B2" w:rsidRPr="00A326E6">
        <w:t>pozostających na utrzymaniu beneficjenta albo spadkobiercy, w</w:t>
      </w:r>
      <w:r w:rsidR="0021636B" w:rsidRPr="00A326E6">
        <w:t> </w:t>
      </w:r>
      <w:r w:rsidR="009B56B2" w:rsidRPr="00A326E6">
        <w:t>ostatnich sześciu miesiącach przed dniem złożenia wniosku;</w:t>
      </w:r>
    </w:p>
    <w:p w14:paraId="6B007A83" w14:textId="5B31FB9E" w:rsidR="009B56B2" w:rsidRPr="00A326E6" w:rsidRDefault="00266A67" w:rsidP="00A52220">
      <w:pPr>
        <w:pStyle w:val="PKTpunkt"/>
      </w:pPr>
      <w:r w:rsidRPr="00A326E6">
        <w:t>5</w:t>
      </w:r>
      <w:r w:rsidR="009B56B2" w:rsidRPr="00A326E6">
        <w:t>)</w:t>
      </w:r>
      <w:r w:rsidR="009B56B2" w:rsidRPr="00A326E6">
        <w:tab/>
        <w:t>oświadczenie o prawdziwości danych zawartych we wniosku</w:t>
      </w:r>
      <w:r w:rsidR="0003626A" w:rsidRPr="00A326E6">
        <w:t>;</w:t>
      </w:r>
    </w:p>
    <w:p w14:paraId="0C68E7F5" w14:textId="278ED2F0" w:rsidR="009B56B2" w:rsidRPr="00A326E6" w:rsidRDefault="00266A67" w:rsidP="00A52220">
      <w:pPr>
        <w:pStyle w:val="PKTpunkt"/>
      </w:pPr>
      <w:r w:rsidRPr="00A326E6">
        <w:t>6</w:t>
      </w:r>
      <w:r w:rsidR="009B56B2" w:rsidRPr="00A326E6">
        <w:t>)</w:t>
      </w:r>
      <w:r w:rsidR="009B56B2" w:rsidRPr="00A326E6">
        <w:tab/>
        <w:t>propozycje beneficjenta albo spadkobiercy dotyczące terminu odroczenia</w:t>
      </w:r>
      <w:r w:rsidR="002C01E5" w:rsidRPr="00A326E6">
        <w:t xml:space="preserve"> spłaty należności</w:t>
      </w:r>
      <w:r w:rsidR="004804B6" w:rsidRPr="00A326E6">
        <w:t>,</w:t>
      </w:r>
      <w:r w:rsidR="009B56B2" w:rsidRPr="00A326E6">
        <w:t xml:space="preserve"> rozłożenia </w:t>
      </w:r>
      <w:r w:rsidR="00851A9E" w:rsidRPr="00A326E6">
        <w:t xml:space="preserve">spłaty należności </w:t>
      </w:r>
      <w:r w:rsidR="009B56B2" w:rsidRPr="00A326E6">
        <w:t>na raty albo umorzenia należności.</w:t>
      </w:r>
    </w:p>
    <w:p w14:paraId="2F9758ED" w14:textId="1BDD39FD" w:rsidR="009B56B2" w:rsidRPr="00A326E6" w:rsidRDefault="00F67527" w:rsidP="00942CA1">
      <w:pPr>
        <w:pStyle w:val="USTustnpkodeksu"/>
      </w:pPr>
      <w:r w:rsidRPr="00A326E6">
        <w:t>3</w:t>
      </w:r>
      <w:r w:rsidR="009B56B2" w:rsidRPr="00A326E6">
        <w:t xml:space="preserve">. Do wniosku dołącza </w:t>
      </w:r>
      <w:r w:rsidR="000F1200" w:rsidRPr="00A326E6">
        <w:t xml:space="preserve">się </w:t>
      </w:r>
      <w:r w:rsidR="009B56B2" w:rsidRPr="00A326E6">
        <w:t xml:space="preserve">dokumenty potwierdzające </w:t>
      </w:r>
      <w:r w:rsidRPr="00A326E6">
        <w:t xml:space="preserve">okoliczności wskazane we wniosku. </w:t>
      </w:r>
    </w:p>
    <w:p w14:paraId="5C3B5B68" w14:textId="7CA8A738" w:rsidR="009B56B2" w:rsidRPr="00A326E6" w:rsidRDefault="00F67527" w:rsidP="00A52220">
      <w:pPr>
        <w:pStyle w:val="USTustnpkodeksu"/>
      </w:pPr>
      <w:r w:rsidRPr="00A326E6">
        <w:t>4</w:t>
      </w:r>
      <w:r w:rsidR="009B56B2" w:rsidRPr="00A326E6">
        <w:t>.</w:t>
      </w:r>
      <w:r w:rsidR="002C01E5" w:rsidRPr="00A326E6">
        <w:t xml:space="preserve"> </w:t>
      </w:r>
      <w:r w:rsidR="009B56B2" w:rsidRPr="00A326E6">
        <w:t xml:space="preserve">Oświadczenie, o którym mowa w ust. </w:t>
      </w:r>
      <w:r w:rsidRPr="00A326E6">
        <w:t>2</w:t>
      </w:r>
      <w:r w:rsidR="009B56B2" w:rsidRPr="00A326E6">
        <w:t xml:space="preserve"> pkt </w:t>
      </w:r>
      <w:r w:rsidR="00266A67" w:rsidRPr="00A326E6">
        <w:t>5</w:t>
      </w:r>
      <w:r w:rsidR="009B56B2" w:rsidRPr="00A326E6">
        <w:t xml:space="preserve">, beneficjent </w:t>
      </w:r>
      <w:r w:rsidR="00660F82" w:rsidRPr="00A326E6">
        <w:t xml:space="preserve">albo </w:t>
      </w:r>
      <w:r w:rsidR="009B56B2" w:rsidRPr="00A326E6">
        <w:t>spadkobierc</w:t>
      </w:r>
      <w:r w:rsidR="00660F82" w:rsidRPr="00A326E6">
        <w:t>a</w:t>
      </w:r>
      <w:r w:rsidR="009B56B2" w:rsidRPr="00A326E6">
        <w:t xml:space="preserve"> składa pod rygorem odpowiedzialności karnej za składanie fałszywych </w:t>
      </w:r>
      <w:r w:rsidR="00D85FE6">
        <w:t>oświadczeń</w:t>
      </w:r>
      <w:r w:rsidR="009B56B2" w:rsidRPr="00A326E6">
        <w:t>. Składający oświadczeni</w:t>
      </w:r>
      <w:r w:rsidR="00660F82" w:rsidRPr="00A326E6">
        <w:t>e</w:t>
      </w:r>
      <w:r w:rsidR="009B56B2" w:rsidRPr="00A326E6">
        <w:t xml:space="preserve"> jest obowiązany do zawarcia w ni</w:t>
      </w:r>
      <w:r w:rsidR="00660F82" w:rsidRPr="00A326E6">
        <w:t>m</w:t>
      </w:r>
      <w:r w:rsidR="009B56B2" w:rsidRPr="00A326E6">
        <w:t xml:space="preserve"> klauzuli następującej </w:t>
      </w:r>
      <w:r w:rsidR="00575E5F" w:rsidRPr="00A326E6">
        <w:t xml:space="preserve">treści: </w:t>
      </w:r>
      <w:r w:rsidR="00575E5F" w:rsidRPr="00C6418C">
        <w:rPr>
          <w:rFonts w:ascii="Times New Roman" w:hAnsi="Times New Roman"/>
          <w:bCs w:val="0"/>
        </w:rPr>
        <w:t>„</w:t>
      </w:r>
      <w:r w:rsidR="009B56B2" w:rsidRPr="00A326E6">
        <w:t>Jestem świadomy odpowiedzialności karnej za złożenie fałszywego oświadczenia.</w:t>
      </w:r>
      <w:r w:rsidR="00291891">
        <w:t>”</w:t>
      </w:r>
      <w:r w:rsidR="009B56B2" w:rsidRPr="00A326E6">
        <w:t>. Klauzula ta zastępuje pouczenie organu o odpowiedzialności karnej za składanie fałszywych</w:t>
      </w:r>
      <w:r w:rsidR="009A7AB0">
        <w:t xml:space="preserve"> oświadczeń</w:t>
      </w:r>
      <w:r w:rsidR="009B56B2" w:rsidRPr="00A326E6">
        <w:t>.</w:t>
      </w:r>
    </w:p>
    <w:p w14:paraId="4F016854" w14:textId="3696524F" w:rsidR="009B56B2" w:rsidRPr="00A326E6" w:rsidRDefault="004804B6" w:rsidP="00A52220">
      <w:pPr>
        <w:pStyle w:val="USTustnpkodeksu"/>
      </w:pPr>
      <w:r w:rsidRPr="00A326E6">
        <w:t>5</w:t>
      </w:r>
      <w:r w:rsidR="009B56B2" w:rsidRPr="00A326E6">
        <w:t>.</w:t>
      </w:r>
      <w:r w:rsidR="002C01E5" w:rsidRPr="00A326E6">
        <w:t xml:space="preserve"> </w:t>
      </w:r>
      <w:r w:rsidR="009B56B2" w:rsidRPr="00A326E6">
        <w:t>Beneficjent albo spadkobierca składa wniosek do właściwego funduszu.</w:t>
      </w:r>
    </w:p>
    <w:p w14:paraId="040C483E" w14:textId="6D23FDEF" w:rsidR="009B56B2" w:rsidRPr="00A326E6" w:rsidRDefault="004804B6" w:rsidP="00A52220">
      <w:pPr>
        <w:pStyle w:val="USTustnpkodeksu"/>
      </w:pPr>
      <w:r w:rsidRPr="00A326E6">
        <w:t>6</w:t>
      </w:r>
      <w:r w:rsidR="009B56B2" w:rsidRPr="00A326E6">
        <w:t>.</w:t>
      </w:r>
      <w:r w:rsidR="00C6418C">
        <w:t xml:space="preserve"> </w:t>
      </w:r>
      <w:r w:rsidR="009B56B2" w:rsidRPr="00A326E6">
        <w:t xml:space="preserve">O sposobie </w:t>
      </w:r>
      <w:r w:rsidR="00F80F8F">
        <w:t>rozpatrzenia</w:t>
      </w:r>
      <w:r w:rsidR="009B56B2" w:rsidRPr="00A326E6">
        <w:t xml:space="preserve"> wniosku decyduje zarząd właściwego funduszu.</w:t>
      </w:r>
    </w:p>
    <w:p w14:paraId="28EC9302" w14:textId="3F589173" w:rsidR="009B56B2" w:rsidRPr="00A326E6" w:rsidRDefault="004804B6" w:rsidP="0007390D">
      <w:pPr>
        <w:pStyle w:val="USTustnpkodeksu"/>
      </w:pPr>
      <w:r w:rsidRPr="00A326E6">
        <w:lastRenderedPageBreak/>
        <w:t>7</w:t>
      </w:r>
      <w:r w:rsidR="009B56B2" w:rsidRPr="00A326E6">
        <w:t>.</w:t>
      </w:r>
      <w:r w:rsidR="004C29F2">
        <w:t xml:space="preserve"> </w:t>
      </w:r>
      <w:r w:rsidR="0007390D">
        <w:t>Minister właściwy do spraw klimatu określa i udostępnia w Biuletynie Informacji Publicznej na stronie podmiotowej obsługującego go urzędu wzór wniosk</w:t>
      </w:r>
      <w:r w:rsidR="006E3ED8">
        <w:t>u</w:t>
      </w:r>
      <w:r w:rsidR="0007390D">
        <w:t>, o który</w:t>
      </w:r>
      <w:r w:rsidR="006E3ED8">
        <w:t>m</w:t>
      </w:r>
      <w:r w:rsidR="0007390D">
        <w:t xml:space="preserve"> mowa w ust. 1, mając na względzie zapewnienie </w:t>
      </w:r>
      <w:r w:rsidR="00961FF3">
        <w:t xml:space="preserve">jednolitości </w:t>
      </w:r>
      <w:r w:rsidR="005F6B4B">
        <w:t xml:space="preserve">składanych </w:t>
      </w:r>
      <w:r w:rsidR="0007390D">
        <w:t>wniosków.</w:t>
      </w:r>
    </w:p>
    <w:p w14:paraId="2CC08FD3" w14:textId="43D0C311" w:rsidR="00E43998" w:rsidRPr="00B17F03" w:rsidRDefault="00483F0B" w:rsidP="00B17F03">
      <w:pPr>
        <w:pStyle w:val="USTustnpkodeksu"/>
      </w:pPr>
      <w:r w:rsidRPr="00A326E6">
        <w:t>8</w:t>
      </w:r>
      <w:r w:rsidR="009B56B2" w:rsidRPr="00A326E6">
        <w:t>.</w:t>
      </w:r>
      <w:r w:rsidR="004C29F2">
        <w:t xml:space="preserve"> </w:t>
      </w:r>
      <w:r w:rsidR="009B56B2" w:rsidRPr="00A326E6">
        <w:t>Umorzenie należności</w:t>
      </w:r>
      <w:r w:rsidR="0061072F" w:rsidRPr="00A326E6">
        <w:t xml:space="preserve"> w całości </w:t>
      </w:r>
      <w:r w:rsidR="00CC4DF4" w:rsidRPr="00A326E6">
        <w:t>albo</w:t>
      </w:r>
      <w:r w:rsidR="0061072F" w:rsidRPr="00A326E6">
        <w:t xml:space="preserve"> w części</w:t>
      </w:r>
      <w:r w:rsidR="00215271" w:rsidRPr="00A326E6">
        <w:t>,</w:t>
      </w:r>
      <w:r w:rsidR="009B56B2" w:rsidRPr="00A326E6">
        <w:t xml:space="preserve"> odroczenie terminu spłaty całości </w:t>
      </w:r>
      <w:r w:rsidR="00CC4DF4" w:rsidRPr="00A326E6">
        <w:t>albo</w:t>
      </w:r>
      <w:r w:rsidR="009B56B2" w:rsidRPr="00A326E6">
        <w:t xml:space="preserve"> części należności </w:t>
      </w:r>
      <w:r w:rsidR="00F34CBA" w:rsidRPr="00A326E6">
        <w:t xml:space="preserve">lub </w:t>
      </w:r>
      <w:r w:rsidR="009B56B2" w:rsidRPr="00A326E6">
        <w:t xml:space="preserve">rozłożenie </w:t>
      </w:r>
      <w:r w:rsidR="001C49E2" w:rsidRPr="00A326E6">
        <w:t xml:space="preserve">spłaty </w:t>
      </w:r>
      <w:r w:rsidR="009B56B2" w:rsidRPr="00A326E6">
        <w:t xml:space="preserve">całości </w:t>
      </w:r>
      <w:r w:rsidR="00CC4DF4" w:rsidRPr="00A326E6">
        <w:t>albo</w:t>
      </w:r>
      <w:r w:rsidR="009B56B2" w:rsidRPr="00A326E6">
        <w:t xml:space="preserve"> części należności na raty następuje w</w:t>
      </w:r>
      <w:r w:rsidR="00942CA1" w:rsidRPr="00A326E6">
        <w:t> </w:t>
      </w:r>
      <w:r w:rsidR="009B56B2" w:rsidRPr="00A326E6">
        <w:t>formie pisemnej</w:t>
      </w:r>
      <w:r w:rsidR="0007390D">
        <w:t>,</w:t>
      </w:r>
      <w:r w:rsidR="009B56B2" w:rsidRPr="00A326E6">
        <w:t xml:space="preserve"> </w:t>
      </w:r>
      <w:r w:rsidR="009A7AB0">
        <w:t xml:space="preserve">na podstawie </w:t>
      </w:r>
      <w:r w:rsidR="009B56B2" w:rsidRPr="00A326E6">
        <w:t>przepis</w:t>
      </w:r>
      <w:r w:rsidR="009A7AB0">
        <w:t>ów</w:t>
      </w:r>
      <w:r w:rsidR="009B56B2" w:rsidRPr="00A326E6">
        <w:t xml:space="preserve"> prawa cywilnego.</w:t>
      </w:r>
      <w:r w:rsidR="000B037F">
        <w:t xml:space="preserve"> </w:t>
      </w:r>
    </w:p>
    <w:p w14:paraId="575A4B48" w14:textId="649968A9" w:rsidR="008603C7" w:rsidRPr="00A326E6" w:rsidRDefault="008603C7" w:rsidP="00B377C3">
      <w:pPr>
        <w:pStyle w:val="ARTartustawynprozporzdzenia"/>
        <w:spacing w:after="120"/>
      </w:pPr>
      <w:r w:rsidRPr="00A326E6">
        <w:rPr>
          <w:b/>
        </w:rPr>
        <w:t>Art. 8.</w:t>
      </w:r>
      <w:r w:rsidRPr="00A326E6">
        <w:t xml:space="preserve"> </w:t>
      </w:r>
      <w:r w:rsidR="00991EC9" w:rsidRPr="00A326E6">
        <w:t xml:space="preserve">Niezależnie od pomocy </w:t>
      </w:r>
      <w:r w:rsidR="00991EC9" w:rsidRPr="00DE6597">
        <w:t>udzielonej beneficjentowi albo spadkobiercy oraz formy</w:t>
      </w:r>
      <w:r w:rsidR="001B2DD8" w:rsidRPr="00DE6597">
        <w:t xml:space="preserve"> tej pomocy</w:t>
      </w:r>
      <w:r w:rsidR="00991EC9" w:rsidRPr="00DE6597">
        <w:t xml:space="preserve"> w</w:t>
      </w:r>
      <w:r w:rsidRPr="00DE6597">
        <w:t>łaściwy fundusz jest uprawniony do dochodzenia</w:t>
      </w:r>
      <w:r w:rsidR="00F34CBA" w:rsidRPr="00DE6597">
        <w:t xml:space="preserve"> od wykonawcy</w:t>
      </w:r>
      <w:r w:rsidRPr="00DE6597">
        <w:t xml:space="preserve"> spłaty </w:t>
      </w:r>
      <w:r w:rsidR="00FC3A8D" w:rsidRPr="00DE6597">
        <w:t>kwoty odpowiadającej kwocie należności</w:t>
      </w:r>
      <w:r w:rsidRPr="00DE6597">
        <w:t xml:space="preserve"> w zakresie obejmującym kwotę wypłaconą przez ten fundusz bezpośrednio wykonawcy wraz z odsetkami w wysokości określonej jak dla zaległości podatkowych naliczanymi począwszy od dnia następującego po dniu otrzymania tej kwoty przez wykonawcę. </w:t>
      </w:r>
    </w:p>
    <w:p w14:paraId="5509F73C" w14:textId="3D680F3F" w:rsidR="00763909" w:rsidRDefault="00763909" w:rsidP="00B377C3">
      <w:pPr>
        <w:pStyle w:val="ARTartustawynprozporzdzenia"/>
        <w:spacing w:before="0"/>
      </w:pPr>
      <w:r w:rsidRPr="00A326E6">
        <w:rPr>
          <w:rStyle w:val="Ppogrubienie"/>
        </w:rPr>
        <w:t xml:space="preserve">Art. </w:t>
      </w:r>
      <w:r w:rsidR="00A90773" w:rsidRPr="00A326E6">
        <w:rPr>
          <w:rStyle w:val="Ppogrubienie"/>
        </w:rPr>
        <w:t>9</w:t>
      </w:r>
      <w:r w:rsidRPr="00A326E6">
        <w:rPr>
          <w:rStyle w:val="Ppogrubienie"/>
        </w:rPr>
        <w:t>.</w:t>
      </w:r>
      <w:r w:rsidR="002C01E5" w:rsidRPr="00A326E6">
        <w:rPr>
          <w:rStyle w:val="Ppogrubienie"/>
          <w:b w:val="0"/>
        </w:rPr>
        <w:t xml:space="preserve"> </w:t>
      </w:r>
      <w:r w:rsidRPr="00A326E6">
        <w:rPr>
          <w:rStyle w:val="Ppogrubienie"/>
          <w:b w:val="0"/>
        </w:rPr>
        <w:t>1</w:t>
      </w:r>
      <w:r w:rsidRPr="00A326E6">
        <w:t>.</w:t>
      </w:r>
      <w:r w:rsidR="00B377C3">
        <w:t xml:space="preserve"> </w:t>
      </w:r>
      <w:r w:rsidRPr="00A326E6">
        <w:t>Właściwy fundusz jest administratorem w rozumieniu art. 4 pkt 7 rozporządzenia Parlamentu Europejskiego i Rady (UE) 2016/679 z dnia 27 kwietnia 2016 r. w</w:t>
      </w:r>
      <w:r w:rsidR="0021636B" w:rsidRPr="00A326E6">
        <w:t> </w:t>
      </w:r>
      <w:r w:rsidRPr="00A326E6">
        <w:t>sprawie ochrony osób fizycznych w związku z przetwarzaniem danych osobowych i w sprawie swobodnego przepływu takich danych oraz uchylenia dyrektywy 95/46/WE (ogólne rozporządzenie o ochronie danych) (Dz. Urz. UE L 119 z 04.05.2016, str. 1, z późn. zm.)</w:t>
      </w:r>
      <w:r w:rsidR="006A73D2">
        <w:t xml:space="preserve">, zwanego dalej „rozporządzeniem </w:t>
      </w:r>
      <w:r w:rsidR="006A73D2" w:rsidRPr="006A73D2">
        <w:t>2016/679</w:t>
      </w:r>
      <w:r w:rsidR="006A73D2">
        <w:t>”,</w:t>
      </w:r>
      <w:r w:rsidRPr="00A326E6">
        <w:t xml:space="preserve"> danych osobowych przetwarzanych</w:t>
      </w:r>
      <w:r w:rsidR="006A73D2">
        <w:t xml:space="preserve"> w zakresie</w:t>
      </w:r>
      <w:r w:rsidRPr="00A326E6">
        <w:t xml:space="preserve"> realizacji zadań określonych w ustawie.</w:t>
      </w:r>
    </w:p>
    <w:p w14:paraId="4C5B4A2F" w14:textId="5B909CBB" w:rsidR="00D778B0" w:rsidRPr="00357627" w:rsidRDefault="00D778B0" w:rsidP="00335E2D">
      <w:pPr>
        <w:pStyle w:val="USTustnpkodeksu"/>
        <w:rPr>
          <w:rStyle w:val="Ppogrubienie"/>
          <w:b w:val="0"/>
          <w:bCs w:val="0"/>
        </w:rPr>
      </w:pPr>
      <w:r w:rsidRPr="00BA0AE8">
        <w:t>2. Narodowy Fundusz Ochrony Środowiska i Gospodarki Wodnej oraz minister właściwy do spraw klimatu są administratorami danych osobowych</w:t>
      </w:r>
      <w:r w:rsidR="00483D4C" w:rsidRPr="00BA0AE8">
        <w:t>, o których mowa w ust. 1</w:t>
      </w:r>
      <w:r w:rsidR="00483D4C" w:rsidRPr="00DD1863">
        <w:rPr>
          <w:rStyle w:val="Ppogrubienie"/>
          <w:b w:val="0"/>
        </w:rPr>
        <w:t>,</w:t>
      </w:r>
      <w:r w:rsidRPr="00DD1863">
        <w:rPr>
          <w:rStyle w:val="Ppogrubienie"/>
          <w:b w:val="0"/>
        </w:rPr>
        <w:t xml:space="preserve"> w zakresie, </w:t>
      </w:r>
      <w:r w:rsidRPr="00357627">
        <w:rPr>
          <w:rStyle w:val="Ppogrubienie"/>
          <w:b w:val="0"/>
        </w:rPr>
        <w:t xml:space="preserve">w jakim przetwarzają je </w:t>
      </w:r>
      <w:r w:rsidR="00483D4C" w:rsidRPr="00357627">
        <w:rPr>
          <w:rStyle w:val="Ppogrubienie"/>
          <w:b w:val="0"/>
        </w:rPr>
        <w:t xml:space="preserve">w celach określonych </w:t>
      </w:r>
      <w:r w:rsidR="00295D61" w:rsidRPr="00357627">
        <w:rPr>
          <w:rStyle w:val="Ppogrubienie"/>
          <w:b w:val="0"/>
        </w:rPr>
        <w:t>w</w:t>
      </w:r>
      <w:r w:rsidRPr="00357627">
        <w:rPr>
          <w:rStyle w:val="Ppogrubienie"/>
          <w:b w:val="0"/>
        </w:rPr>
        <w:t xml:space="preserve"> ust. </w:t>
      </w:r>
      <w:r w:rsidR="00295D61" w:rsidRPr="00357627">
        <w:rPr>
          <w:rStyle w:val="Ppogrubienie"/>
          <w:b w:val="0"/>
        </w:rPr>
        <w:t>5</w:t>
      </w:r>
      <w:r w:rsidRPr="00357627">
        <w:rPr>
          <w:rStyle w:val="Ppogrubienie"/>
          <w:b w:val="0"/>
        </w:rPr>
        <w:t>.</w:t>
      </w:r>
    </w:p>
    <w:p w14:paraId="26376D82" w14:textId="3FCFEE70" w:rsidR="009347E3" w:rsidRPr="00A326E6" w:rsidRDefault="00F00F54" w:rsidP="00C07E6B">
      <w:pPr>
        <w:pStyle w:val="USTustnpkodeksu"/>
      </w:pPr>
      <w:r>
        <w:t>3</w:t>
      </w:r>
      <w:r w:rsidR="007545A5" w:rsidRPr="00A326E6">
        <w:t xml:space="preserve">. </w:t>
      </w:r>
      <w:r w:rsidR="0083697F" w:rsidRPr="00A326E6">
        <w:t xml:space="preserve">Dokumentacja zawierająca dane osobowe, o których mowa w ust. 1, jest przechowywana przez okres niezbędny do realizacji zadań, o których mowa w ust. 1, w tym do rozliczenia wsparcia i kontroli jego wydatkowania, </w:t>
      </w:r>
      <w:r w:rsidR="0083697F" w:rsidRPr="00DD1863">
        <w:t>nie</w:t>
      </w:r>
      <w:r w:rsidR="008E0DC9" w:rsidRPr="00DD1863">
        <w:t xml:space="preserve">dłuższy </w:t>
      </w:r>
      <w:r w:rsidR="0083697F" w:rsidRPr="00DD1863">
        <w:t xml:space="preserve">niż 10 lat </w:t>
      </w:r>
      <w:r w:rsidR="0083697F" w:rsidRPr="00A326E6">
        <w:t>od dnia zakończenia realizacji umowy o dofinansowanie lub zakończenia postępowania w sprawie jego przyznania. W przypadku wszczęcia postępowania administracyjnego, sądowego lub egzekucyjnego dane osobowe przetwarza się do czasu jego prawomocnego zakończenia. Po upływie okresów, o których mowa w zdaniach pierwszym i drugim, dane osobowe podlegają usunięciu albo anonimizacji, zgodnie z odrębnymi przepisami</w:t>
      </w:r>
      <w:r w:rsidR="009347E3" w:rsidRPr="00A326E6">
        <w:t>.</w:t>
      </w:r>
    </w:p>
    <w:p w14:paraId="34C1BFC6" w14:textId="531C0215" w:rsidR="00DB06F1" w:rsidRDefault="00F00F54" w:rsidP="00C07E6B">
      <w:pPr>
        <w:pStyle w:val="USTustnpkodeksu"/>
      </w:pPr>
      <w:r>
        <w:t>4</w:t>
      </w:r>
      <w:r w:rsidR="0083697F" w:rsidRPr="00A326E6">
        <w:t xml:space="preserve">. </w:t>
      </w:r>
      <w:r w:rsidR="00D55A72" w:rsidRPr="00A326E6">
        <w:t>W związku z realizacją zadań określonych w ustawie właściwy fundusz udostępnia dane osobowe, o których mowa w ust. 1</w:t>
      </w:r>
      <w:r w:rsidR="00DB06F1">
        <w:t>:</w:t>
      </w:r>
    </w:p>
    <w:p w14:paraId="36A13366" w14:textId="3EB2A613" w:rsidR="006A73D2" w:rsidRDefault="006A73D2" w:rsidP="00E83129">
      <w:pPr>
        <w:pStyle w:val="PKTpunkt"/>
      </w:pPr>
      <w:r>
        <w:lastRenderedPageBreak/>
        <w:t>1)</w:t>
      </w:r>
      <w:r w:rsidR="00C07E6B">
        <w:tab/>
      </w:r>
      <w:r w:rsidR="00D55A72" w:rsidRPr="00A326E6">
        <w:t>Narodowemu Funduszowi Ochrony Środowiska i Gospodarki Wodnej</w:t>
      </w:r>
      <w:r w:rsidR="006B5B6C">
        <w:t>;</w:t>
      </w:r>
    </w:p>
    <w:p w14:paraId="75D95561" w14:textId="6699F041" w:rsidR="006A73D2" w:rsidRDefault="006A73D2" w:rsidP="00E83129">
      <w:pPr>
        <w:pStyle w:val="PKTpunkt"/>
      </w:pPr>
      <w:r>
        <w:t>2)</w:t>
      </w:r>
      <w:r w:rsidR="00C07E6B">
        <w:tab/>
      </w:r>
      <w:r w:rsidR="00D55A72" w:rsidRPr="00A326E6">
        <w:t>ministrowi właściwemu do spraw klimatu</w:t>
      </w:r>
      <w:r w:rsidR="000B037F">
        <w:t>.</w:t>
      </w:r>
      <w:r w:rsidR="00D55A72" w:rsidRPr="00A326E6">
        <w:t xml:space="preserve"> </w:t>
      </w:r>
    </w:p>
    <w:p w14:paraId="468E5D87" w14:textId="55D9A181" w:rsidR="006A73D2" w:rsidRPr="00C07E6B" w:rsidRDefault="00F00F54" w:rsidP="00E83129">
      <w:pPr>
        <w:pStyle w:val="USTustnpkodeksu"/>
      </w:pPr>
      <w:r>
        <w:t>5</w:t>
      </w:r>
      <w:r w:rsidR="00DB06F1" w:rsidRPr="00C07E6B">
        <w:t>. Udostępni</w:t>
      </w:r>
      <w:r w:rsidR="00C07E6B" w:rsidRPr="00C07E6B">
        <w:t>a</w:t>
      </w:r>
      <w:r w:rsidR="00DB06F1" w:rsidRPr="00C07E6B">
        <w:t>nie danych osobowych</w:t>
      </w:r>
      <w:r w:rsidR="00483D4C">
        <w:t>,</w:t>
      </w:r>
      <w:r w:rsidR="00483D4C" w:rsidRPr="00483D4C">
        <w:t xml:space="preserve"> </w:t>
      </w:r>
      <w:r w:rsidR="00483D4C" w:rsidRPr="00A326E6">
        <w:t>o których mowa w ust. 1,</w:t>
      </w:r>
      <w:r w:rsidR="00DB06F1" w:rsidRPr="00C07E6B">
        <w:t xml:space="preserve"> podmiotom, o których mowa w ust. </w:t>
      </w:r>
      <w:r w:rsidR="003F6656">
        <w:t>4</w:t>
      </w:r>
      <w:r w:rsidR="00DB06F1" w:rsidRPr="00C07E6B">
        <w:t>, następuje w zakresie niezbędnym oraz adekwatnym do realizacji przez te podmioty następujących celów:</w:t>
      </w:r>
    </w:p>
    <w:p w14:paraId="5EA6E346" w14:textId="6EE246A2" w:rsidR="006A73D2" w:rsidRDefault="00DB06F1" w:rsidP="00E83129">
      <w:pPr>
        <w:pStyle w:val="PKTpunkt"/>
      </w:pPr>
      <w:r>
        <w:t>1)</w:t>
      </w:r>
      <w:r w:rsidR="00C07E6B">
        <w:tab/>
      </w:r>
      <w:r w:rsidR="006A73D2">
        <w:t xml:space="preserve">monitorowania realizacji Programu Priorytetowego </w:t>
      </w:r>
      <w:r>
        <w:t>„</w:t>
      </w:r>
      <w:r w:rsidR="006A73D2">
        <w:t>Czyste Powietrze”</w:t>
      </w:r>
      <w:r w:rsidR="006563F2">
        <w:t>;</w:t>
      </w:r>
    </w:p>
    <w:p w14:paraId="4369EF76" w14:textId="79BCAD7C" w:rsidR="006A73D2" w:rsidRDefault="006563F2" w:rsidP="00E83129">
      <w:pPr>
        <w:pStyle w:val="PKTpunkt"/>
      </w:pPr>
      <w:r>
        <w:t>2</w:t>
      </w:r>
      <w:r w:rsidR="006A73D2">
        <w:t>)</w:t>
      </w:r>
      <w:r w:rsidR="00C07E6B">
        <w:tab/>
      </w:r>
      <w:r w:rsidR="006A73D2">
        <w:t>sprawozdawczości</w:t>
      </w:r>
      <w:r w:rsidR="00B377C3">
        <w:t>;</w:t>
      </w:r>
    </w:p>
    <w:p w14:paraId="52C95379" w14:textId="165A03BA" w:rsidR="00226A06" w:rsidRDefault="006563F2" w:rsidP="00E83129">
      <w:pPr>
        <w:pStyle w:val="PKTpunkt"/>
      </w:pPr>
      <w:r>
        <w:t>3</w:t>
      </w:r>
      <w:r w:rsidR="00C95953">
        <w:t>)</w:t>
      </w:r>
      <w:r w:rsidR="00C07E6B">
        <w:tab/>
      </w:r>
      <w:r w:rsidR="006A73D2">
        <w:t>kontroli i audytu.</w:t>
      </w:r>
      <w:r w:rsidR="006A73D2" w:rsidRPr="00A326E6" w:rsidDel="006A73D2">
        <w:t xml:space="preserve"> </w:t>
      </w:r>
    </w:p>
    <w:p w14:paraId="23D820E7" w14:textId="0E409518" w:rsidR="006A73D2" w:rsidRDefault="00F00F54" w:rsidP="006A73D2">
      <w:pPr>
        <w:pStyle w:val="USTustnpkodeksu"/>
      </w:pPr>
      <w:r>
        <w:t>6</w:t>
      </w:r>
      <w:r w:rsidR="006A73D2">
        <w:t>. Dane</w:t>
      </w:r>
      <w:r w:rsidR="006563F2">
        <w:t xml:space="preserve"> osobowe</w:t>
      </w:r>
      <w:r w:rsidR="00483D4C">
        <w:t>,</w:t>
      </w:r>
      <w:r w:rsidR="00483D4C" w:rsidRPr="00483D4C">
        <w:t xml:space="preserve"> </w:t>
      </w:r>
      <w:r w:rsidR="00483D4C" w:rsidRPr="00A326E6">
        <w:t>o których mowa w ust. 1,</w:t>
      </w:r>
      <w:r w:rsidR="006563F2">
        <w:t xml:space="preserve"> udostępniane na podstawie ust. </w:t>
      </w:r>
      <w:r w:rsidR="003F6656">
        <w:t>4</w:t>
      </w:r>
      <w:r w:rsidR="005A64A9">
        <w:t>,</w:t>
      </w:r>
      <w:r w:rsidR="006A73D2">
        <w:t xml:space="preserve"> mogą być udostępniane oraz przetwarzane </w:t>
      </w:r>
      <w:r w:rsidR="005F6B4B">
        <w:t xml:space="preserve">na </w:t>
      </w:r>
      <w:r w:rsidR="006A73D2">
        <w:t xml:space="preserve">różnych poziomach agregacji, w tym na poziomie pojedynczych umów o dofinansowanie, w zakresie niezbędnym do realizacji celów, o których mowa w ust. </w:t>
      </w:r>
      <w:r w:rsidR="003F6656">
        <w:t>5</w:t>
      </w:r>
      <w:r w:rsidR="006A73D2">
        <w:t>.</w:t>
      </w:r>
    </w:p>
    <w:p w14:paraId="5B5C6018" w14:textId="4598BAFF" w:rsidR="006A73D2" w:rsidRDefault="00F00F54" w:rsidP="006A73D2">
      <w:pPr>
        <w:pStyle w:val="USTustnpkodeksu"/>
      </w:pPr>
      <w:r>
        <w:t>7</w:t>
      </w:r>
      <w:r w:rsidR="006A73D2">
        <w:t>. Udostępnianie oraz dalsze przetwarzanie danych osobowych</w:t>
      </w:r>
      <w:r w:rsidR="00483D4C" w:rsidRPr="00A326E6">
        <w:t>, o których mowa w ust. 1,</w:t>
      </w:r>
      <w:r w:rsidR="006A73D2">
        <w:t xml:space="preserve"> następuj</w:t>
      </w:r>
      <w:r w:rsidR="006563F2">
        <w:t xml:space="preserve">e </w:t>
      </w:r>
      <w:r w:rsidR="006A73D2">
        <w:t>z uwzględnieniem zasad, o których mowa w art. 5 ust. 1 rozporządzenia 2016/679.</w:t>
      </w:r>
    </w:p>
    <w:p w14:paraId="5B9ECC27" w14:textId="5A38B037" w:rsidR="00763909" w:rsidRPr="00A326E6" w:rsidRDefault="00763909" w:rsidP="00763909">
      <w:pPr>
        <w:pStyle w:val="ARTartustawynprozporzdzenia"/>
      </w:pPr>
      <w:r w:rsidRPr="00A326E6">
        <w:rPr>
          <w:rStyle w:val="Ppogrubienie"/>
          <w:bCs/>
        </w:rPr>
        <w:t xml:space="preserve">Art. </w:t>
      </w:r>
      <w:r w:rsidR="00A90773" w:rsidRPr="00A326E6">
        <w:rPr>
          <w:rStyle w:val="Ppogrubienie"/>
          <w:bCs/>
        </w:rPr>
        <w:t>10</w:t>
      </w:r>
      <w:r w:rsidRPr="00A326E6">
        <w:rPr>
          <w:rStyle w:val="Ppogrubienie"/>
          <w:bCs/>
        </w:rPr>
        <w:t xml:space="preserve">. </w:t>
      </w:r>
      <w:r w:rsidRPr="00A326E6">
        <w:t xml:space="preserve">W ustawie z dnia 26 lipca 1991 r. o podatku dochodowym od osób fizycznych (Dz. U. z </w:t>
      </w:r>
      <w:r w:rsidR="004E5363" w:rsidRPr="00A326E6">
        <w:t>202</w:t>
      </w:r>
      <w:r w:rsidR="004E5363">
        <w:t>6</w:t>
      </w:r>
      <w:r w:rsidR="004E5363" w:rsidRPr="00A326E6">
        <w:t xml:space="preserve"> </w:t>
      </w:r>
      <w:r w:rsidRPr="00A326E6">
        <w:t xml:space="preserve">r. poz. </w:t>
      </w:r>
      <w:r w:rsidR="004E5363">
        <w:t>592</w:t>
      </w:r>
      <w:r w:rsidR="00DF6C50">
        <w:t>, 779 i 8</w:t>
      </w:r>
      <w:r w:rsidR="00707554">
        <w:t>4</w:t>
      </w:r>
      <w:r w:rsidR="00DF6C50">
        <w:t>6</w:t>
      </w:r>
      <w:r w:rsidRPr="00A326E6">
        <w:t xml:space="preserve">) w art. 21 w ust. 1 </w:t>
      </w:r>
      <w:r w:rsidR="00006CFC" w:rsidRPr="00A326E6">
        <w:t xml:space="preserve">w </w:t>
      </w:r>
      <w:r w:rsidRPr="00A326E6">
        <w:t>pkt 16</w:t>
      </w:r>
      <w:r w:rsidR="0077765B" w:rsidRPr="00A326E6">
        <w:t>0</w:t>
      </w:r>
      <w:r w:rsidRPr="00A326E6">
        <w:t xml:space="preserve"> kropkę zastępuje się średnikiem i dodaje się pkt 161 w brzmieniu:</w:t>
      </w:r>
    </w:p>
    <w:p w14:paraId="27E74A82" w14:textId="02BABBB6" w:rsidR="00763909" w:rsidRPr="00BA0AE8" w:rsidRDefault="00763909" w:rsidP="009E0B21">
      <w:pPr>
        <w:pStyle w:val="ZPKTzmpktartykuempunktem"/>
      </w:pPr>
      <w:r w:rsidRPr="00A326E6">
        <w:t>„161)</w:t>
      </w:r>
      <w:r w:rsidR="00C60789">
        <w:tab/>
      </w:r>
      <w:r w:rsidR="00CB0459" w:rsidRPr="00A326E6">
        <w:t>kwoty należności umorzonych na podstawie art. 7 ust. 1 pkt 2</w:t>
      </w:r>
      <w:r w:rsidR="004E5363">
        <w:t xml:space="preserve"> </w:t>
      </w:r>
      <w:r w:rsidR="00CB0459" w:rsidRPr="00A326E6">
        <w:t xml:space="preserve">ustawy z dnia … o pomocy beneficjentom – osobom fizycznym poszkodowanym w związku z realizacją Programu Priorytetowego „Czyste Powietrze” (Dz. U. poz. </w:t>
      </w:r>
      <w:r w:rsidR="00CB0459" w:rsidRPr="009E0B21">
        <w:t>…).</w:t>
      </w:r>
      <w:r w:rsidR="00813862" w:rsidRPr="009E0B21">
        <w:t>”</w:t>
      </w:r>
      <w:r w:rsidRPr="009E0B21">
        <w:t>.</w:t>
      </w:r>
    </w:p>
    <w:p w14:paraId="78BF2D23" w14:textId="078245B5" w:rsidR="00FC3A8D" w:rsidRPr="00A326E6" w:rsidRDefault="001D66C0" w:rsidP="006B42EF">
      <w:pPr>
        <w:pStyle w:val="ARTartustawynprozporzdzenia"/>
      </w:pPr>
      <w:r w:rsidRPr="00A326E6">
        <w:rPr>
          <w:rStyle w:val="Ppogrubienie"/>
        </w:rPr>
        <w:t xml:space="preserve">Art. </w:t>
      </w:r>
      <w:r w:rsidR="00A90773" w:rsidRPr="00A326E6">
        <w:rPr>
          <w:rStyle w:val="Ppogrubienie"/>
        </w:rPr>
        <w:t>11</w:t>
      </w:r>
      <w:r w:rsidRPr="00A326E6">
        <w:rPr>
          <w:rStyle w:val="Ppogrubienie"/>
        </w:rPr>
        <w:t>.</w:t>
      </w:r>
      <w:r w:rsidR="005B0926" w:rsidRPr="00A326E6">
        <w:t xml:space="preserve"> </w:t>
      </w:r>
      <w:r w:rsidRPr="00A326E6">
        <w:t xml:space="preserve">1. </w:t>
      </w:r>
      <w:r w:rsidR="00FC3A8D" w:rsidRPr="00A326E6">
        <w:t>Do postępowań w sprawach, o których mowa w art. 4 ust. 2, wszczętych i</w:t>
      </w:r>
      <w:r w:rsidR="0031632F" w:rsidRPr="00A326E6">
        <w:t> </w:t>
      </w:r>
      <w:r w:rsidR="00FC3A8D" w:rsidRPr="00A326E6">
        <w:t>niezakończonych do dnia wejścia w życie ustawy prawomocnym orzeczeniem sądu stosuje się przepisy ustawy.</w:t>
      </w:r>
    </w:p>
    <w:p w14:paraId="3637C4E0" w14:textId="2BB8E85A" w:rsidR="00D27199" w:rsidRPr="00A326E6" w:rsidRDefault="00FC3A8D" w:rsidP="00C95953">
      <w:pPr>
        <w:pStyle w:val="USTustnpkodeksu"/>
      </w:pPr>
      <w:r w:rsidRPr="00A326E6">
        <w:t>2. Czynności w postępowaniach o dochodzenie należności podjęte przed dniem wejścia w życie ustawy zachowują ważność.</w:t>
      </w:r>
      <w:r w:rsidRPr="00A326E6" w:rsidDel="00FC3A8D">
        <w:t xml:space="preserve"> </w:t>
      </w:r>
    </w:p>
    <w:p w14:paraId="43B53B06" w14:textId="0A692F8E" w:rsidR="00520CAA" w:rsidRPr="0097745C" w:rsidRDefault="00FD11C2" w:rsidP="00BA0AE8">
      <w:pPr>
        <w:pStyle w:val="ARTartustawynprozporzdzenia"/>
        <w:rPr>
          <w:rStyle w:val="Kkursywa"/>
          <w:i w:val="0"/>
          <w:iCs/>
          <w:szCs w:val="24"/>
        </w:rPr>
      </w:pPr>
      <w:r w:rsidRPr="00A326E6">
        <w:rPr>
          <w:rStyle w:val="Ppogrubienie"/>
        </w:rPr>
        <w:t xml:space="preserve">Art. </w:t>
      </w:r>
      <w:r w:rsidR="00A90773" w:rsidRPr="00A326E6">
        <w:rPr>
          <w:rStyle w:val="Ppogrubienie"/>
        </w:rPr>
        <w:t>12</w:t>
      </w:r>
      <w:r w:rsidRPr="00A326E6">
        <w:rPr>
          <w:rStyle w:val="Ppogrubienie"/>
        </w:rPr>
        <w:t>.</w:t>
      </w:r>
      <w:r w:rsidRPr="00A326E6">
        <w:rPr>
          <w:rFonts w:eastAsia="Times New Roman"/>
        </w:rPr>
        <w:t xml:space="preserve"> </w:t>
      </w:r>
      <w:r w:rsidR="00CE65DB" w:rsidRPr="00A326E6">
        <w:rPr>
          <w:rFonts w:eastAsia="Times New Roman"/>
        </w:rPr>
        <w:t>Ustawa wchodzi w życie po upływie 14 dni od dnia ogłoszenia.</w:t>
      </w:r>
      <w:bookmarkEnd w:id="0"/>
    </w:p>
    <w:sectPr w:rsidR="00520CAA" w:rsidRPr="0097745C" w:rsidSect="00BA0AE8">
      <w:headerReference w:type="default" r:id="rId8"/>
      <w:pgSz w:w="11906" w:h="16838"/>
      <w:pgMar w:top="1559" w:right="1435" w:bottom="155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2B65A" w14:textId="77777777" w:rsidR="007E1ACA" w:rsidRDefault="007E1ACA">
      <w:pPr>
        <w:spacing w:line="240" w:lineRule="auto"/>
      </w:pPr>
      <w:r>
        <w:separator/>
      </w:r>
    </w:p>
  </w:endnote>
  <w:endnote w:type="continuationSeparator" w:id="0">
    <w:p w14:paraId="7BD54160" w14:textId="77777777" w:rsidR="007E1ACA" w:rsidRDefault="007E1A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E48B6" w14:textId="77777777" w:rsidR="007E1ACA" w:rsidRDefault="007E1ACA">
      <w:pPr>
        <w:spacing w:line="240" w:lineRule="auto"/>
      </w:pPr>
      <w:r>
        <w:separator/>
      </w:r>
    </w:p>
  </w:footnote>
  <w:footnote w:type="continuationSeparator" w:id="0">
    <w:p w14:paraId="508BA27A" w14:textId="77777777" w:rsidR="007E1ACA" w:rsidRDefault="007E1ACA">
      <w:pPr>
        <w:spacing w:line="240" w:lineRule="auto"/>
      </w:pPr>
      <w:r>
        <w:continuationSeparator/>
      </w:r>
    </w:p>
  </w:footnote>
  <w:footnote w:id="1">
    <w:p w14:paraId="62F541B4" w14:textId="1E226194" w:rsidR="0059240A" w:rsidRDefault="0059240A" w:rsidP="0059240A">
      <w:pPr>
        <w:pStyle w:val="ODNONIKtreodnonika"/>
      </w:pPr>
      <w:r>
        <w:rPr>
          <w:rStyle w:val="Odwoanieprzypisudolnego"/>
        </w:rPr>
        <w:footnoteRef/>
      </w:r>
      <w:r w:rsidRPr="00A400FB">
        <w:rPr>
          <w:rStyle w:val="IGindeksgrny"/>
        </w:rPr>
        <w:t>)</w:t>
      </w:r>
      <w:r>
        <w:tab/>
        <w:t xml:space="preserve">Zmiany tekstu jednolitego wymienionej ustawy zostały ogłoszone w Dz. U. z 2025 r. poz. </w:t>
      </w:r>
      <w:r w:rsidRPr="00B71177">
        <w:t>1080, 1812 i 1863 oraz z 2026 r. poz. 176, 426, 605</w:t>
      </w:r>
      <w:r>
        <w:t>,</w:t>
      </w:r>
      <w:r w:rsidRPr="00B71177">
        <w:t xml:space="preserve"> 607</w:t>
      </w:r>
      <w:r>
        <w:t>, 635, 912 i 982.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0582211"/>
      <w:docPartObj>
        <w:docPartGallery w:val="Page Numbers (Top of Page)"/>
        <w:docPartUnique/>
      </w:docPartObj>
    </w:sdtPr>
    <w:sdtEndPr/>
    <w:sdtContent>
      <w:p w14:paraId="1E68686E" w14:textId="7E9723D9" w:rsidR="00335E2D" w:rsidRPr="00335E2D" w:rsidRDefault="00335E2D" w:rsidP="00335E2D">
        <w:pPr>
          <w:pStyle w:val="Nagwek"/>
          <w:jc w:val="center"/>
        </w:pPr>
        <w:r>
          <w:t xml:space="preserve">– </w:t>
        </w:r>
        <w:r w:rsidRPr="00335E2D">
          <w:fldChar w:fldCharType="begin"/>
        </w:r>
        <w:r w:rsidRPr="00335E2D">
          <w:instrText>PAGE   \* MERGEFORMAT</w:instrText>
        </w:r>
        <w:r w:rsidRPr="00335E2D">
          <w:fldChar w:fldCharType="separate"/>
        </w:r>
        <w:r w:rsidRPr="00335E2D">
          <w:t>2</w:t>
        </w:r>
        <w:r w:rsidRPr="00335E2D">
          <w:fldChar w:fldCharType="end"/>
        </w:r>
        <w:r>
          <w:t xml:space="preserve"> –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59A1A4A"/>
    <w:multiLevelType w:val="hybridMultilevel"/>
    <w:tmpl w:val="AD9011AE"/>
    <w:lvl w:ilvl="0" w:tplc="7F881CD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28B71A1"/>
    <w:multiLevelType w:val="hybridMultilevel"/>
    <w:tmpl w:val="46E086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1234F7"/>
    <w:multiLevelType w:val="hybridMultilevel"/>
    <w:tmpl w:val="F7064C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3BB3E9E"/>
    <w:multiLevelType w:val="hybridMultilevel"/>
    <w:tmpl w:val="A7E0C6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B81639"/>
    <w:multiLevelType w:val="hybridMultilevel"/>
    <w:tmpl w:val="C5525250"/>
    <w:lvl w:ilvl="0" w:tplc="7BA4D096">
      <w:start w:val="1"/>
      <w:numFmt w:val="decimal"/>
      <w:lvlText w:val="%1)"/>
      <w:lvlJc w:val="left"/>
      <w:pPr>
        <w:ind w:left="870" w:hanging="360"/>
      </w:pPr>
      <w:rPr>
        <w:rFonts w:ascii="Noto Sans" w:hAnsi="Noto Sans" w:cs="Noto Sans" w:hint="default"/>
        <w:color w:val="333333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 w16cid:durableId="1395658950">
    <w:abstractNumId w:val="35"/>
  </w:num>
  <w:num w:numId="2" w16cid:durableId="985666214">
    <w:abstractNumId w:val="32"/>
  </w:num>
  <w:num w:numId="3" w16cid:durableId="1211917604">
    <w:abstractNumId w:val="30"/>
  </w:num>
  <w:num w:numId="4" w16cid:durableId="380053217">
    <w:abstractNumId w:val="24"/>
  </w:num>
  <w:num w:numId="5" w16cid:durableId="1212695816">
    <w:abstractNumId w:val="23"/>
  </w:num>
  <w:num w:numId="6" w16cid:durableId="1274555226">
    <w:abstractNumId w:val="18"/>
  </w:num>
  <w:num w:numId="7" w16cid:durableId="878397128">
    <w:abstractNumId w:val="39"/>
  </w:num>
  <w:num w:numId="8" w16cid:durableId="670303555">
    <w:abstractNumId w:val="34"/>
  </w:num>
  <w:num w:numId="9" w16cid:durableId="702285825">
    <w:abstractNumId w:val="14"/>
  </w:num>
  <w:num w:numId="10" w16cid:durableId="900364348">
    <w:abstractNumId w:val="10"/>
  </w:num>
  <w:num w:numId="11" w16cid:durableId="214006347">
    <w:abstractNumId w:val="15"/>
  </w:num>
  <w:num w:numId="12" w16cid:durableId="1264652227">
    <w:abstractNumId w:val="27"/>
  </w:num>
  <w:num w:numId="13" w16cid:durableId="1145052072">
    <w:abstractNumId w:val="16"/>
  </w:num>
  <w:num w:numId="14" w16cid:durableId="2080129143">
    <w:abstractNumId w:val="8"/>
  </w:num>
  <w:num w:numId="15" w16cid:durableId="1946813946">
    <w:abstractNumId w:val="3"/>
  </w:num>
  <w:num w:numId="16" w16cid:durableId="2058239171">
    <w:abstractNumId w:val="2"/>
  </w:num>
  <w:num w:numId="17" w16cid:durableId="676347670">
    <w:abstractNumId w:val="1"/>
  </w:num>
  <w:num w:numId="18" w16cid:durableId="541870645">
    <w:abstractNumId w:val="0"/>
  </w:num>
  <w:num w:numId="19" w16cid:durableId="1061561356">
    <w:abstractNumId w:val="9"/>
  </w:num>
  <w:num w:numId="20" w16cid:durableId="2069305315">
    <w:abstractNumId w:val="7"/>
  </w:num>
  <w:num w:numId="21" w16cid:durableId="1932929437">
    <w:abstractNumId w:val="6"/>
  </w:num>
  <w:num w:numId="22" w16cid:durableId="584261752">
    <w:abstractNumId w:val="5"/>
  </w:num>
  <w:num w:numId="23" w16cid:durableId="1926375198">
    <w:abstractNumId w:val="4"/>
  </w:num>
  <w:num w:numId="24" w16cid:durableId="1734114626">
    <w:abstractNumId w:val="37"/>
  </w:num>
  <w:num w:numId="25" w16cid:durableId="1808934424">
    <w:abstractNumId w:val="26"/>
  </w:num>
  <w:num w:numId="26" w16cid:durableId="1926065548">
    <w:abstractNumId w:val="40"/>
  </w:num>
  <w:num w:numId="27" w16cid:durableId="1429735131">
    <w:abstractNumId w:val="36"/>
  </w:num>
  <w:num w:numId="28" w16cid:durableId="1451171416">
    <w:abstractNumId w:val="19"/>
  </w:num>
  <w:num w:numId="29" w16cid:durableId="1730297611">
    <w:abstractNumId w:val="11"/>
  </w:num>
  <w:num w:numId="30" w16cid:durableId="1366059236">
    <w:abstractNumId w:val="33"/>
  </w:num>
  <w:num w:numId="31" w16cid:durableId="1753622624">
    <w:abstractNumId w:val="20"/>
  </w:num>
  <w:num w:numId="32" w16cid:durableId="563292623">
    <w:abstractNumId w:val="17"/>
  </w:num>
  <w:num w:numId="33" w16cid:durableId="1182285476">
    <w:abstractNumId w:val="22"/>
  </w:num>
  <w:num w:numId="34" w16cid:durableId="1479565279">
    <w:abstractNumId w:val="28"/>
  </w:num>
  <w:num w:numId="35" w16cid:durableId="761995568">
    <w:abstractNumId w:val="25"/>
  </w:num>
  <w:num w:numId="36" w16cid:durableId="1505362007">
    <w:abstractNumId w:val="13"/>
  </w:num>
  <w:num w:numId="37" w16cid:durableId="1845315094">
    <w:abstractNumId w:val="31"/>
  </w:num>
  <w:num w:numId="38" w16cid:durableId="332607378">
    <w:abstractNumId w:val="29"/>
  </w:num>
  <w:num w:numId="39" w16cid:durableId="1435780616">
    <w:abstractNumId w:val="21"/>
  </w:num>
  <w:num w:numId="40" w16cid:durableId="1793594188">
    <w:abstractNumId w:val="38"/>
  </w:num>
  <w:num w:numId="41" w16cid:durableId="852887511">
    <w:abstractNumId w:val="12"/>
  </w:num>
  <w:num w:numId="42" w16cid:durableId="1096094773">
    <w:abstractNumId w:val="4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DB"/>
    <w:rsid w:val="00000D9F"/>
    <w:rsid w:val="00000FB5"/>
    <w:rsid w:val="0000100A"/>
    <w:rsid w:val="00001FF4"/>
    <w:rsid w:val="00006CFC"/>
    <w:rsid w:val="00006E4E"/>
    <w:rsid w:val="00011BB1"/>
    <w:rsid w:val="000145F4"/>
    <w:rsid w:val="0001511C"/>
    <w:rsid w:val="00022D34"/>
    <w:rsid w:val="00022EF5"/>
    <w:rsid w:val="0002770A"/>
    <w:rsid w:val="000279AD"/>
    <w:rsid w:val="00031031"/>
    <w:rsid w:val="00031D29"/>
    <w:rsid w:val="00032505"/>
    <w:rsid w:val="00032914"/>
    <w:rsid w:val="0003339F"/>
    <w:rsid w:val="0003468F"/>
    <w:rsid w:val="00034AAA"/>
    <w:rsid w:val="0003626A"/>
    <w:rsid w:val="00040C18"/>
    <w:rsid w:val="000411DD"/>
    <w:rsid w:val="000415A9"/>
    <w:rsid w:val="00042F94"/>
    <w:rsid w:val="00043C72"/>
    <w:rsid w:val="00044315"/>
    <w:rsid w:val="00044E50"/>
    <w:rsid w:val="00045FFA"/>
    <w:rsid w:val="000472F0"/>
    <w:rsid w:val="0004761C"/>
    <w:rsid w:val="00051100"/>
    <w:rsid w:val="00052296"/>
    <w:rsid w:val="0005367A"/>
    <w:rsid w:val="00057B0D"/>
    <w:rsid w:val="000601AE"/>
    <w:rsid w:val="00064DBB"/>
    <w:rsid w:val="00065320"/>
    <w:rsid w:val="00070710"/>
    <w:rsid w:val="00072763"/>
    <w:rsid w:val="00072FF7"/>
    <w:rsid w:val="0007390D"/>
    <w:rsid w:val="00073B60"/>
    <w:rsid w:val="0007483C"/>
    <w:rsid w:val="00075200"/>
    <w:rsid w:val="00077C24"/>
    <w:rsid w:val="0008212C"/>
    <w:rsid w:val="00082B66"/>
    <w:rsid w:val="00082DA1"/>
    <w:rsid w:val="0008544B"/>
    <w:rsid w:val="00085923"/>
    <w:rsid w:val="000901A0"/>
    <w:rsid w:val="00091DA9"/>
    <w:rsid w:val="00092BFF"/>
    <w:rsid w:val="00092F7D"/>
    <w:rsid w:val="000952F1"/>
    <w:rsid w:val="00096A19"/>
    <w:rsid w:val="000A1245"/>
    <w:rsid w:val="000A2964"/>
    <w:rsid w:val="000A3D5C"/>
    <w:rsid w:val="000A7E2D"/>
    <w:rsid w:val="000B037F"/>
    <w:rsid w:val="000B28D9"/>
    <w:rsid w:val="000B2DE8"/>
    <w:rsid w:val="000B41E8"/>
    <w:rsid w:val="000B5A9A"/>
    <w:rsid w:val="000B60CD"/>
    <w:rsid w:val="000B643B"/>
    <w:rsid w:val="000B6834"/>
    <w:rsid w:val="000B6A61"/>
    <w:rsid w:val="000B71DD"/>
    <w:rsid w:val="000C1747"/>
    <w:rsid w:val="000C180E"/>
    <w:rsid w:val="000C1DDE"/>
    <w:rsid w:val="000C1EF0"/>
    <w:rsid w:val="000D04FF"/>
    <w:rsid w:val="000D18AB"/>
    <w:rsid w:val="000D2B88"/>
    <w:rsid w:val="000D3189"/>
    <w:rsid w:val="000D3F41"/>
    <w:rsid w:val="000D4646"/>
    <w:rsid w:val="000D4FF6"/>
    <w:rsid w:val="000D502B"/>
    <w:rsid w:val="000D5A3D"/>
    <w:rsid w:val="000D6806"/>
    <w:rsid w:val="000E0BB4"/>
    <w:rsid w:val="000E22CC"/>
    <w:rsid w:val="000E5D3E"/>
    <w:rsid w:val="000F0A67"/>
    <w:rsid w:val="000F0DA2"/>
    <w:rsid w:val="000F1200"/>
    <w:rsid w:val="000F1930"/>
    <w:rsid w:val="000F3F6D"/>
    <w:rsid w:val="000F53EE"/>
    <w:rsid w:val="000F7B9F"/>
    <w:rsid w:val="00102DEE"/>
    <w:rsid w:val="00103864"/>
    <w:rsid w:val="00103955"/>
    <w:rsid w:val="00107ED4"/>
    <w:rsid w:val="00113395"/>
    <w:rsid w:val="00113C00"/>
    <w:rsid w:val="00114F3F"/>
    <w:rsid w:val="001161E4"/>
    <w:rsid w:val="00116EBA"/>
    <w:rsid w:val="001234CF"/>
    <w:rsid w:val="0012698E"/>
    <w:rsid w:val="00126A3D"/>
    <w:rsid w:val="00130EFB"/>
    <w:rsid w:val="001322E9"/>
    <w:rsid w:val="00132FA3"/>
    <w:rsid w:val="001345C7"/>
    <w:rsid w:val="00134E96"/>
    <w:rsid w:val="00137995"/>
    <w:rsid w:val="001409CF"/>
    <w:rsid w:val="00140D3A"/>
    <w:rsid w:val="00142F27"/>
    <w:rsid w:val="00143958"/>
    <w:rsid w:val="00143B43"/>
    <w:rsid w:val="00150A7C"/>
    <w:rsid w:val="0015373A"/>
    <w:rsid w:val="001537A1"/>
    <w:rsid w:val="00155D86"/>
    <w:rsid w:val="0015618A"/>
    <w:rsid w:val="001568EC"/>
    <w:rsid w:val="00156B80"/>
    <w:rsid w:val="0016086F"/>
    <w:rsid w:val="00163B30"/>
    <w:rsid w:val="00164A04"/>
    <w:rsid w:val="00164AFA"/>
    <w:rsid w:val="00166D08"/>
    <w:rsid w:val="00167F70"/>
    <w:rsid w:val="00170FE0"/>
    <w:rsid w:val="00173B7A"/>
    <w:rsid w:val="00174EC5"/>
    <w:rsid w:val="001774BA"/>
    <w:rsid w:val="00182A2A"/>
    <w:rsid w:val="0018569B"/>
    <w:rsid w:val="00187FCE"/>
    <w:rsid w:val="00190F40"/>
    <w:rsid w:val="00190FE8"/>
    <w:rsid w:val="001938FB"/>
    <w:rsid w:val="001955F0"/>
    <w:rsid w:val="001968E6"/>
    <w:rsid w:val="001A0CEC"/>
    <w:rsid w:val="001A23CC"/>
    <w:rsid w:val="001A4B0C"/>
    <w:rsid w:val="001A508F"/>
    <w:rsid w:val="001A7B0B"/>
    <w:rsid w:val="001A7B7E"/>
    <w:rsid w:val="001A7ED7"/>
    <w:rsid w:val="001B2347"/>
    <w:rsid w:val="001B2683"/>
    <w:rsid w:val="001B2DD8"/>
    <w:rsid w:val="001B2F72"/>
    <w:rsid w:val="001B6C4A"/>
    <w:rsid w:val="001C32AE"/>
    <w:rsid w:val="001C49E2"/>
    <w:rsid w:val="001C4C90"/>
    <w:rsid w:val="001D1A8B"/>
    <w:rsid w:val="001D1AB4"/>
    <w:rsid w:val="001D5492"/>
    <w:rsid w:val="001D5939"/>
    <w:rsid w:val="001D66C0"/>
    <w:rsid w:val="001E3F31"/>
    <w:rsid w:val="001E6FF8"/>
    <w:rsid w:val="001E7D5E"/>
    <w:rsid w:val="001F3563"/>
    <w:rsid w:val="001F43E5"/>
    <w:rsid w:val="001F4825"/>
    <w:rsid w:val="001F6AF1"/>
    <w:rsid w:val="002027C3"/>
    <w:rsid w:val="00203AA6"/>
    <w:rsid w:val="00203EDB"/>
    <w:rsid w:val="00205DA0"/>
    <w:rsid w:val="00205F44"/>
    <w:rsid w:val="0020710C"/>
    <w:rsid w:val="00214416"/>
    <w:rsid w:val="002150E6"/>
    <w:rsid w:val="00215271"/>
    <w:rsid w:val="0021636B"/>
    <w:rsid w:val="00216991"/>
    <w:rsid w:val="00216B2B"/>
    <w:rsid w:val="00216E24"/>
    <w:rsid w:val="002202C8"/>
    <w:rsid w:val="002222FC"/>
    <w:rsid w:val="0022233F"/>
    <w:rsid w:val="00222F09"/>
    <w:rsid w:val="00225B03"/>
    <w:rsid w:val="00226A06"/>
    <w:rsid w:val="0022723A"/>
    <w:rsid w:val="00231ABD"/>
    <w:rsid w:val="002321E2"/>
    <w:rsid w:val="00232491"/>
    <w:rsid w:val="0023395A"/>
    <w:rsid w:val="002347C0"/>
    <w:rsid w:val="0023793A"/>
    <w:rsid w:val="00240432"/>
    <w:rsid w:val="00241FB6"/>
    <w:rsid w:val="002474A9"/>
    <w:rsid w:val="00247B9C"/>
    <w:rsid w:val="002509F9"/>
    <w:rsid w:val="00251116"/>
    <w:rsid w:val="00255028"/>
    <w:rsid w:val="0025771D"/>
    <w:rsid w:val="00257E23"/>
    <w:rsid w:val="00260905"/>
    <w:rsid w:val="00261484"/>
    <w:rsid w:val="002648E2"/>
    <w:rsid w:val="00266A67"/>
    <w:rsid w:val="00270D4E"/>
    <w:rsid w:val="002724E5"/>
    <w:rsid w:val="00274A4C"/>
    <w:rsid w:val="00275DFA"/>
    <w:rsid w:val="002766F9"/>
    <w:rsid w:val="00277A35"/>
    <w:rsid w:val="002828C1"/>
    <w:rsid w:val="00284409"/>
    <w:rsid w:val="00284908"/>
    <w:rsid w:val="00284AF6"/>
    <w:rsid w:val="00284ED3"/>
    <w:rsid w:val="002853B9"/>
    <w:rsid w:val="00285B20"/>
    <w:rsid w:val="00291891"/>
    <w:rsid w:val="00292D5C"/>
    <w:rsid w:val="002948AD"/>
    <w:rsid w:val="00294D0D"/>
    <w:rsid w:val="00295D61"/>
    <w:rsid w:val="002963CC"/>
    <w:rsid w:val="00296574"/>
    <w:rsid w:val="002A51B3"/>
    <w:rsid w:val="002A5485"/>
    <w:rsid w:val="002A6384"/>
    <w:rsid w:val="002A68A6"/>
    <w:rsid w:val="002A68D1"/>
    <w:rsid w:val="002A79FD"/>
    <w:rsid w:val="002B3452"/>
    <w:rsid w:val="002B5BAE"/>
    <w:rsid w:val="002B7C18"/>
    <w:rsid w:val="002C0110"/>
    <w:rsid w:val="002C01E5"/>
    <w:rsid w:val="002C087D"/>
    <w:rsid w:val="002C2750"/>
    <w:rsid w:val="002C309A"/>
    <w:rsid w:val="002C37C6"/>
    <w:rsid w:val="002D0951"/>
    <w:rsid w:val="002D1174"/>
    <w:rsid w:val="002D17F6"/>
    <w:rsid w:val="002D312B"/>
    <w:rsid w:val="002D3259"/>
    <w:rsid w:val="002D4991"/>
    <w:rsid w:val="002D5047"/>
    <w:rsid w:val="002D64C1"/>
    <w:rsid w:val="002D6532"/>
    <w:rsid w:val="002D7F38"/>
    <w:rsid w:val="002E0C36"/>
    <w:rsid w:val="002E1A63"/>
    <w:rsid w:val="002E3C3A"/>
    <w:rsid w:val="002E4458"/>
    <w:rsid w:val="002E5609"/>
    <w:rsid w:val="002E735F"/>
    <w:rsid w:val="002E76C5"/>
    <w:rsid w:val="002F0A7E"/>
    <w:rsid w:val="002F1B1A"/>
    <w:rsid w:val="002F6350"/>
    <w:rsid w:val="00300C3D"/>
    <w:rsid w:val="003026B9"/>
    <w:rsid w:val="00306FCE"/>
    <w:rsid w:val="00310C44"/>
    <w:rsid w:val="00311CC0"/>
    <w:rsid w:val="00313B5D"/>
    <w:rsid w:val="003141A4"/>
    <w:rsid w:val="0031632F"/>
    <w:rsid w:val="003177DC"/>
    <w:rsid w:val="003213B5"/>
    <w:rsid w:val="00324F50"/>
    <w:rsid w:val="00326A65"/>
    <w:rsid w:val="003329F4"/>
    <w:rsid w:val="00332B70"/>
    <w:rsid w:val="00335E2D"/>
    <w:rsid w:val="00337509"/>
    <w:rsid w:val="003379B9"/>
    <w:rsid w:val="0034326D"/>
    <w:rsid w:val="00345D0A"/>
    <w:rsid w:val="00347B3B"/>
    <w:rsid w:val="00350A16"/>
    <w:rsid w:val="003517E4"/>
    <w:rsid w:val="00352206"/>
    <w:rsid w:val="003529DD"/>
    <w:rsid w:val="0035542B"/>
    <w:rsid w:val="0035585C"/>
    <w:rsid w:val="0035598C"/>
    <w:rsid w:val="00355F7D"/>
    <w:rsid w:val="00357523"/>
    <w:rsid w:val="00357627"/>
    <w:rsid w:val="00363091"/>
    <w:rsid w:val="0036386D"/>
    <w:rsid w:val="00363DE2"/>
    <w:rsid w:val="003641F3"/>
    <w:rsid w:val="00365E8F"/>
    <w:rsid w:val="0036603C"/>
    <w:rsid w:val="0036679B"/>
    <w:rsid w:val="00372F97"/>
    <w:rsid w:val="00373248"/>
    <w:rsid w:val="00375AA2"/>
    <w:rsid w:val="0037643D"/>
    <w:rsid w:val="00381D28"/>
    <w:rsid w:val="00383D45"/>
    <w:rsid w:val="0038525B"/>
    <w:rsid w:val="003868A8"/>
    <w:rsid w:val="00386F59"/>
    <w:rsid w:val="00390BE0"/>
    <w:rsid w:val="003913E4"/>
    <w:rsid w:val="0039153C"/>
    <w:rsid w:val="003922B7"/>
    <w:rsid w:val="0039438C"/>
    <w:rsid w:val="0039684A"/>
    <w:rsid w:val="003969CF"/>
    <w:rsid w:val="003A1934"/>
    <w:rsid w:val="003A2381"/>
    <w:rsid w:val="003A3C71"/>
    <w:rsid w:val="003A4955"/>
    <w:rsid w:val="003A5CC5"/>
    <w:rsid w:val="003A5DCE"/>
    <w:rsid w:val="003A758B"/>
    <w:rsid w:val="003B14E7"/>
    <w:rsid w:val="003B548E"/>
    <w:rsid w:val="003B5510"/>
    <w:rsid w:val="003B70B7"/>
    <w:rsid w:val="003B7D17"/>
    <w:rsid w:val="003C27D2"/>
    <w:rsid w:val="003C508F"/>
    <w:rsid w:val="003C5D82"/>
    <w:rsid w:val="003C7CD0"/>
    <w:rsid w:val="003D4EDC"/>
    <w:rsid w:val="003EE35C"/>
    <w:rsid w:val="003F0B5F"/>
    <w:rsid w:val="003F1376"/>
    <w:rsid w:val="003F1B94"/>
    <w:rsid w:val="003F2232"/>
    <w:rsid w:val="003F388F"/>
    <w:rsid w:val="003F6656"/>
    <w:rsid w:val="004014C5"/>
    <w:rsid w:val="00403AAD"/>
    <w:rsid w:val="00404865"/>
    <w:rsid w:val="00404AA0"/>
    <w:rsid w:val="0041101F"/>
    <w:rsid w:val="00413B91"/>
    <w:rsid w:val="00414D0A"/>
    <w:rsid w:val="004168B4"/>
    <w:rsid w:val="00421604"/>
    <w:rsid w:val="00431FA4"/>
    <w:rsid w:val="00432F95"/>
    <w:rsid w:val="0043537B"/>
    <w:rsid w:val="00440D1D"/>
    <w:rsid w:val="00443944"/>
    <w:rsid w:val="004447D3"/>
    <w:rsid w:val="00446739"/>
    <w:rsid w:val="00446899"/>
    <w:rsid w:val="004520DC"/>
    <w:rsid w:val="0045282A"/>
    <w:rsid w:val="004529D4"/>
    <w:rsid w:val="00455307"/>
    <w:rsid w:val="00455B6A"/>
    <w:rsid w:val="004630FD"/>
    <w:rsid w:val="00463632"/>
    <w:rsid w:val="004659AE"/>
    <w:rsid w:val="00470003"/>
    <w:rsid w:val="00475A33"/>
    <w:rsid w:val="00477BDF"/>
    <w:rsid w:val="00477C9C"/>
    <w:rsid w:val="00477FCE"/>
    <w:rsid w:val="004804B6"/>
    <w:rsid w:val="004820FD"/>
    <w:rsid w:val="00483767"/>
    <w:rsid w:val="00483D4C"/>
    <w:rsid w:val="00483F0B"/>
    <w:rsid w:val="00484542"/>
    <w:rsid w:val="00485485"/>
    <w:rsid w:val="00486001"/>
    <w:rsid w:val="0048648E"/>
    <w:rsid w:val="004929B8"/>
    <w:rsid w:val="0049605A"/>
    <w:rsid w:val="004963EF"/>
    <w:rsid w:val="004973C9"/>
    <w:rsid w:val="004A181C"/>
    <w:rsid w:val="004A1E5E"/>
    <w:rsid w:val="004A669B"/>
    <w:rsid w:val="004A7990"/>
    <w:rsid w:val="004A7E3F"/>
    <w:rsid w:val="004A7E88"/>
    <w:rsid w:val="004AC6C5"/>
    <w:rsid w:val="004B02FB"/>
    <w:rsid w:val="004B1695"/>
    <w:rsid w:val="004B1D68"/>
    <w:rsid w:val="004B3DCA"/>
    <w:rsid w:val="004B460F"/>
    <w:rsid w:val="004C1025"/>
    <w:rsid w:val="004C248F"/>
    <w:rsid w:val="004C29F2"/>
    <w:rsid w:val="004C692E"/>
    <w:rsid w:val="004D1B27"/>
    <w:rsid w:val="004D3021"/>
    <w:rsid w:val="004D4F28"/>
    <w:rsid w:val="004D58F0"/>
    <w:rsid w:val="004E04A6"/>
    <w:rsid w:val="004E0D20"/>
    <w:rsid w:val="004E45AD"/>
    <w:rsid w:val="004E5363"/>
    <w:rsid w:val="004E6342"/>
    <w:rsid w:val="004E7060"/>
    <w:rsid w:val="004F0178"/>
    <w:rsid w:val="004F04FF"/>
    <w:rsid w:val="004F2C21"/>
    <w:rsid w:val="004F32B2"/>
    <w:rsid w:val="004F3B33"/>
    <w:rsid w:val="004F558E"/>
    <w:rsid w:val="005011C3"/>
    <w:rsid w:val="00501A54"/>
    <w:rsid w:val="005052E4"/>
    <w:rsid w:val="005079B7"/>
    <w:rsid w:val="00516A8A"/>
    <w:rsid w:val="00517A3A"/>
    <w:rsid w:val="00520B98"/>
    <w:rsid w:val="00520CAA"/>
    <w:rsid w:val="00520EC2"/>
    <w:rsid w:val="005224F7"/>
    <w:rsid w:val="00526E61"/>
    <w:rsid w:val="005276D4"/>
    <w:rsid w:val="00530948"/>
    <w:rsid w:val="00531329"/>
    <w:rsid w:val="00533AFC"/>
    <w:rsid w:val="0053524C"/>
    <w:rsid w:val="005407B8"/>
    <w:rsid w:val="00542BC7"/>
    <w:rsid w:val="005442BE"/>
    <w:rsid w:val="005446EB"/>
    <w:rsid w:val="00546E9A"/>
    <w:rsid w:val="00547007"/>
    <w:rsid w:val="00550315"/>
    <w:rsid w:val="00551EDF"/>
    <w:rsid w:val="005527E1"/>
    <w:rsid w:val="00552BF8"/>
    <w:rsid w:val="00553474"/>
    <w:rsid w:val="00554BFD"/>
    <w:rsid w:val="00555DCB"/>
    <w:rsid w:val="00557182"/>
    <w:rsid w:val="00557491"/>
    <w:rsid w:val="005600DE"/>
    <w:rsid w:val="00563002"/>
    <w:rsid w:val="005641EC"/>
    <w:rsid w:val="00564633"/>
    <w:rsid w:val="00564A01"/>
    <w:rsid w:val="00567553"/>
    <w:rsid w:val="005711AF"/>
    <w:rsid w:val="005714C3"/>
    <w:rsid w:val="0057317B"/>
    <w:rsid w:val="005734E8"/>
    <w:rsid w:val="00574F8B"/>
    <w:rsid w:val="00575E5F"/>
    <w:rsid w:val="00580784"/>
    <w:rsid w:val="00582CAB"/>
    <w:rsid w:val="00583A43"/>
    <w:rsid w:val="005841FB"/>
    <w:rsid w:val="0058494D"/>
    <w:rsid w:val="00586C54"/>
    <w:rsid w:val="00586C92"/>
    <w:rsid w:val="00591545"/>
    <w:rsid w:val="00591584"/>
    <w:rsid w:val="00591B9E"/>
    <w:rsid w:val="0059240A"/>
    <w:rsid w:val="00593784"/>
    <w:rsid w:val="00593862"/>
    <w:rsid w:val="00594A76"/>
    <w:rsid w:val="005951FF"/>
    <w:rsid w:val="00595805"/>
    <w:rsid w:val="00596601"/>
    <w:rsid w:val="00597651"/>
    <w:rsid w:val="005A041C"/>
    <w:rsid w:val="005A0EF1"/>
    <w:rsid w:val="005A2861"/>
    <w:rsid w:val="005A46AB"/>
    <w:rsid w:val="005A52AC"/>
    <w:rsid w:val="005A64A9"/>
    <w:rsid w:val="005A6BDF"/>
    <w:rsid w:val="005B0926"/>
    <w:rsid w:val="005B0E83"/>
    <w:rsid w:val="005B1474"/>
    <w:rsid w:val="005B56EB"/>
    <w:rsid w:val="005B61AC"/>
    <w:rsid w:val="005C0EA6"/>
    <w:rsid w:val="005C1E4D"/>
    <w:rsid w:val="005C4503"/>
    <w:rsid w:val="005C55A4"/>
    <w:rsid w:val="005C6590"/>
    <w:rsid w:val="005C742C"/>
    <w:rsid w:val="005C7BF8"/>
    <w:rsid w:val="005D133B"/>
    <w:rsid w:val="005D1724"/>
    <w:rsid w:val="005D32C8"/>
    <w:rsid w:val="005D68C8"/>
    <w:rsid w:val="005D736E"/>
    <w:rsid w:val="005E0CA2"/>
    <w:rsid w:val="005F1384"/>
    <w:rsid w:val="005F2B50"/>
    <w:rsid w:val="005F30A0"/>
    <w:rsid w:val="005F65A8"/>
    <w:rsid w:val="005F6B4B"/>
    <w:rsid w:val="005F743D"/>
    <w:rsid w:val="00603174"/>
    <w:rsid w:val="00603EC0"/>
    <w:rsid w:val="0060509D"/>
    <w:rsid w:val="006052A9"/>
    <w:rsid w:val="00605D4D"/>
    <w:rsid w:val="00607B40"/>
    <w:rsid w:val="0061072F"/>
    <w:rsid w:val="00611267"/>
    <w:rsid w:val="00613A0B"/>
    <w:rsid w:val="00613D1E"/>
    <w:rsid w:val="00621363"/>
    <w:rsid w:val="00622E7C"/>
    <w:rsid w:val="0063125A"/>
    <w:rsid w:val="00631E79"/>
    <w:rsid w:val="00632E5B"/>
    <w:rsid w:val="0063487E"/>
    <w:rsid w:val="00635711"/>
    <w:rsid w:val="00641655"/>
    <w:rsid w:val="00642060"/>
    <w:rsid w:val="00643809"/>
    <w:rsid w:val="00644637"/>
    <w:rsid w:val="006469ED"/>
    <w:rsid w:val="00646C5A"/>
    <w:rsid w:val="0064724D"/>
    <w:rsid w:val="0064D92D"/>
    <w:rsid w:val="006500AD"/>
    <w:rsid w:val="00651048"/>
    <w:rsid w:val="00651C93"/>
    <w:rsid w:val="00651DC1"/>
    <w:rsid w:val="006530A8"/>
    <w:rsid w:val="00653772"/>
    <w:rsid w:val="00654404"/>
    <w:rsid w:val="00655C97"/>
    <w:rsid w:val="006563F2"/>
    <w:rsid w:val="00656B6B"/>
    <w:rsid w:val="00660D91"/>
    <w:rsid w:val="00660F82"/>
    <w:rsid w:val="006610FB"/>
    <w:rsid w:val="0066124A"/>
    <w:rsid w:val="0066156F"/>
    <w:rsid w:val="006619F4"/>
    <w:rsid w:val="00661D77"/>
    <w:rsid w:val="00663C76"/>
    <w:rsid w:val="0066481B"/>
    <w:rsid w:val="00664CA7"/>
    <w:rsid w:val="0066630C"/>
    <w:rsid w:val="00667AC6"/>
    <w:rsid w:val="00670D85"/>
    <w:rsid w:val="00671385"/>
    <w:rsid w:val="0067146D"/>
    <w:rsid w:val="00673445"/>
    <w:rsid w:val="00673B97"/>
    <w:rsid w:val="00676A0A"/>
    <w:rsid w:val="006775B2"/>
    <w:rsid w:val="00680A6B"/>
    <w:rsid w:val="00682614"/>
    <w:rsid w:val="006835EA"/>
    <w:rsid w:val="00683C30"/>
    <w:rsid w:val="0068423D"/>
    <w:rsid w:val="00684DC4"/>
    <w:rsid w:val="0069080A"/>
    <w:rsid w:val="006919A0"/>
    <w:rsid w:val="00691D93"/>
    <w:rsid w:val="006933B7"/>
    <w:rsid w:val="0069363C"/>
    <w:rsid w:val="00695D96"/>
    <w:rsid w:val="00697A3B"/>
    <w:rsid w:val="006A0CAC"/>
    <w:rsid w:val="006A12FD"/>
    <w:rsid w:val="006A4476"/>
    <w:rsid w:val="006A590A"/>
    <w:rsid w:val="006A73D2"/>
    <w:rsid w:val="006A78C4"/>
    <w:rsid w:val="006A7C16"/>
    <w:rsid w:val="006A7C9A"/>
    <w:rsid w:val="006B073F"/>
    <w:rsid w:val="006B0836"/>
    <w:rsid w:val="006B1056"/>
    <w:rsid w:val="006B3F33"/>
    <w:rsid w:val="006B42EF"/>
    <w:rsid w:val="006B5B6C"/>
    <w:rsid w:val="006B601E"/>
    <w:rsid w:val="006B62D7"/>
    <w:rsid w:val="006B76D5"/>
    <w:rsid w:val="006C121D"/>
    <w:rsid w:val="006C1888"/>
    <w:rsid w:val="006C242D"/>
    <w:rsid w:val="006C4517"/>
    <w:rsid w:val="006C6224"/>
    <w:rsid w:val="006C781C"/>
    <w:rsid w:val="006D09AE"/>
    <w:rsid w:val="006D5148"/>
    <w:rsid w:val="006D5B5F"/>
    <w:rsid w:val="006D661D"/>
    <w:rsid w:val="006D6C68"/>
    <w:rsid w:val="006E3A95"/>
    <w:rsid w:val="006E3ED8"/>
    <w:rsid w:val="006E4C8B"/>
    <w:rsid w:val="006E6D52"/>
    <w:rsid w:val="006F14C1"/>
    <w:rsid w:val="006F34E8"/>
    <w:rsid w:val="006F3F24"/>
    <w:rsid w:val="006F4126"/>
    <w:rsid w:val="006F4C0E"/>
    <w:rsid w:val="006F6B4B"/>
    <w:rsid w:val="006F7C93"/>
    <w:rsid w:val="006F7ECB"/>
    <w:rsid w:val="006F7F45"/>
    <w:rsid w:val="007027CD"/>
    <w:rsid w:val="0070410B"/>
    <w:rsid w:val="00707554"/>
    <w:rsid w:val="00710076"/>
    <w:rsid w:val="0071109D"/>
    <w:rsid w:val="0071170E"/>
    <w:rsid w:val="00712A41"/>
    <w:rsid w:val="0071306E"/>
    <w:rsid w:val="00713E93"/>
    <w:rsid w:val="007157DB"/>
    <w:rsid w:val="007159C8"/>
    <w:rsid w:val="007159CA"/>
    <w:rsid w:val="00715FA6"/>
    <w:rsid w:val="007164FC"/>
    <w:rsid w:val="00717F22"/>
    <w:rsid w:val="00722FC9"/>
    <w:rsid w:val="00723702"/>
    <w:rsid w:val="00724C85"/>
    <w:rsid w:val="007254FE"/>
    <w:rsid w:val="007269D6"/>
    <w:rsid w:val="007273F4"/>
    <w:rsid w:val="00727F57"/>
    <w:rsid w:val="0073146C"/>
    <w:rsid w:val="00733569"/>
    <w:rsid w:val="0074057B"/>
    <w:rsid w:val="00741C9E"/>
    <w:rsid w:val="007429C6"/>
    <w:rsid w:val="0074576A"/>
    <w:rsid w:val="00746E8A"/>
    <w:rsid w:val="0075151D"/>
    <w:rsid w:val="0075238B"/>
    <w:rsid w:val="007545A5"/>
    <w:rsid w:val="00755225"/>
    <w:rsid w:val="00755D95"/>
    <w:rsid w:val="00756164"/>
    <w:rsid w:val="00756657"/>
    <w:rsid w:val="00756902"/>
    <w:rsid w:val="00756AAB"/>
    <w:rsid w:val="007579E6"/>
    <w:rsid w:val="00761D23"/>
    <w:rsid w:val="00763909"/>
    <w:rsid w:val="00763B04"/>
    <w:rsid w:val="00767999"/>
    <w:rsid w:val="007700A4"/>
    <w:rsid w:val="00771DC0"/>
    <w:rsid w:val="00774F80"/>
    <w:rsid w:val="00777091"/>
    <w:rsid w:val="00777353"/>
    <w:rsid w:val="0077765B"/>
    <w:rsid w:val="00780C33"/>
    <w:rsid w:val="00782E0F"/>
    <w:rsid w:val="00783546"/>
    <w:rsid w:val="007835E6"/>
    <w:rsid w:val="00786A68"/>
    <w:rsid w:val="00786B02"/>
    <w:rsid w:val="007907C8"/>
    <w:rsid w:val="00790B2E"/>
    <w:rsid w:val="00791808"/>
    <w:rsid w:val="00792AE0"/>
    <w:rsid w:val="00793223"/>
    <w:rsid w:val="00795200"/>
    <w:rsid w:val="007963A3"/>
    <w:rsid w:val="007A027C"/>
    <w:rsid w:val="007A068B"/>
    <w:rsid w:val="007A1AF6"/>
    <w:rsid w:val="007A623F"/>
    <w:rsid w:val="007B1507"/>
    <w:rsid w:val="007B2482"/>
    <w:rsid w:val="007B2B76"/>
    <w:rsid w:val="007B2B88"/>
    <w:rsid w:val="007B3BB1"/>
    <w:rsid w:val="007B51D0"/>
    <w:rsid w:val="007B57D3"/>
    <w:rsid w:val="007B6136"/>
    <w:rsid w:val="007B65FF"/>
    <w:rsid w:val="007B78A3"/>
    <w:rsid w:val="007C13D0"/>
    <w:rsid w:val="007C520A"/>
    <w:rsid w:val="007C5736"/>
    <w:rsid w:val="007C6456"/>
    <w:rsid w:val="007C74F7"/>
    <w:rsid w:val="007D0C54"/>
    <w:rsid w:val="007D2B77"/>
    <w:rsid w:val="007D39BE"/>
    <w:rsid w:val="007D47DE"/>
    <w:rsid w:val="007D4A78"/>
    <w:rsid w:val="007E1ACA"/>
    <w:rsid w:val="007E22CF"/>
    <w:rsid w:val="007E252C"/>
    <w:rsid w:val="007E255A"/>
    <w:rsid w:val="007E3C27"/>
    <w:rsid w:val="007E645E"/>
    <w:rsid w:val="007F0959"/>
    <w:rsid w:val="007F1F0D"/>
    <w:rsid w:val="007F3535"/>
    <w:rsid w:val="007F5E66"/>
    <w:rsid w:val="007F7065"/>
    <w:rsid w:val="00800843"/>
    <w:rsid w:val="008009E7"/>
    <w:rsid w:val="00800A4A"/>
    <w:rsid w:val="008030DF"/>
    <w:rsid w:val="008060EC"/>
    <w:rsid w:val="00806EF0"/>
    <w:rsid w:val="00807487"/>
    <w:rsid w:val="008078B9"/>
    <w:rsid w:val="00810391"/>
    <w:rsid w:val="00811AED"/>
    <w:rsid w:val="00811D0C"/>
    <w:rsid w:val="00811E12"/>
    <w:rsid w:val="00813862"/>
    <w:rsid w:val="00813931"/>
    <w:rsid w:val="008159D2"/>
    <w:rsid w:val="00816CAD"/>
    <w:rsid w:val="00821AA3"/>
    <w:rsid w:val="008243BE"/>
    <w:rsid w:val="00825F7E"/>
    <w:rsid w:val="00826B61"/>
    <w:rsid w:val="00826E0C"/>
    <w:rsid w:val="00831AF3"/>
    <w:rsid w:val="00832D4F"/>
    <w:rsid w:val="008363A0"/>
    <w:rsid w:val="0083697F"/>
    <w:rsid w:val="0084020F"/>
    <w:rsid w:val="0084202A"/>
    <w:rsid w:val="00842F22"/>
    <w:rsid w:val="008439BE"/>
    <w:rsid w:val="00846C88"/>
    <w:rsid w:val="00847170"/>
    <w:rsid w:val="00850EEC"/>
    <w:rsid w:val="00851A9E"/>
    <w:rsid w:val="008527C0"/>
    <w:rsid w:val="00855175"/>
    <w:rsid w:val="008557B6"/>
    <w:rsid w:val="00856B69"/>
    <w:rsid w:val="00856FE7"/>
    <w:rsid w:val="00857865"/>
    <w:rsid w:val="008603C7"/>
    <w:rsid w:val="00862102"/>
    <w:rsid w:val="00863844"/>
    <w:rsid w:val="00864BC7"/>
    <w:rsid w:val="008650C1"/>
    <w:rsid w:val="00865F65"/>
    <w:rsid w:val="00866E41"/>
    <w:rsid w:val="0087157B"/>
    <w:rsid w:val="008718F0"/>
    <w:rsid w:val="00873154"/>
    <w:rsid w:val="00874A0C"/>
    <w:rsid w:val="008751FC"/>
    <w:rsid w:val="00876AE8"/>
    <w:rsid w:val="0087780B"/>
    <w:rsid w:val="008803B2"/>
    <w:rsid w:val="008815FB"/>
    <w:rsid w:val="0088420B"/>
    <w:rsid w:val="008859D6"/>
    <w:rsid w:val="008862DF"/>
    <w:rsid w:val="008863A4"/>
    <w:rsid w:val="00886601"/>
    <w:rsid w:val="008871F1"/>
    <w:rsid w:val="008928F0"/>
    <w:rsid w:val="008952BA"/>
    <w:rsid w:val="008957DA"/>
    <w:rsid w:val="008B0896"/>
    <w:rsid w:val="008B2087"/>
    <w:rsid w:val="008B23E7"/>
    <w:rsid w:val="008B4C0B"/>
    <w:rsid w:val="008B674F"/>
    <w:rsid w:val="008C011C"/>
    <w:rsid w:val="008C0910"/>
    <w:rsid w:val="008C0CAE"/>
    <w:rsid w:val="008C1E73"/>
    <w:rsid w:val="008C2C6F"/>
    <w:rsid w:val="008C519A"/>
    <w:rsid w:val="008C555E"/>
    <w:rsid w:val="008C6957"/>
    <w:rsid w:val="008C7267"/>
    <w:rsid w:val="008D0827"/>
    <w:rsid w:val="008D0F6F"/>
    <w:rsid w:val="008D19A3"/>
    <w:rsid w:val="008D350D"/>
    <w:rsid w:val="008D3716"/>
    <w:rsid w:val="008D7E52"/>
    <w:rsid w:val="008E0DC9"/>
    <w:rsid w:val="008E271B"/>
    <w:rsid w:val="008E366F"/>
    <w:rsid w:val="008E5298"/>
    <w:rsid w:val="008E5B92"/>
    <w:rsid w:val="008E62D9"/>
    <w:rsid w:val="008E6CE2"/>
    <w:rsid w:val="008F6A7F"/>
    <w:rsid w:val="009018C5"/>
    <w:rsid w:val="00901CD3"/>
    <w:rsid w:val="009032DF"/>
    <w:rsid w:val="009052EA"/>
    <w:rsid w:val="0090699F"/>
    <w:rsid w:val="00910AAC"/>
    <w:rsid w:val="00914B7A"/>
    <w:rsid w:val="00915539"/>
    <w:rsid w:val="00917315"/>
    <w:rsid w:val="00917B59"/>
    <w:rsid w:val="00917D62"/>
    <w:rsid w:val="00921861"/>
    <w:rsid w:val="00923790"/>
    <w:rsid w:val="00924AC0"/>
    <w:rsid w:val="00925F95"/>
    <w:rsid w:val="0092662C"/>
    <w:rsid w:val="009300FA"/>
    <w:rsid w:val="009347E3"/>
    <w:rsid w:val="00937C23"/>
    <w:rsid w:val="00940BDC"/>
    <w:rsid w:val="00941E38"/>
    <w:rsid w:val="00942CA1"/>
    <w:rsid w:val="009442A0"/>
    <w:rsid w:val="00947E3F"/>
    <w:rsid w:val="00951690"/>
    <w:rsid w:val="00952853"/>
    <w:rsid w:val="00952954"/>
    <w:rsid w:val="00952A9E"/>
    <w:rsid w:val="00954200"/>
    <w:rsid w:val="009574DD"/>
    <w:rsid w:val="00957828"/>
    <w:rsid w:val="00960ADB"/>
    <w:rsid w:val="00961BFF"/>
    <w:rsid w:val="00961FF3"/>
    <w:rsid w:val="0096500B"/>
    <w:rsid w:val="00965D4B"/>
    <w:rsid w:val="0097044C"/>
    <w:rsid w:val="00970F14"/>
    <w:rsid w:val="0097165C"/>
    <w:rsid w:val="00971BE3"/>
    <w:rsid w:val="009727C2"/>
    <w:rsid w:val="00973CF4"/>
    <w:rsid w:val="0097745C"/>
    <w:rsid w:val="0098031A"/>
    <w:rsid w:val="009806CC"/>
    <w:rsid w:val="00981939"/>
    <w:rsid w:val="00982DAA"/>
    <w:rsid w:val="00983066"/>
    <w:rsid w:val="00984E66"/>
    <w:rsid w:val="009914CC"/>
    <w:rsid w:val="00991EC9"/>
    <w:rsid w:val="00992355"/>
    <w:rsid w:val="00992E0B"/>
    <w:rsid w:val="00993014"/>
    <w:rsid w:val="009937CD"/>
    <w:rsid w:val="00993A21"/>
    <w:rsid w:val="009959AB"/>
    <w:rsid w:val="009964E7"/>
    <w:rsid w:val="009964F3"/>
    <w:rsid w:val="0099735A"/>
    <w:rsid w:val="009A0098"/>
    <w:rsid w:val="009A0F18"/>
    <w:rsid w:val="009A3A0E"/>
    <w:rsid w:val="009A41C9"/>
    <w:rsid w:val="009A58E6"/>
    <w:rsid w:val="009A7495"/>
    <w:rsid w:val="009A7AB0"/>
    <w:rsid w:val="009B00B4"/>
    <w:rsid w:val="009B29EE"/>
    <w:rsid w:val="009B4FFE"/>
    <w:rsid w:val="009B56B2"/>
    <w:rsid w:val="009B6FF8"/>
    <w:rsid w:val="009B7A00"/>
    <w:rsid w:val="009C1328"/>
    <w:rsid w:val="009C19C5"/>
    <w:rsid w:val="009C271E"/>
    <w:rsid w:val="009C4150"/>
    <w:rsid w:val="009C5178"/>
    <w:rsid w:val="009C6BA7"/>
    <w:rsid w:val="009D02F9"/>
    <w:rsid w:val="009D0EB4"/>
    <w:rsid w:val="009D1587"/>
    <w:rsid w:val="009D5A87"/>
    <w:rsid w:val="009D79C8"/>
    <w:rsid w:val="009E00E9"/>
    <w:rsid w:val="009E0B21"/>
    <w:rsid w:val="009E311C"/>
    <w:rsid w:val="009E55DF"/>
    <w:rsid w:val="009F2053"/>
    <w:rsid w:val="009F3072"/>
    <w:rsid w:val="009F3EE2"/>
    <w:rsid w:val="009F41D0"/>
    <w:rsid w:val="009F5A8C"/>
    <w:rsid w:val="00A0242C"/>
    <w:rsid w:val="00A047CB"/>
    <w:rsid w:val="00A05C24"/>
    <w:rsid w:val="00A06480"/>
    <w:rsid w:val="00A06AA3"/>
    <w:rsid w:val="00A10B28"/>
    <w:rsid w:val="00A13CA9"/>
    <w:rsid w:val="00A14864"/>
    <w:rsid w:val="00A15574"/>
    <w:rsid w:val="00A176FC"/>
    <w:rsid w:val="00A2258A"/>
    <w:rsid w:val="00A22A9A"/>
    <w:rsid w:val="00A2482B"/>
    <w:rsid w:val="00A2486A"/>
    <w:rsid w:val="00A2516F"/>
    <w:rsid w:val="00A26140"/>
    <w:rsid w:val="00A31994"/>
    <w:rsid w:val="00A326E6"/>
    <w:rsid w:val="00A36BE8"/>
    <w:rsid w:val="00A37F57"/>
    <w:rsid w:val="00A400FB"/>
    <w:rsid w:val="00A40ABF"/>
    <w:rsid w:val="00A40B1B"/>
    <w:rsid w:val="00A42343"/>
    <w:rsid w:val="00A44C82"/>
    <w:rsid w:val="00A45501"/>
    <w:rsid w:val="00A51EA2"/>
    <w:rsid w:val="00A52220"/>
    <w:rsid w:val="00A534AC"/>
    <w:rsid w:val="00A53514"/>
    <w:rsid w:val="00A53746"/>
    <w:rsid w:val="00A55CB3"/>
    <w:rsid w:val="00A57C4D"/>
    <w:rsid w:val="00A57E45"/>
    <w:rsid w:val="00A60909"/>
    <w:rsid w:val="00A617DC"/>
    <w:rsid w:val="00A624AC"/>
    <w:rsid w:val="00A6306E"/>
    <w:rsid w:val="00A63350"/>
    <w:rsid w:val="00A63433"/>
    <w:rsid w:val="00A63920"/>
    <w:rsid w:val="00A66199"/>
    <w:rsid w:val="00A66E81"/>
    <w:rsid w:val="00A70D6D"/>
    <w:rsid w:val="00A73F9F"/>
    <w:rsid w:val="00A75273"/>
    <w:rsid w:val="00A76E8A"/>
    <w:rsid w:val="00A77886"/>
    <w:rsid w:val="00A77F40"/>
    <w:rsid w:val="00A80786"/>
    <w:rsid w:val="00A8108F"/>
    <w:rsid w:val="00A810F7"/>
    <w:rsid w:val="00A8149D"/>
    <w:rsid w:val="00A81C87"/>
    <w:rsid w:val="00A827C9"/>
    <w:rsid w:val="00A86B41"/>
    <w:rsid w:val="00A86E89"/>
    <w:rsid w:val="00A90773"/>
    <w:rsid w:val="00A9199E"/>
    <w:rsid w:val="00A9397C"/>
    <w:rsid w:val="00A94C00"/>
    <w:rsid w:val="00A9624D"/>
    <w:rsid w:val="00AA09DD"/>
    <w:rsid w:val="00AA2131"/>
    <w:rsid w:val="00AA2F44"/>
    <w:rsid w:val="00AA2FB6"/>
    <w:rsid w:val="00AA5A30"/>
    <w:rsid w:val="00AA5B69"/>
    <w:rsid w:val="00AB1B60"/>
    <w:rsid w:val="00AB1CCB"/>
    <w:rsid w:val="00AB209F"/>
    <w:rsid w:val="00AB27D8"/>
    <w:rsid w:val="00AB3D9E"/>
    <w:rsid w:val="00AB3E16"/>
    <w:rsid w:val="00AB4340"/>
    <w:rsid w:val="00AB4450"/>
    <w:rsid w:val="00AB46DB"/>
    <w:rsid w:val="00AB6ECF"/>
    <w:rsid w:val="00AC06D9"/>
    <w:rsid w:val="00AC0DC2"/>
    <w:rsid w:val="00AC2CA7"/>
    <w:rsid w:val="00AC3842"/>
    <w:rsid w:val="00AC51C8"/>
    <w:rsid w:val="00AC58EA"/>
    <w:rsid w:val="00AC62BD"/>
    <w:rsid w:val="00AC7F18"/>
    <w:rsid w:val="00AD155B"/>
    <w:rsid w:val="00AD3296"/>
    <w:rsid w:val="00AD3E54"/>
    <w:rsid w:val="00AD46F6"/>
    <w:rsid w:val="00AD5531"/>
    <w:rsid w:val="00AE1421"/>
    <w:rsid w:val="00AE292F"/>
    <w:rsid w:val="00AE31E0"/>
    <w:rsid w:val="00AE4294"/>
    <w:rsid w:val="00AF0348"/>
    <w:rsid w:val="00AF2C0F"/>
    <w:rsid w:val="00AF3473"/>
    <w:rsid w:val="00AF3A6E"/>
    <w:rsid w:val="00AF62E0"/>
    <w:rsid w:val="00AF71C9"/>
    <w:rsid w:val="00AF738A"/>
    <w:rsid w:val="00B00262"/>
    <w:rsid w:val="00B00C09"/>
    <w:rsid w:val="00B01B86"/>
    <w:rsid w:val="00B03929"/>
    <w:rsid w:val="00B050CE"/>
    <w:rsid w:val="00B05854"/>
    <w:rsid w:val="00B071F5"/>
    <w:rsid w:val="00B07CB0"/>
    <w:rsid w:val="00B1064E"/>
    <w:rsid w:val="00B12363"/>
    <w:rsid w:val="00B12517"/>
    <w:rsid w:val="00B14CC2"/>
    <w:rsid w:val="00B16302"/>
    <w:rsid w:val="00B16560"/>
    <w:rsid w:val="00B1734E"/>
    <w:rsid w:val="00B17F03"/>
    <w:rsid w:val="00B20155"/>
    <w:rsid w:val="00B2017F"/>
    <w:rsid w:val="00B2082B"/>
    <w:rsid w:val="00B24749"/>
    <w:rsid w:val="00B33203"/>
    <w:rsid w:val="00B35ECD"/>
    <w:rsid w:val="00B36575"/>
    <w:rsid w:val="00B377C3"/>
    <w:rsid w:val="00B40205"/>
    <w:rsid w:val="00B43929"/>
    <w:rsid w:val="00B445E6"/>
    <w:rsid w:val="00B46743"/>
    <w:rsid w:val="00B4739C"/>
    <w:rsid w:val="00B47959"/>
    <w:rsid w:val="00B52A2F"/>
    <w:rsid w:val="00B53219"/>
    <w:rsid w:val="00B569CA"/>
    <w:rsid w:val="00B60178"/>
    <w:rsid w:val="00B63D9C"/>
    <w:rsid w:val="00B64311"/>
    <w:rsid w:val="00B65081"/>
    <w:rsid w:val="00B7098C"/>
    <w:rsid w:val="00B71177"/>
    <w:rsid w:val="00B71318"/>
    <w:rsid w:val="00B714AC"/>
    <w:rsid w:val="00B72F20"/>
    <w:rsid w:val="00B74323"/>
    <w:rsid w:val="00B7482C"/>
    <w:rsid w:val="00B777B7"/>
    <w:rsid w:val="00B83A5A"/>
    <w:rsid w:val="00B866C0"/>
    <w:rsid w:val="00B90082"/>
    <w:rsid w:val="00B9250A"/>
    <w:rsid w:val="00B95A49"/>
    <w:rsid w:val="00B966A3"/>
    <w:rsid w:val="00BA0AE8"/>
    <w:rsid w:val="00BA1BEA"/>
    <w:rsid w:val="00BA65CD"/>
    <w:rsid w:val="00BB0CF0"/>
    <w:rsid w:val="00BB2A6F"/>
    <w:rsid w:val="00BB3FED"/>
    <w:rsid w:val="00BB4C2D"/>
    <w:rsid w:val="00BB53B9"/>
    <w:rsid w:val="00BB789A"/>
    <w:rsid w:val="00BC1A8B"/>
    <w:rsid w:val="00BC1C68"/>
    <w:rsid w:val="00BC22FE"/>
    <w:rsid w:val="00BC3A8D"/>
    <w:rsid w:val="00BC6083"/>
    <w:rsid w:val="00BC7925"/>
    <w:rsid w:val="00BD2879"/>
    <w:rsid w:val="00BD4966"/>
    <w:rsid w:val="00BD55A7"/>
    <w:rsid w:val="00BD71F3"/>
    <w:rsid w:val="00BD7486"/>
    <w:rsid w:val="00BD75D2"/>
    <w:rsid w:val="00BE18AB"/>
    <w:rsid w:val="00BE4BF4"/>
    <w:rsid w:val="00BE4C24"/>
    <w:rsid w:val="00BE6CCF"/>
    <w:rsid w:val="00BE7B80"/>
    <w:rsid w:val="00BF0F05"/>
    <w:rsid w:val="00BF179A"/>
    <w:rsid w:val="00BF2198"/>
    <w:rsid w:val="00BF2FD2"/>
    <w:rsid w:val="00BF45E6"/>
    <w:rsid w:val="00BF4C76"/>
    <w:rsid w:val="00BF5635"/>
    <w:rsid w:val="00BF72E9"/>
    <w:rsid w:val="00C032E7"/>
    <w:rsid w:val="00C03D34"/>
    <w:rsid w:val="00C05789"/>
    <w:rsid w:val="00C05A72"/>
    <w:rsid w:val="00C06413"/>
    <w:rsid w:val="00C07D7D"/>
    <w:rsid w:val="00C07E6B"/>
    <w:rsid w:val="00C07ECB"/>
    <w:rsid w:val="00C07FA9"/>
    <w:rsid w:val="00C12690"/>
    <w:rsid w:val="00C144FB"/>
    <w:rsid w:val="00C14C10"/>
    <w:rsid w:val="00C17480"/>
    <w:rsid w:val="00C17DD4"/>
    <w:rsid w:val="00C20341"/>
    <w:rsid w:val="00C21EF9"/>
    <w:rsid w:val="00C30DDF"/>
    <w:rsid w:val="00C30FC5"/>
    <w:rsid w:val="00C33684"/>
    <w:rsid w:val="00C33B78"/>
    <w:rsid w:val="00C34279"/>
    <w:rsid w:val="00C34C89"/>
    <w:rsid w:val="00C35CCA"/>
    <w:rsid w:val="00C36AF2"/>
    <w:rsid w:val="00C3751A"/>
    <w:rsid w:val="00C4280F"/>
    <w:rsid w:val="00C4531E"/>
    <w:rsid w:val="00C47A84"/>
    <w:rsid w:val="00C50521"/>
    <w:rsid w:val="00C54615"/>
    <w:rsid w:val="00C54683"/>
    <w:rsid w:val="00C5575D"/>
    <w:rsid w:val="00C56738"/>
    <w:rsid w:val="00C57D71"/>
    <w:rsid w:val="00C6028F"/>
    <w:rsid w:val="00C60789"/>
    <w:rsid w:val="00C60845"/>
    <w:rsid w:val="00C609BE"/>
    <w:rsid w:val="00C63D2B"/>
    <w:rsid w:val="00C6418C"/>
    <w:rsid w:val="00C64701"/>
    <w:rsid w:val="00C75729"/>
    <w:rsid w:val="00C75D79"/>
    <w:rsid w:val="00C765CE"/>
    <w:rsid w:val="00C80649"/>
    <w:rsid w:val="00C80A39"/>
    <w:rsid w:val="00C82642"/>
    <w:rsid w:val="00C8295A"/>
    <w:rsid w:val="00C8532A"/>
    <w:rsid w:val="00C86D04"/>
    <w:rsid w:val="00C9035C"/>
    <w:rsid w:val="00C907E8"/>
    <w:rsid w:val="00C91AED"/>
    <w:rsid w:val="00C922A3"/>
    <w:rsid w:val="00C92CE2"/>
    <w:rsid w:val="00C92E84"/>
    <w:rsid w:val="00C941A3"/>
    <w:rsid w:val="00C94CB2"/>
    <w:rsid w:val="00C95512"/>
    <w:rsid w:val="00C95953"/>
    <w:rsid w:val="00C9631F"/>
    <w:rsid w:val="00CA4C3F"/>
    <w:rsid w:val="00CB0459"/>
    <w:rsid w:val="00CB0610"/>
    <w:rsid w:val="00CB0D4A"/>
    <w:rsid w:val="00CB17A0"/>
    <w:rsid w:val="00CB1B84"/>
    <w:rsid w:val="00CB1BEC"/>
    <w:rsid w:val="00CB21DA"/>
    <w:rsid w:val="00CB2C1A"/>
    <w:rsid w:val="00CB31F7"/>
    <w:rsid w:val="00CB4492"/>
    <w:rsid w:val="00CB5A40"/>
    <w:rsid w:val="00CB77CF"/>
    <w:rsid w:val="00CC05FD"/>
    <w:rsid w:val="00CC0CB2"/>
    <w:rsid w:val="00CC0D61"/>
    <w:rsid w:val="00CC4DF4"/>
    <w:rsid w:val="00CC5C51"/>
    <w:rsid w:val="00CC6894"/>
    <w:rsid w:val="00CC6B14"/>
    <w:rsid w:val="00CC6C83"/>
    <w:rsid w:val="00CC7979"/>
    <w:rsid w:val="00CD1030"/>
    <w:rsid w:val="00CD6109"/>
    <w:rsid w:val="00CD76B0"/>
    <w:rsid w:val="00CE65DB"/>
    <w:rsid w:val="00CE7DF2"/>
    <w:rsid w:val="00CF2D31"/>
    <w:rsid w:val="00CF353A"/>
    <w:rsid w:val="00CF3691"/>
    <w:rsid w:val="00D0332B"/>
    <w:rsid w:val="00D04BB2"/>
    <w:rsid w:val="00D06BAA"/>
    <w:rsid w:val="00D0732F"/>
    <w:rsid w:val="00D13742"/>
    <w:rsid w:val="00D15EB4"/>
    <w:rsid w:val="00D21437"/>
    <w:rsid w:val="00D21BD0"/>
    <w:rsid w:val="00D22E9A"/>
    <w:rsid w:val="00D24181"/>
    <w:rsid w:val="00D25701"/>
    <w:rsid w:val="00D26474"/>
    <w:rsid w:val="00D27199"/>
    <w:rsid w:val="00D27F12"/>
    <w:rsid w:val="00D313FB"/>
    <w:rsid w:val="00D31C29"/>
    <w:rsid w:val="00D34439"/>
    <w:rsid w:val="00D35057"/>
    <w:rsid w:val="00D3549B"/>
    <w:rsid w:val="00D40A77"/>
    <w:rsid w:val="00D41A52"/>
    <w:rsid w:val="00D4241A"/>
    <w:rsid w:val="00D427F8"/>
    <w:rsid w:val="00D42B0D"/>
    <w:rsid w:val="00D43591"/>
    <w:rsid w:val="00D4378A"/>
    <w:rsid w:val="00D45C77"/>
    <w:rsid w:val="00D50C91"/>
    <w:rsid w:val="00D52DB8"/>
    <w:rsid w:val="00D531C4"/>
    <w:rsid w:val="00D54106"/>
    <w:rsid w:val="00D551D8"/>
    <w:rsid w:val="00D55515"/>
    <w:rsid w:val="00D55A72"/>
    <w:rsid w:val="00D56849"/>
    <w:rsid w:val="00D60C94"/>
    <w:rsid w:val="00D61D69"/>
    <w:rsid w:val="00D63DCC"/>
    <w:rsid w:val="00D65286"/>
    <w:rsid w:val="00D672FE"/>
    <w:rsid w:val="00D70CDA"/>
    <w:rsid w:val="00D72ED1"/>
    <w:rsid w:val="00D742A3"/>
    <w:rsid w:val="00D778B0"/>
    <w:rsid w:val="00D77952"/>
    <w:rsid w:val="00D80EA4"/>
    <w:rsid w:val="00D82F5D"/>
    <w:rsid w:val="00D85FE6"/>
    <w:rsid w:val="00D86B78"/>
    <w:rsid w:val="00D86C30"/>
    <w:rsid w:val="00D86F73"/>
    <w:rsid w:val="00D87A01"/>
    <w:rsid w:val="00D91EAE"/>
    <w:rsid w:val="00D93475"/>
    <w:rsid w:val="00DA01E3"/>
    <w:rsid w:val="00DA2018"/>
    <w:rsid w:val="00DA245A"/>
    <w:rsid w:val="00DA4152"/>
    <w:rsid w:val="00DA50D6"/>
    <w:rsid w:val="00DA606F"/>
    <w:rsid w:val="00DB0535"/>
    <w:rsid w:val="00DB06F1"/>
    <w:rsid w:val="00DB278F"/>
    <w:rsid w:val="00DB6CED"/>
    <w:rsid w:val="00DBB25A"/>
    <w:rsid w:val="00DC03B2"/>
    <w:rsid w:val="00DC0B08"/>
    <w:rsid w:val="00DC24A6"/>
    <w:rsid w:val="00DC61FB"/>
    <w:rsid w:val="00DC6CC6"/>
    <w:rsid w:val="00DD1863"/>
    <w:rsid w:val="00DD233A"/>
    <w:rsid w:val="00DD2391"/>
    <w:rsid w:val="00DD2EA1"/>
    <w:rsid w:val="00DD2F11"/>
    <w:rsid w:val="00DD3CD6"/>
    <w:rsid w:val="00DD690D"/>
    <w:rsid w:val="00DD783A"/>
    <w:rsid w:val="00DE1773"/>
    <w:rsid w:val="00DE2741"/>
    <w:rsid w:val="00DE2F97"/>
    <w:rsid w:val="00DE3A88"/>
    <w:rsid w:val="00DE6033"/>
    <w:rsid w:val="00DE6597"/>
    <w:rsid w:val="00DF2E59"/>
    <w:rsid w:val="00DF6C50"/>
    <w:rsid w:val="00E02ACB"/>
    <w:rsid w:val="00E0354F"/>
    <w:rsid w:val="00E04E47"/>
    <w:rsid w:val="00E0537C"/>
    <w:rsid w:val="00E15921"/>
    <w:rsid w:val="00E2085C"/>
    <w:rsid w:val="00E24210"/>
    <w:rsid w:val="00E25067"/>
    <w:rsid w:val="00E27042"/>
    <w:rsid w:val="00E30574"/>
    <w:rsid w:val="00E31916"/>
    <w:rsid w:val="00E34972"/>
    <w:rsid w:val="00E36703"/>
    <w:rsid w:val="00E40225"/>
    <w:rsid w:val="00E40E4E"/>
    <w:rsid w:val="00E4345D"/>
    <w:rsid w:val="00E43998"/>
    <w:rsid w:val="00E43B27"/>
    <w:rsid w:val="00E43B9D"/>
    <w:rsid w:val="00E46E3E"/>
    <w:rsid w:val="00E50009"/>
    <w:rsid w:val="00E536B8"/>
    <w:rsid w:val="00E56236"/>
    <w:rsid w:val="00E56C5E"/>
    <w:rsid w:val="00E575A2"/>
    <w:rsid w:val="00E623A2"/>
    <w:rsid w:val="00E625F3"/>
    <w:rsid w:val="00E62736"/>
    <w:rsid w:val="00E64674"/>
    <w:rsid w:val="00E64A29"/>
    <w:rsid w:val="00E6511E"/>
    <w:rsid w:val="00E7109B"/>
    <w:rsid w:val="00E75A67"/>
    <w:rsid w:val="00E760A9"/>
    <w:rsid w:val="00E76ED4"/>
    <w:rsid w:val="00E801A9"/>
    <w:rsid w:val="00E822C8"/>
    <w:rsid w:val="00E83129"/>
    <w:rsid w:val="00E837C9"/>
    <w:rsid w:val="00E83888"/>
    <w:rsid w:val="00E84EC8"/>
    <w:rsid w:val="00E85FBF"/>
    <w:rsid w:val="00E8749E"/>
    <w:rsid w:val="00E91BB8"/>
    <w:rsid w:val="00E92C50"/>
    <w:rsid w:val="00E94E37"/>
    <w:rsid w:val="00E95862"/>
    <w:rsid w:val="00E963BD"/>
    <w:rsid w:val="00E97D59"/>
    <w:rsid w:val="00EA013D"/>
    <w:rsid w:val="00EA2433"/>
    <w:rsid w:val="00EA3009"/>
    <w:rsid w:val="00EA4719"/>
    <w:rsid w:val="00EA4E70"/>
    <w:rsid w:val="00EA7740"/>
    <w:rsid w:val="00EB0226"/>
    <w:rsid w:val="00EB0471"/>
    <w:rsid w:val="00EB081E"/>
    <w:rsid w:val="00EB1282"/>
    <w:rsid w:val="00EB1592"/>
    <w:rsid w:val="00EB409D"/>
    <w:rsid w:val="00EB40CE"/>
    <w:rsid w:val="00EB4E93"/>
    <w:rsid w:val="00EB6435"/>
    <w:rsid w:val="00EC0100"/>
    <w:rsid w:val="00EC0C00"/>
    <w:rsid w:val="00EC1E0A"/>
    <w:rsid w:val="00EC3D50"/>
    <w:rsid w:val="00EC4280"/>
    <w:rsid w:val="00EC778C"/>
    <w:rsid w:val="00ED0ED2"/>
    <w:rsid w:val="00ED3CC9"/>
    <w:rsid w:val="00ED4AEE"/>
    <w:rsid w:val="00ED5C64"/>
    <w:rsid w:val="00EE15D1"/>
    <w:rsid w:val="00EE1E7B"/>
    <w:rsid w:val="00EE2877"/>
    <w:rsid w:val="00EE39A9"/>
    <w:rsid w:val="00EE41B1"/>
    <w:rsid w:val="00EE5AB0"/>
    <w:rsid w:val="00EF0A60"/>
    <w:rsid w:val="00EF11AD"/>
    <w:rsid w:val="00EF5E8B"/>
    <w:rsid w:val="00EF7E88"/>
    <w:rsid w:val="00F0009E"/>
    <w:rsid w:val="00F000F3"/>
    <w:rsid w:val="00F00F54"/>
    <w:rsid w:val="00F015FE"/>
    <w:rsid w:val="00F058F7"/>
    <w:rsid w:val="00F06067"/>
    <w:rsid w:val="00F06CE7"/>
    <w:rsid w:val="00F101E5"/>
    <w:rsid w:val="00F10A68"/>
    <w:rsid w:val="00F11C60"/>
    <w:rsid w:val="00F12189"/>
    <w:rsid w:val="00F1287B"/>
    <w:rsid w:val="00F1379E"/>
    <w:rsid w:val="00F15148"/>
    <w:rsid w:val="00F156EB"/>
    <w:rsid w:val="00F15FD5"/>
    <w:rsid w:val="00F17625"/>
    <w:rsid w:val="00F217A4"/>
    <w:rsid w:val="00F22A6C"/>
    <w:rsid w:val="00F23779"/>
    <w:rsid w:val="00F23CF7"/>
    <w:rsid w:val="00F266A0"/>
    <w:rsid w:val="00F2710C"/>
    <w:rsid w:val="00F273D8"/>
    <w:rsid w:val="00F27BC3"/>
    <w:rsid w:val="00F3083B"/>
    <w:rsid w:val="00F3087B"/>
    <w:rsid w:val="00F3138A"/>
    <w:rsid w:val="00F315CE"/>
    <w:rsid w:val="00F31A4A"/>
    <w:rsid w:val="00F34CBA"/>
    <w:rsid w:val="00F360AD"/>
    <w:rsid w:val="00F36898"/>
    <w:rsid w:val="00F37837"/>
    <w:rsid w:val="00F37E55"/>
    <w:rsid w:val="00F4034A"/>
    <w:rsid w:val="00F41336"/>
    <w:rsid w:val="00F41ED4"/>
    <w:rsid w:val="00F45ED1"/>
    <w:rsid w:val="00F50572"/>
    <w:rsid w:val="00F52FE8"/>
    <w:rsid w:val="00F53192"/>
    <w:rsid w:val="00F55A6A"/>
    <w:rsid w:val="00F56C37"/>
    <w:rsid w:val="00F578BF"/>
    <w:rsid w:val="00F60915"/>
    <w:rsid w:val="00F62656"/>
    <w:rsid w:val="00F6265D"/>
    <w:rsid w:val="00F62BB3"/>
    <w:rsid w:val="00F65AAF"/>
    <w:rsid w:val="00F66C82"/>
    <w:rsid w:val="00F67527"/>
    <w:rsid w:val="00F74B5B"/>
    <w:rsid w:val="00F74D36"/>
    <w:rsid w:val="00F7581C"/>
    <w:rsid w:val="00F76BE3"/>
    <w:rsid w:val="00F76F03"/>
    <w:rsid w:val="00F80326"/>
    <w:rsid w:val="00F8057C"/>
    <w:rsid w:val="00F80F8F"/>
    <w:rsid w:val="00F8158C"/>
    <w:rsid w:val="00F81A64"/>
    <w:rsid w:val="00F820B7"/>
    <w:rsid w:val="00F82540"/>
    <w:rsid w:val="00F8569D"/>
    <w:rsid w:val="00F86A28"/>
    <w:rsid w:val="00F87DD6"/>
    <w:rsid w:val="00F91BCA"/>
    <w:rsid w:val="00F93ED6"/>
    <w:rsid w:val="00F947C3"/>
    <w:rsid w:val="00FA02EF"/>
    <w:rsid w:val="00FA0715"/>
    <w:rsid w:val="00FA2F65"/>
    <w:rsid w:val="00FA3820"/>
    <w:rsid w:val="00FA49C5"/>
    <w:rsid w:val="00FA61D1"/>
    <w:rsid w:val="00FA6330"/>
    <w:rsid w:val="00FA7243"/>
    <w:rsid w:val="00FB206C"/>
    <w:rsid w:val="00FB4EBF"/>
    <w:rsid w:val="00FB5052"/>
    <w:rsid w:val="00FB63CC"/>
    <w:rsid w:val="00FB67D1"/>
    <w:rsid w:val="00FC1F56"/>
    <w:rsid w:val="00FC396A"/>
    <w:rsid w:val="00FC3A8D"/>
    <w:rsid w:val="00FC4D15"/>
    <w:rsid w:val="00FC7370"/>
    <w:rsid w:val="00FD11C2"/>
    <w:rsid w:val="00FD1C38"/>
    <w:rsid w:val="00FD29E6"/>
    <w:rsid w:val="00FD2B6F"/>
    <w:rsid w:val="00FD4125"/>
    <w:rsid w:val="00FD4847"/>
    <w:rsid w:val="00FD60EF"/>
    <w:rsid w:val="00FD792B"/>
    <w:rsid w:val="00FE078A"/>
    <w:rsid w:val="00FE1294"/>
    <w:rsid w:val="00FE1A5B"/>
    <w:rsid w:val="00FE7C1A"/>
    <w:rsid w:val="00FF034D"/>
    <w:rsid w:val="00FF07DC"/>
    <w:rsid w:val="00FF7B7E"/>
    <w:rsid w:val="00FF7F62"/>
    <w:rsid w:val="010F27FC"/>
    <w:rsid w:val="012FB3AA"/>
    <w:rsid w:val="019A7EDD"/>
    <w:rsid w:val="01FE1181"/>
    <w:rsid w:val="0280F669"/>
    <w:rsid w:val="028C77EE"/>
    <w:rsid w:val="0291956F"/>
    <w:rsid w:val="02EAC14A"/>
    <w:rsid w:val="02EE3D10"/>
    <w:rsid w:val="03467AD1"/>
    <w:rsid w:val="034D3EF1"/>
    <w:rsid w:val="035DF3B2"/>
    <w:rsid w:val="0398300A"/>
    <w:rsid w:val="03A92E32"/>
    <w:rsid w:val="03FE9A64"/>
    <w:rsid w:val="0404FC47"/>
    <w:rsid w:val="042CADD9"/>
    <w:rsid w:val="0453356B"/>
    <w:rsid w:val="04F7902C"/>
    <w:rsid w:val="0506F0D4"/>
    <w:rsid w:val="050C1E61"/>
    <w:rsid w:val="05114A53"/>
    <w:rsid w:val="057DADE9"/>
    <w:rsid w:val="05A1235F"/>
    <w:rsid w:val="06234C91"/>
    <w:rsid w:val="06FEFFA1"/>
    <w:rsid w:val="07733DFA"/>
    <w:rsid w:val="07B27117"/>
    <w:rsid w:val="0834D396"/>
    <w:rsid w:val="08405984"/>
    <w:rsid w:val="08507C4C"/>
    <w:rsid w:val="08572245"/>
    <w:rsid w:val="089AAFF3"/>
    <w:rsid w:val="08FA048D"/>
    <w:rsid w:val="091BE1F2"/>
    <w:rsid w:val="092F10B9"/>
    <w:rsid w:val="09420835"/>
    <w:rsid w:val="094FA8AF"/>
    <w:rsid w:val="09AA18B0"/>
    <w:rsid w:val="09AB3C6A"/>
    <w:rsid w:val="09BAF79E"/>
    <w:rsid w:val="09EF4221"/>
    <w:rsid w:val="0A5047DA"/>
    <w:rsid w:val="0A93C6F5"/>
    <w:rsid w:val="0AE8AF18"/>
    <w:rsid w:val="0B032E84"/>
    <w:rsid w:val="0B376CDC"/>
    <w:rsid w:val="0B60CB08"/>
    <w:rsid w:val="0B814658"/>
    <w:rsid w:val="0B8E7786"/>
    <w:rsid w:val="0BC90F88"/>
    <w:rsid w:val="0BE0F6F1"/>
    <w:rsid w:val="0BFFD09B"/>
    <w:rsid w:val="0C265CC5"/>
    <w:rsid w:val="0C69FFB6"/>
    <w:rsid w:val="0C99C149"/>
    <w:rsid w:val="0CCA0F1A"/>
    <w:rsid w:val="0CDEC7FA"/>
    <w:rsid w:val="0D1C3377"/>
    <w:rsid w:val="0D2E2DAC"/>
    <w:rsid w:val="0D40E4FF"/>
    <w:rsid w:val="0D53B1E0"/>
    <w:rsid w:val="0D5F8CA3"/>
    <w:rsid w:val="0D896D20"/>
    <w:rsid w:val="0E17D89A"/>
    <w:rsid w:val="0E413AD1"/>
    <w:rsid w:val="0E5B4ECE"/>
    <w:rsid w:val="0E6D5F05"/>
    <w:rsid w:val="0E8F9CAB"/>
    <w:rsid w:val="0EDE3D7C"/>
    <w:rsid w:val="0F012130"/>
    <w:rsid w:val="0F2CA39A"/>
    <w:rsid w:val="0FEA5DA3"/>
    <w:rsid w:val="0FF141DB"/>
    <w:rsid w:val="0FF3E1F7"/>
    <w:rsid w:val="10B38582"/>
    <w:rsid w:val="10CFDA80"/>
    <w:rsid w:val="114D84FA"/>
    <w:rsid w:val="11555C0D"/>
    <w:rsid w:val="11A7B9FC"/>
    <w:rsid w:val="11AEB785"/>
    <w:rsid w:val="11B53D29"/>
    <w:rsid w:val="11B79C54"/>
    <w:rsid w:val="12178C78"/>
    <w:rsid w:val="122E5874"/>
    <w:rsid w:val="1250E55E"/>
    <w:rsid w:val="1252B834"/>
    <w:rsid w:val="125AC158"/>
    <w:rsid w:val="129D20BD"/>
    <w:rsid w:val="12C1393A"/>
    <w:rsid w:val="1321C230"/>
    <w:rsid w:val="134061DA"/>
    <w:rsid w:val="137138B4"/>
    <w:rsid w:val="139033D0"/>
    <w:rsid w:val="13963923"/>
    <w:rsid w:val="139EDE8F"/>
    <w:rsid w:val="13EC22FE"/>
    <w:rsid w:val="13F2E352"/>
    <w:rsid w:val="13F8428F"/>
    <w:rsid w:val="1411CCC3"/>
    <w:rsid w:val="142D8FBB"/>
    <w:rsid w:val="14351389"/>
    <w:rsid w:val="1450C993"/>
    <w:rsid w:val="147AB94D"/>
    <w:rsid w:val="148AC787"/>
    <w:rsid w:val="15D2FB88"/>
    <w:rsid w:val="1639FBEB"/>
    <w:rsid w:val="167B55F6"/>
    <w:rsid w:val="16D56564"/>
    <w:rsid w:val="16DBC0E5"/>
    <w:rsid w:val="16F17DC0"/>
    <w:rsid w:val="173EEE56"/>
    <w:rsid w:val="1763C295"/>
    <w:rsid w:val="17917566"/>
    <w:rsid w:val="17E4FF45"/>
    <w:rsid w:val="17F69951"/>
    <w:rsid w:val="181ED834"/>
    <w:rsid w:val="1840D9A4"/>
    <w:rsid w:val="1857CB83"/>
    <w:rsid w:val="18888B32"/>
    <w:rsid w:val="18B0A6A3"/>
    <w:rsid w:val="18B9B74B"/>
    <w:rsid w:val="18E93658"/>
    <w:rsid w:val="18EF2FBA"/>
    <w:rsid w:val="19351333"/>
    <w:rsid w:val="19534661"/>
    <w:rsid w:val="198BF5CF"/>
    <w:rsid w:val="199EB008"/>
    <w:rsid w:val="19A66D24"/>
    <w:rsid w:val="19C6781B"/>
    <w:rsid w:val="19EC814C"/>
    <w:rsid w:val="1A719200"/>
    <w:rsid w:val="1B096CFC"/>
    <w:rsid w:val="1B34F4BB"/>
    <w:rsid w:val="1BBE29FE"/>
    <w:rsid w:val="1BE59F70"/>
    <w:rsid w:val="1BF1562C"/>
    <w:rsid w:val="1BFDCC24"/>
    <w:rsid w:val="1C165EEC"/>
    <w:rsid w:val="1C39A1E3"/>
    <w:rsid w:val="1C86673F"/>
    <w:rsid w:val="1C8E2C97"/>
    <w:rsid w:val="1CABFA35"/>
    <w:rsid w:val="1CB419BE"/>
    <w:rsid w:val="1CCD32B8"/>
    <w:rsid w:val="1CD823CA"/>
    <w:rsid w:val="1CF27489"/>
    <w:rsid w:val="1D77D6CC"/>
    <w:rsid w:val="1D8E3B5F"/>
    <w:rsid w:val="1DB547BE"/>
    <w:rsid w:val="1E0042A0"/>
    <w:rsid w:val="1E0096F9"/>
    <w:rsid w:val="1E107747"/>
    <w:rsid w:val="1E2F2FE9"/>
    <w:rsid w:val="1E8791AB"/>
    <w:rsid w:val="1EBE8BAC"/>
    <w:rsid w:val="1ECAB12D"/>
    <w:rsid w:val="1F54A9F5"/>
    <w:rsid w:val="1F6AF6CE"/>
    <w:rsid w:val="1FAD0C68"/>
    <w:rsid w:val="1FE34BC9"/>
    <w:rsid w:val="200BFA3C"/>
    <w:rsid w:val="208F9E56"/>
    <w:rsid w:val="20937819"/>
    <w:rsid w:val="20BCE686"/>
    <w:rsid w:val="20E93C4E"/>
    <w:rsid w:val="2128099B"/>
    <w:rsid w:val="2146DB04"/>
    <w:rsid w:val="21CF52AA"/>
    <w:rsid w:val="21EE85E2"/>
    <w:rsid w:val="222F202F"/>
    <w:rsid w:val="228F2D95"/>
    <w:rsid w:val="22B069D0"/>
    <w:rsid w:val="22B91503"/>
    <w:rsid w:val="2312B906"/>
    <w:rsid w:val="2349A529"/>
    <w:rsid w:val="2371526C"/>
    <w:rsid w:val="23D2DC9B"/>
    <w:rsid w:val="241E250F"/>
    <w:rsid w:val="2464CA60"/>
    <w:rsid w:val="24E216A1"/>
    <w:rsid w:val="24F2978A"/>
    <w:rsid w:val="24F4AC2A"/>
    <w:rsid w:val="251A51D8"/>
    <w:rsid w:val="251C4843"/>
    <w:rsid w:val="25417963"/>
    <w:rsid w:val="25501A0D"/>
    <w:rsid w:val="255FFC78"/>
    <w:rsid w:val="259E6AE4"/>
    <w:rsid w:val="260D95B8"/>
    <w:rsid w:val="26181D46"/>
    <w:rsid w:val="26F75F42"/>
    <w:rsid w:val="27147B34"/>
    <w:rsid w:val="2780893C"/>
    <w:rsid w:val="2806F74F"/>
    <w:rsid w:val="28231DAC"/>
    <w:rsid w:val="28575902"/>
    <w:rsid w:val="287F4590"/>
    <w:rsid w:val="28801A4A"/>
    <w:rsid w:val="2890F517"/>
    <w:rsid w:val="28D08527"/>
    <w:rsid w:val="2919A4CC"/>
    <w:rsid w:val="29B4A83B"/>
    <w:rsid w:val="29F278FA"/>
    <w:rsid w:val="2A4698E7"/>
    <w:rsid w:val="2AF78748"/>
    <w:rsid w:val="2B1AEB37"/>
    <w:rsid w:val="2B495D13"/>
    <w:rsid w:val="2B9157A3"/>
    <w:rsid w:val="2BA3B54B"/>
    <w:rsid w:val="2BD71FE9"/>
    <w:rsid w:val="2BD9FE44"/>
    <w:rsid w:val="2BE268EF"/>
    <w:rsid w:val="2C43652B"/>
    <w:rsid w:val="2CCD9C3F"/>
    <w:rsid w:val="2CDADF70"/>
    <w:rsid w:val="2D0E2AE1"/>
    <w:rsid w:val="2D167F1D"/>
    <w:rsid w:val="2D2A53B8"/>
    <w:rsid w:val="2D2D1EF5"/>
    <w:rsid w:val="2D3B1D06"/>
    <w:rsid w:val="2D4C17CE"/>
    <w:rsid w:val="2D63F0BA"/>
    <w:rsid w:val="2D8C463C"/>
    <w:rsid w:val="2D9DC87E"/>
    <w:rsid w:val="2DF41A08"/>
    <w:rsid w:val="2DF4F574"/>
    <w:rsid w:val="2DF7D21E"/>
    <w:rsid w:val="2E03847E"/>
    <w:rsid w:val="2E0F59BA"/>
    <w:rsid w:val="2E14871A"/>
    <w:rsid w:val="2E344136"/>
    <w:rsid w:val="2E3BE6B8"/>
    <w:rsid w:val="2E5E7799"/>
    <w:rsid w:val="2E6180D3"/>
    <w:rsid w:val="2E647639"/>
    <w:rsid w:val="2E734BB2"/>
    <w:rsid w:val="2EDA6480"/>
    <w:rsid w:val="2F5DC682"/>
    <w:rsid w:val="2F60D8BC"/>
    <w:rsid w:val="2F88CB0E"/>
    <w:rsid w:val="2F915D68"/>
    <w:rsid w:val="2FCC20C0"/>
    <w:rsid w:val="2FDBA03F"/>
    <w:rsid w:val="30399FC9"/>
    <w:rsid w:val="30443717"/>
    <w:rsid w:val="3079A611"/>
    <w:rsid w:val="30B8EAA4"/>
    <w:rsid w:val="30C982BF"/>
    <w:rsid w:val="30F290C2"/>
    <w:rsid w:val="3129A029"/>
    <w:rsid w:val="312C079E"/>
    <w:rsid w:val="31EBEB2A"/>
    <w:rsid w:val="3289FF35"/>
    <w:rsid w:val="329B6A7F"/>
    <w:rsid w:val="32A040A9"/>
    <w:rsid w:val="32AF7D61"/>
    <w:rsid w:val="32B4011A"/>
    <w:rsid w:val="32FECEFE"/>
    <w:rsid w:val="333B5ECA"/>
    <w:rsid w:val="3349D28F"/>
    <w:rsid w:val="336296AD"/>
    <w:rsid w:val="336E5B0F"/>
    <w:rsid w:val="33BB4ABE"/>
    <w:rsid w:val="343549F7"/>
    <w:rsid w:val="348312C8"/>
    <w:rsid w:val="349FABCA"/>
    <w:rsid w:val="34A6671A"/>
    <w:rsid w:val="35107103"/>
    <w:rsid w:val="357A6EE9"/>
    <w:rsid w:val="35842CA7"/>
    <w:rsid w:val="35A558D2"/>
    <w:rsid w:val="3611425E"/>
    <w:rsid w:val="362B1D26"/>
    <w:rsid w:val="3644ABC9"/>
    <w:rsid w:val="36583BDA"/>
    <w:rsid w:val="366ABCD9"/>
    <w:rsid w:val="36A7D3B5"/>
    <w:rsid w:val="36B98BB7"/>
    <w:rsid w:val="36D73DBE"/>
    <w:rsid w:val="374513DC"/>
    <w:rsid w:val="37BE53B6"/>
    <w:rsid w:val="37CCA43F"/>
    <w:rsid w:val="37CDFACC"/>
    <w:rsid w:val="382E0CEB"/>
    <w:rsid w:val="385260F7"/>
    <w:rsid w:val="38558430"/>
    <w:rsid w:val="3893004C"/>
    <w:rsid w:val="38D796FA"/>
    <w:rsid w:val="3917B95D"/>
    <w:rsid w:val="397FEE7C"/>
    <w:rsid w:val="39B73A1D"/>
    <w:rsid w:val="3A4CFED7"/>
    <w:rsid w:val="3A52B466"/>
    <w:rsid w:val="3A9F559A"/>
    <w:rsid w:val="3AA48F7F"/>
    <w:rsid w:val="3AB04C43"/>
    <w:rsid w:val="3B6C2629"/>
    <w:rsid w:val="3BB95444"/>
    <w:rsid w:val="3BE7B28F"/>
    <w:rsid w:val="3C171DE0"/>
    <w:rsid w:val="3C2AFEEA"/>
    <w:rsid w:val="3C4971AB"/>
    <w:rsid w:val="3C7E22CA"/>
    <w:rsid w:val="3D23FB55"/>
    <w:rsid w:val="3D27BEB2"/>
    <w:rsid w:val="3D3BCB21"/>
    <w:rsid w:val="3D57043D"/>
    <w:rsid w:val="3D58CF94"/>
    <w:rsid w:val="3D693ECA"/>
    <w:rsid w:val="3E245AD3"/>
    <w:rsid w:val="3E55307D"/>
    <w:rsid w:val="3E6D964B"/>
    <w:rsid w:val="3E876E2B"/>
    <w:rsid w:val="3E8C1930"/>
    <w:rsid w:val="3EBC7F61"/>
    <w:rsid w:val="3F02B860"/>
    <w:rsid w:val="3F1C61E1"/>
    <w:rsid w:val="3F264FF4"/>
    <w:rsid w:val="3F4C5DEB"/>
    <w:rsid w:val="3F9480B5"/>
    <w:rsid w:val="40069E10"/>
    <w:rsid w:val="401DBBD4"/>
    <w:rsid w:val="4044108B"/>
    <w:rsid w:val="413DC605"/>
    <w:rsid w:val="414DCD2D"/>
    <w:rsid w:val="4162678D"/>
    <w:rsid w:val="41A91A9D"/>
    <w:rsid w:val="41AFAF94"/>
    <w:rsid w:val="41C18444"/>
    <w:rsid w:val="41E9929A"/>
    <w:rsid w:val="41EA66F6"/>
    <w:rsid w:val="420B6FB4"/>
    <w:rsid w:val="42119AB1"/>
    <w:rsid w:val="424052D3"/>
    <w:rsid w:val="428AC550"/>
    <w:rsid w:val="43404BBF"/>
    <w:rsid w:val="436B8FB2"/>
    <w:rsid w:val="43A4978E"/>
    <w:rsid w:val="43B3AA5A"/>
    <w:rsid w:val="43B8AFFF"/>
    <w:rsid w:val="43F7E633"/>
    <w:rsid w:val="4485D4BE"/>
    <w:rsid w:val="44915AAE"/>
    <w:rsid w:val="449CA5DB"/>
    <w:rsid w:val="452E1088"/>
    <w:rsid w:val="454098AD"/>
    <w:rsid w:val="45894C16"/>
    <w:rsid w:val="458FAC89"/>
    <w:rsid w:val="45AFD98A"/>
    <w:rsid w:val="45DC88CE"/>
    <w:rsid w:val="45E12ED9"/>
    <w:rsid w:val="4615B2E4"/>
    <w:rsid w:val="46208E0A"/>
    <w:rsid w:val="465A65CB"/>
    <w:rsid w:val="4677DC2F"/>
    <w:rsid w:val="467C8451"/>
    <w:rsid w:val="468700F1"/>
    <w:rsid w:val="469185F2"/>
    <w:rsid w:val="469AFAE7"/>
    <w:rsid w:val="4773F936"/>
    <w:rsid w:val="478BA7F7"/>
    <w:rsid w:val="47CBDE70"/>
    <w:rsid w:val="480E8A10"/>
    <w:rsid w:val="484CEAA6"/>
    <w:rsid w:val="48A7045E"/>
    <w:rsid w:val="49129E26"/>
    <w:rsid w:val="494F3604"/>
    <w:rsid w:val="499EE335"/>
    <w:rsid w:val="49BEBD0E"/>
    <w:rsid w:val="49E0733E"/>
    <w:rsid w:val="49FD1D1D"/>
    <w:rsid w:val="4A44A40E"/>
    <w:rsid w:val="4A94436F"/>
    <w:rsid w:val="4ACF4202"/>
    <w:rsid w:val="4AD3758F"/>
    <w:rsid w:val="4ADA6FC1"/>
    <w:rsid w:val="4AE86EAF"/>
    <w:rsid w:val="4AF9A511"/>
    <w:rsid w:val="4AFD5054"/>
    <w:rsid w:val="4B963B3C"/>
    <w:rsid w:val="4BCCAA80"/>
    <w:rsid w:val="4BDDAF4B"/>
    <w:rsid w:val="4C1C7D41"/>
    <w:rsid w:val="4C66FF28"/>
    <w:rsid w:val="4C85CE87"/>
    <w:rsid w:val="4C9F0FF1"/>
    <w:rsid w:val="4CAE84F8"/>
    <w:rsid w:val="4CEBA7DB"/>
    <w:rsid w:val="4D0FA7D5"/>
    <w:rsid w:val="4DAFDDB7"/>
    <w:rsid w:val="4DDE07C3"/>
    <w:rsid w:val="4E3449A3"/>
    <w:rsid w:val="4E9F5D4B"/>
    <w:rsid w:val="4EC8419A"/>
    <w:rsid w:val="4EEC3BA2"/>
    <w:rsid w:val="4F2918CB"/>
    <w:rsid w:val="4F42EAFF"/>
    <w:rsid w:val="4F5EB01A"/>
    <w:rsid w:val="4F6A719F"/>
    <w:rsid w:val="4F73D0C4"/>
    <w:rsid w:val="4F8F835E"/>
    <w:rsid w:val="4FB05811"/>
    <w:rsid w:val="4FD90CEC"/>
    <w:rsid w:val="4FDAFA4B"/>
    <w:rsid w:val="4FE3806F"/>
    <w:rsid w:val="504905B4"/>
    <w:rsid w:val="509664DD"/>
    <w:rsid w:val="50BC4848"/>
    <w:rsid w:val="50BCB1C6"/>
    <w:rsid w:val="50FE481F"/>
    <w:rsid w:val="51635FF0"/>
    <w:rsid w:val="51742975"/>
    <w:rsid w:val="519BD6E0"/>
    <w:rsid w:val="51CF1FEE"/>
    <w:rsid w:val="51E43567"/>
    <w:rsid w:val="529D544A"/>
    <w:rsid w:val="52B0453C"/>
    <w:rsid w:val="52BB0420"/>
    <w:rsid w:val="52BE4079"/>
    <w:rsid w:val="531D982E"/>
    <w:rsid w:val="5346B086"/>
    <w:rsid w:val="5381FC72"/>
    <w:rsid w:val="53ADA6B7"/>
    <w:rsid w:val="541DBBE3"/>
    <w:rsid w:val="5445E679"/>
    <w:rsid w:val="54477ACF"/>
    <w:rsid w:val="54B9A3DD"/>
    <w:rsid w:val="54C07651"/>
    <w:rsid w:val="54DBE7AD"/>
    <w:rsid w:val="55239126"/>
    <w:rsid w:val="5526EB78"/>
    <w:rsid w:val="554E39EA"/>
    <w:rsid w:val="5583DBF5"/>
    <w:rsid w:val="558A2C5E"/>
    <w:rsid w:val="55979CA8"/>
    <w:rsid w:val="55B1EB0A"/>
    <w:rsid w:val="55FBDB72"/>
    <w:rsid w:val="568355CA"/>
    <w:rsid w:val="568C908E"/>
    <w:rsid w:val="56910AAC"/>
    <w:rsid w:val="56A04367"/>
    <w:rsid w:val="572650DD"/>
    <w:rsid w:val="57876C5C"/>
    <w:rsid w:val="57C3B0A4"/>
    <w:rsid w:val="57C5B77B"/>
    <w:rsid w:val="57DFD7B3"/>
    <w:rsid w:val="57E0E143"/>
    <w:rsid w:val="58386C64"/>
    <w:rsid w:val="5875FBC1"/>
    <w:rsid w:val="5900F39B"/>
    <w:rsid w:val="5902DD02"/>
    <w:rsid w:val="593077EE"/>
    <w:rsid w:val="5931725B"/>
    <w:rsid w:val="597EBB19"/>
    <w:rsid w:val="59E5DA22"/>
    <w:rsid w:val="5A54E459"/>
    <w:rsid w:val="5A7FC0F4"/>
    <w:rsid w:val="5ABF8FBF"/>
    <w:rsid w:val="5AC7B374"/>
    <w:rsid w:val="5AD2D20B"/>
    <w:rsid w:val="5AD9C3BA"/>
    <w:rsid w:val="5ADD58B1"/>
    <w:rsid w:val="5B2CD6EF"/>
    <w:rsid w:val="5B49E517"/>
    <w:rsid w:val="5B7D88DA"/>
    <w:rsid w:val="5B94AACD"/>
    <w:rsid w:val="5BA48E6A"/>
    <w:rsid w:val="5BCEF9EF"/>
    <w:rsid w:val="5C7A0282"/>
    <w:rsid w:val="5CCB4F64"/>
    <w:rsid w:val="5CEA4AF5"/>
    <w:rsid w:val="5CEEC841"/>
    <w:rsid w:val="5D255875"/>
    <w:rsid w:val="5D42837D"/>
    <w:rsid w:val="5D6008DF"/>
    <w:rsid w:val="5D762138"/>
    <w:rsid w:val="5D9E3189"/>
    <w:rsid w:val="5DA726D7"/>
    <w:rsid w:val="5DF40A12"/>
    <w:rsid w:val="5E2A782B"/>
    <w:rsid w:val="5E31CB19"/>
    <w:rsid w:val="5E47FD77"/>
    <w:rsid w:val="5E55B0F0"/>
    <w:rsid w:val="5E5D045F"/>
    <w:rsid w:val="5E7924CF"/>
    <w:rsid w:val="5E7BB423"/>
    <w:rsid w:val="5EFD5C28"/>
    <w:rsid w:val="5EFFE048"/>
    <w:rsid w:val="6002B587"/>
    <w:rsid w:val="60430903"/>
    <w:rsid w:val="605956DC"/>
    <w:rsid w:val="60C093C7"/>
    <w:rsid w:val="60C500AF"/>
    <w:rsid w:val="60EC22FA"/>
    <w:rsid w:val="60FFFDB1"/>
    <w:rsid w:val="610D02F1"/>
    <w:rsid w:val="612CBE6B"/>
    <w:rsid w:val="613AD398"/>
    <w:rsid w:val="6187505E"/>
    <w:rsid w:val="619C81F5"/>
    <w:rsid w:val="61BEE6B3"/>
    <w:rsid w:val="62131D0E"/>
    <w:rsid w:val="6244E2AC"/>
    <w:rsid w:val="6287E5AF"/>
    <w:rsid w:val="62E6C71A"/>
    <w:rsid w:val="632B15B0"/>
    <w:rsid w:val="63422C50"/>
    <w:rsid w:val="6379D131"/>
    <w:rsid w:val="63B086DD"/>
    <w:rsid w:val="63D238F2"/>
    <w:rsid w:val="63D5EE95"/>
    <w:rsid w:val="642E8033"/>
    <w:rsid w:val="6433BCFD"/>
    <w:rsid w:val="6436EF5C"/>
    <w:rsid w:val="645DDE02"/>
    <w:rsid w:val="648C6294"/>
    <w:rsid w:val="64DAFBB2"/>
    <w:rsid w:val="654309E9"/>
    <w:rsid w:val="65433B47"/>
    <w:rsid w:val="654E8DF2"/>
    <w:rsid w:val="655FF6E9"/>
    <w:rsid w:val="65A12A86"/>
    <w:rsid w:val="65E2B110"/>
    <w:rsid w:val="6621A6CF"/>
    <w:rsid w:val="66534D7C"/>
    <w:rsid w:val="66772DF5"/>
    <w:rsid w:val="66C60945"/>
    <w:rsid w:val="66FE7D4E"/>
    <w:rsid w:val="670345F6"/>
    <w:rsid w:val="671356F7"/>
    <w:rsid w:val="6744CF0F"/>
    <w:rsid w:val="674DF39B"/>
    <w:rsid w:val="679B9699"/>
    <w:rsid w:val="679F2929"/>
    <w:rsid w:val="67AFF116"/>
    <w:rsid w:val="67CC6FE7"/>
    <w:rsid w:val="67E1A30B"/>
    <w:rsid w:val="67FAFD37"/>
    <w:rsid w:val="6802F42E"/>
    <w:rsid w:val="6842CDDA"/>
    <w:rsid w:val="6870F8A9"/>
    <w:rsid w:val="6881D591"/>
    <w:rsid w:val="68D6052B"/>
    <w:rsid w:val="68E08B7B"/>
    <w:rsid w:val="68F1D572"/>
    <w:rsid w:val="68FDC700"/>
    <w:rsid w:val="6955C68C"/>
    <w:rsid w:val="69836B37"/>
    <w:rsid w:val="6997D36F"/>
    <w:rsid w:val="69E79E36"/>
    <w:rsid w:val="6A126686"/>
    <w:rsid w:val="6A73FF52"/>
    <w:rsid w:val="6A75F774"/>
    <w:rsid w:val="6A9A8942"/>
    <w:rsid w:val="6ACA7EC6"/>
    <w:rsid w:val="6AD413C3"/>
    <w:rsid w:val="6B21EB05"/>
    <w:rsid w:val="6B70A2E1"/>
    <w:rsid w:val="6B8432A9"/>
    <w:rsid w:val="6BE9FD59"/>
    <w:rsid w:val="6C0B5077"/>
    <w:rsid w:val="6C7348C6"/>
    <w:rsid w:val="6C8D7881"/>
    <w:rsid w:val="6CED5086"/>
    <w:rsid w:val="6CF606B4"/>
    <w:rsid w:val="6D1CDFE6"/>
    <w:rsid w:val="6D322CF7"/>
    <w:rsid w:val="6D57CEEE"/>
    <w:rsid w:val="6D597EED"/>
    <w:rsid w:val="6DA1270F"/>
    <w:rsid w:val="6DC28EB4"/>
    <w:rsid w:val="6E0889A4"/>
    <w:rsid w:val="6E3BA301"/>
    <w:rsid w:val="6E665B11"/>
    <w:rsid w:val="6EA9B281"/>
    <w:rsid w:val="6EB5664C"/>
    <w:rsid w:val="6EB931EF"/>
    <w:rsid w:val="6EBCE982"/>
    <w:rsid w:val="6EE13C9E"/>
    <w:rsid w:val="6F2ACD53"/>
    <w:rsid w:val="6F787AF1"/>
    <w:rsid w:val="6F9FD38D"/>
    <w:rsid w:val="6FE985B6"/>
    <w:rsid w:val="6FEAEA72"/>
    <w:rsid w:val="70597B7E"/>
    <w:rsid w:val="70640FE7"/>
    <w:rsid w:val="706A7D29"/>
    <w:rsid w:val="708F9D53"/>
    <w:rsid w:val="70C8F61C"/>
    <w:rsid w:val="70CCA468"/>
    <w:rsid w:val="70DB6CAC"/>
    <w:rsid w:val="70DC05AE"/>
    <w:rsid w:val="70EBE7F6"/>
    <w:rsid w:val="7130E686"/>
    <w:rsid w:val="71431978"/>
    <w:rsid w:val="7150C1AD"/>
    <w:rsid w:val="715AB319"/>
    <w:rsid w:val="715B0E97"/>
    <w:rsid w:val="71C97191"/>
    <w:rsid w:val="71D2CC90"/>
    <w:rsid w:val="71EAD9A7"/>
    <w:rsid w:val="722319E3"/>
    <w:rsid w:val="728A00FB"/>
    <w:rsid w:val="72A42F5C"/>
    <w:rsid w:val="732AA36A"/>
    <w:rsid w:val="7376B6CF"/>
    <w:rsid w:val="741801D2"/>
    <w:rsid w:val="7493EDF6"/>
    <w:rsid w:val="754AB600"/>
    <w:rsid w:val="75887A78"/>
    <w:rsid w:val="759BAD89"/>
    <w:rsid w:val="75A05FD5"/>
    <w:rsid w:val="75E50E10"/>
    <w:rsid w:val="75E82B94"/>
    <w:rsid w:val="7613BB87"/>
    <w:rsid w:val="765B78CA"/>
    <w:rsid w:val="765CC878"/>
    <w:rsid w:val="7662589F"/>
    <w:rsid w:val="7674A142"/>
    <w:rsid w:val="7692DA23"/>
    <w:rsid w:val="76CA37FA"/>
    <w:rsid w:val="76E0D9D9"/>
    <w:rsid w:val="76E928EA"/>
    <w:rsid w:val="772ADCE9"/>
    <w:rsid w:val="774ED8BF"/>
    <w:rsid w:val="77754DE2"/>
    <w:rsid w:val="77864A16"/>
    <w:rsid w:val="778CE5E4"/>
    <w:rsid w:val="7798D0F9"/>
    <w:rsid w:val="779B9E86"/>
    <w:rsid w:val="77A05B1D"/>
    <w:rsid w:val="77AED33E"/>
    <w:rsid w:val="77D03B23"/>
    <w:rsid w:val="78013B50"/>
    <w:rsid w:val="7880EF0F"/>
    <w:rsid w:val="789C26CC"/>
    <w:rsid w:val="78BE74E3"/>
    <w:rsid w:val="78C982F3"/>
    <w:rsid w:val="78E456A1"/>
    <w:rsid w:val="78EC9CB8"/>
    <w:rsid w:val="791BA0F5"/>
    <w:rsid w:val="79323A66"/>
    <w:rsid w:val="7952F98D"/>
    <w:rsid w:val="79E2F477"/>
    <w:rsid w:val="7A1E853C"/>
    <w:rsid w:val="7A5EBDC4"/>
    <w:rsid w:val="7A6FA3C5"/>
    <w:rsid w:val="7ACB6E37"/>
    <w:rsid w:val="7B195A08"/>
    <w:rsid w:val="7B2D1B32"/>
    <w:rsid w:val="7BEC8BB2"/>
    <w:rsid w:val="7C0D5772"/>
    <w:rsid w:val="7C35FB94"/>
    <w:rsid w:val="7C61276C"/>
    <w:rsid w:val="7C8FD378"/>
    <w:rsid w:val="7D4610A5"/>
    <w:rsid w:val="7E2E557E"/>
    <w:rsid w:val="7E729754"/>
    <w:rsid w:val="7E8945AE"/>
    <w:rsid w:val="7E8DB7CF"/>
    <w:rsid w:val="7EA5F293"/>
    <w:rsid w:val="7F0976FB"/>
    <w:rsid w:val="7F0B8DEF"/>
    <w:rsid w:val="7F1507ED"/>
    <w:rsid w:val="7F3B2E75"/>
    <w:rsid w:val="7F54A991"/>
    <w:rsid w:val="7F71995F"/>
    <w:rsid w:val="7F8B5687"/>
    <w:rsid w:val="7FB40364"/>
    <w:rsid w:val="7FB9B17E"/>
    <w:rsid w:val="7FE1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D27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AE8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rsid w:val="00BA0AE8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5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5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5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5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8569B"/>
    <w:rPr>
      <w:rFonts w:asciiTheme="majorHAnsi" w:eastAsiaTheme="majorEastAsia" w:hAnsiTheme="majorHAnsi" w:cstheme="majorBidi"/>
      <w:b/>
      <w:bCs/>
      <w:color w:val="0F4761" w:themeColor="accent1" w:themeShade="BF"/>
      <w:kern w:val="1"/>
      <w:sz w:val="28"/>
      <w:szCs w:val="28"/>
      <w:lang w:eastAsia="ar-SA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5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5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5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5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5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5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5DB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5"/>
    <w:basedOn w:val="Normalny"/>
    <w:link w:val="AkapitzlistZnak"/>
    <w:uiPriority w:val="34"/>
    <w:qFormat/>
    <w:rsid w:val="00CE65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5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5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5DB"/>
    <w:rPr>
      <w:b/>
      <w:bCs/>
      <w:smallCaps/>
      <w:color w:val="0F4761" w:themeColor="accent1" w:themeShade="BF"/>
      <w:spacing w:val="5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BA0AE8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BA0AE8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BA0AE8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BA0AE8"/>
    <w:pPr>
      <w:ind w:left="1780"/>
    </w:pPr>
  </w:style>
  <w:style w:type="character" w:styleId="Odwoanieprzypisudolnego">
    <w:name w:val="footnote reference"/>
    <w:uiPriority w:val="99"/>
    <w:rsid w:val="00BA0AE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BA0AE8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18569B"/>
    <w:rPr>
      <w:rFonts w:ascii="Times" w:eastAsia="Times New Roman" w:hAnsi="Times" w:cs="Times New Roman"/>
      <w:kern w:val="1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rsid w:val="00BA0AE8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18569B"/>
    <w:rPr>
      <w:rFonts w:ascii="Times" w:eastAsia="Times New Roman" w:hAnsi="Times" w:cs="Times New Roman"/>
      <w:kern w:val="1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rsid w:val="00BA0AE8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18569B"/>
    <w:rPr>
      <w:rFonts w:ascii="Tahoma" w:eastAsia="Times New Roman" w:hAnsi="Tahoma" w:cs="Tahoma"/>
      <w:kern w:val="1"/>
      <w:szCs w:val="16"/>
      <w:lang w:eastAsia="ar-SA"/>
      <w14:ligatures w14:val="none"/>
    </w:rPr>
  </w:style>
  <w:style w:type="paragraph" w:customStyle="1" w:styleId="ARTartustawynprozporzdzenia">
    <w:name w:val="ART(§) – art. ustawy (§ np. rozporządzenia)"/>
    <w:uiPriority w:val="11"/>
    <w:qFormat/>
    <w:rsid w:val="00BA0AE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Cs w:val="20"/>
      <w:lang w:eastAsia="pl-PL"/>
      <w14:ligatures w14:val="none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BA0AE8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BA0AE8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BA0AE8"/>
  </w:style>
  <w:style w:type="paragraph" w:styleId="Bezodstpw">
    <w:name w:val="No Spacing"/>
    <w:uiPriority w:val="99"/>
    <w:rsid w:val="00BA0AE8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lang w:eastAsia="ar-SA"/>
      <w14:ligatures w14:val="none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BA0AE8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A0AE8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A0AE8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A0AE8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lang w:eastAsia="pl-PL"/>
      <w14:ligatures w14:val="none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A0AE8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A0AE8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A0AE8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lang w:eastAsia="pl-PL"/>
      <w14:ligatures w14:val="none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A0AE8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A0AE8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A0AE8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A0A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A0AE8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A0A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A0AE8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A0AE8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A0AE8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kern w:val="0"/>
      <w:lang w:eastAsia="pl-PL"/>
      <w14:ligatures w14:val="none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A0AE8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A0AE8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A0AE8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A0AE8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lang w:eastAsia="pl-PL"/>
      <w14:ligatures w14:val="none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BA0AE8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BA0AE8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A0AE8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kern w:val="0"/>
      <w:szCs w:val="26"/>
      <w:lang w:eastAsia="pl-PL"/>
      <w14:ligatures w14:val="none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A0AE8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A0AE8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BA0AE8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BA0AE8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BA0AE8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lang w:eastAsia="pl-PL"/>
      <w14:ligatures w14:val="none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A0AE8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A0AE8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BA0AE8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BA0AE8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A0AE8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A0AE8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BA0AE8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BA0AE8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A0AE8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A0AE8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A0AE8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BA0AE8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569B"/>
    <w:rPr>
      <w:rFonts w:ascii="Times" w:eastAsia="Times New Roman" w:hAnsi="Times" w:cs="Times New Roman"/>
      <w:kern w:val="0"/>
      <w:lang w:eastAsia="pl-PL"/>
      <w14:ligatures w14:val="none"/>
    </w:rPr>
  </w:style>
  <w:style w:type="paragraph" w:customStyle="1" w:styleId="ZTIRLITzmlittiret">
    <w:name w:val="Z_TIR/LIT – zm. lit. tiret"/>
    <w:basedOn w:val="LITlitera"/>
    <w:uiPriority w:val="57"/>
    <w:qFormat/>
    <w:rsid w:val="00BA0AE8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A0AE8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A0AE8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BA0AE8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BA0AE8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A0AE8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A0AE8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A0AE8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A0AE8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A0AE8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A0AE8"/>
  </w:style>
  <w:style w:type="paragraph" w:customStyle="1" w:styleId="ZTIR2TIRzmpodwtirtiret">
    <w:name w:val="Z_TIR/2TIR – zm. podw. tir. tiret"/>
    <w:basedOn w:val="TIRtiret"/>
    <w:uiPriority w:val="78"/>
    <w:qFormat/>
    <w:rsid w:val="00BA0AE8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A0AE8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A0AE8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A0AE8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A0AE8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A0AE8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A0AE8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A0AE8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A0AE8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A0AE8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A0AE8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BA0AE8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A0AE8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A0AE8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A0AE8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A0AE8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A0AE8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A0AE8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A0AE8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A0AE8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A0AE8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A0AE8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A0AE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BA0A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0AE8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569B"/>
    <w:rPr>
      <w:rFonts w:ascii="Times" w:eastAsia="Times New Roman" w:hAnsi="Times" w:cs="Times New Roman"/>
      <w:kern w:val="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A0A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69B"/>
    <w:rPr>
      <w:rFonts w:ascii="Times" w:eastAsia="Times New Roman" w:hAnsi="Times" w:cs="Times New Roman"/>
      <w:b/>
      <w:bCs/>
      <w:kern w:val="0"/>
      <w:lang w:eastAsia="pl-PL"/>
      <w14:ligatures w14:val="none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A0AE8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A0AE8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A0AE8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A0AE8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A0AE8"/>
    <w:pPr>
      <w:ind w:left="2404"/>
    </w:pPr>
  </w:style>
  <w:style w:type="paragraph" w:customStyle="1" w:styleId="ODNONIKtreodnonika">
    <w:name w:val="ODNOŚNIK – treść odnośnika"/>
    <w:uiPriority w:val="19"/>
    <w:qFormat/>
    <w:rsid w:val="00BA0AE8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kern w:val="0"/>
      <w:sz w:val="20"/>
      <w:szCs w:val="20"/>
      <w:lang w:eastAsia="pl-PL"/>
      <w14:ligatures w14:val="none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A0AE8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A0AE8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A0AE8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A0AE8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A0AE8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A0AE8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A0AE8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lang w:eastAsia="pl-PL"/>
      <w14:ligatures w14:val="none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A0AE8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A0AE8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A0AE8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A0AE8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BA0AE8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BA0AE8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A0AE8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A0AE8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A0AE8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BA0AE8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BA0AE8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A0AE8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A0AE8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A0AE8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A0AE8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A0AE8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A0AE8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A0AE8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A0AE8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A0AE8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A0AE8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A0AE8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A0AE8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A0AE8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A0AE8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A0AE8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A0AE8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A0AE8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A0AE8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A0AE8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A0AE8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A0AE8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A0AE8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A0AE8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A0AE8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A0AE8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A0AE8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A0AE8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A0AE8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A0AE8"/>
  </w:style>
  <w:style w:type="paragraph" w:customStyle="1" w:styleId="ZZUSTzmianazmust">
    <w:name w:val="ZZ/UST(§) – zmiana zm. ust. (§)"/>
    <w:basedOn w:val="ZZARTzmianazmart"/>
    <w:uiPriority w:val="65"/>
    <w:qFormat/>
    <w:rsid w:val="00BA0AE8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A0AE8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kern w:val="0"/>
      <w:szCs w:val="26"/>
      <w:lang w:eastAsia="pl-PL"/>
      <w14:ligatures w14:val="none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A0AE8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A0AE8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A0AE8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A0AE8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BA0AE8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A0AE8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A0AE8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A0AE8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A0AE8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A0AE8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A0AE8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A0AE8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A0AE8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A0AE8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A0AE8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A0AE8"/>
    <w:pPr>
      <w:spacing w:after="0" w:line="360" w:lineRule="auto"/>
      <w:jc w:val="right"/>
    </w:pPr>
    <w:rPr>
      <w:rFonts w:ascii="Times New Roman" w:eastAsiaTheme="minorEastAsia" w:hAnsi="Times New Roman" w:cs="Arial"/>
      <w:kern w:val="0"/>
      <w:szCs w:val="20"/>
      <w:u w:val="single"/>
      <w:lang w:eastAsia="pl-PL"/>
      <w14:ligatures w14:val="non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A0AE8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A0AE8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A0AE8"/>
    <w:pPr>
      <w:spacing w:after="0" w:line="360" w:lineRule="auto"/>
    </w:pPr>
    <w:rPr>
      <w:rFonts w:ascii="Times New Roman" w:eastAsiaTheme="minorEastAsia" w:hAnsi="Times New Roman" w:cs="Arial"/>
      <w:b/>
      <w:kern w:val="0"/>
      <w:szCs w:val="20"/>
      <w:lang w:eastAsia="pl-PL"/>
      <w14:ligatures w14:val="none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A0AE8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A0AE8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A0AE8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A0AE8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A0AE8"/>
  </w:style>
  <w:style w:type="paragraph" w:customStyle="1" w:styleId="TEKSTZacznikido">
    <w:name w:val="TEKST&quot;Załącznik(i) do ...&quot;"/>
    <w:uiPriority w:val="28"/>
    <w:qFormat/>
    <w:rsid w:val="00BA0AE8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A0AE8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A0AE8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BA0AE8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BA0AE8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BA0AE8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BA0AE8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BA0AE8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BA0AE8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A0AE8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A0AE8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A0AE8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A0AE8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A0AE8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A0AE8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A0AE8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A0AE8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A0AE8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A0AE8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A0AE8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A0AE8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A0AE8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A0AE8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A0AE8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A0AE8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A0AE8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A0AE8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A0AE8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A0AE8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A0AE8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A0AE8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A0AE8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BA0AE8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A0AE8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BA0AE8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A0AE8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BA0AE8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A0AE8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BA0AE8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A0AE8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BA0AE8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A0AE8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BA0AE8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BA0AE8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BA0AE8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BA0AE8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BA0AE8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BA0AE8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BA0AE8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BA0AE8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BA0AE8"/>
    <w:rPr>
      <w:b/>
    </w:rPr>
  </w:style>
  <w:style w:type="character" w:customStyle="1" w:styleId="Kkursywa">
    <w:name w:val="_K_ – kursywa"/>
    <w:basedOn w:val="Domylnaczcionkaakapitu"/>
    <w:uiPriority w:val="1"/>
    <w:qFormat/>
    <w:rsid w:val="00BA0AE8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BA0AE8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BA0AE8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BA0AE8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BA0AE8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BA0AE8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A0AE8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A0AE8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A0AE8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A0AE8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A0AE8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A0AE8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A0AE8"/>
    <w:pPr>
      <w:spacing w:after="0" w:line="360" w:lineRule="auto"/>
      <w:jc w:val="center"/>
    </w:pPr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A0AE8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A0AE8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A0AE8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A0AE8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A0AE8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A0AE8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A0AE8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A0AE8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A0AE8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A0AE8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A0AE8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A0AE8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A0AE8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A0AE8"/>
    <w:pPr>
      <w:ind w:left="1780"/>
    </w:pPr>
  </w:style>
  <w:style w:type="table" w:styleId="Tabela-Siatka">
    <w:name w:val="Table Grid"/>
    <w:basedOn w:val="Standardowy"/>
    <w:rsid w:val="00BA0AE8"/>
    <w:pPr>
      <w:spacing w:after="0" w:line="240" w:lineRule="auto"/>
    </w:pPr>
    <w:rPr>
      <w:rFonts w:ascii="Times" w:eastAsia="Times New Roman" w:hAnsi="Times" w:cs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A0AE8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kern w:val="0"/>
      <w:lang w:eastAsia="pl-PL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BA0AE8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BA0AE8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BA0AE8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BA0AE8"/>
    <w:rPr>
      <w:color w:val="808080"/>
    </w:rPr>
  </w:style>
  <w:style w:type="character" w:customStyle="1" w:styleId="AkapitzlistZnak">
    <w:name w:val="Akapit z listą Znak"/>
    <w:aliases w:val="maz_wyliczenie Znak,opis dzialania Znak,K-P_odwolanie Znak,A_wyliczenie Znak,Akapit z listą5 Znak"/>
    <w:link w:val="Akapitzlist"/>
    <w:uiPriority w:val="34"/>
    <w:rsid w:val="00CE65DB"/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D04BB2"/>
    <w:pPr>
      <w:spacing w:after="0" w:line="240" w:lineRule="auto"/>
    </w:pPr>
    <w:rPr>
      <w:rFonts w:ascii="Times New Roman" w:eastAsiaTheme="minorEastAsia" w:hAnsi="Times New Roman" w:cs="Arial"/>
      <w:kern w:val="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FB4EB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520E2-EF5E-4120-9258-3383A21FC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2243</Words>
  <Characters>13459</Characters>
  <Application>Microsoft Office Word</Application>
  <DocSecurity>0</DocSecurity>
  <Lines>112</Lines>
  <Paragraphs>31</Paragraphs>
  <ScaleCrop>false</ScaleCrop>
  <Company/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2026-08-20T08:05:00Z</dcterms:created>
  <dcterms:modified xsi:type="dcterms:W3CDTF">2026-08-20T08:05:00Z</dcterms:modified>
</cp:coreProperties>
</file>